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2F65" w14:textId="3FF3673F" w:rsidR="00203444" w:rsidRDefault="00017DAF" w:rsidP="005A0FF4">
      <w:pPr>
        <w:jc w:val="right"/>
      </w:pPr>
      <w:r w:rsidRPr="0016573D">
        <w:rPr>
          <w:noProof/>
        </w:rPr>
        <w:drawing>
          <wp:anchor distT="0" distB="0" distL="114300" distR="114300" simplePos="0" relativeHeight="251660288" behindDoc="0" locked="0" layoutInCell="1" allowOverlap="1" wp14:anchorId="763D4ACA" wp14:editId="2C21DEF4">
            <wp:simplePos x="0" y="0"/>
            <wp:positionH relativeFrom="column">
              <wp:posOffset>3608070</wp:posOffset>
            </wp:positionH>
            <wp:positionV relativeFrom="paragraph">
              <wp:posOffset>100965</wp:posOffset>
            </wp:positionV>
            <wp:extent cx="2988835" cy="962025"/>
            <wp:effectExtent l="0" t="0" r="254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464"/>
                    <a:stretch/>
                  </pic:blipFill>
                  <pic:spPr bwMode="auto">
                    <a:xfrm>
                      <a:off x="0" y="0"/>
                      <a:ext cx="2988835" cy="9620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D10C0" w:rsidRPr="005A0FF4">
        <w:rPr>
          <w:noProof/>
        </w:rPr>
        <w:drawing>
          <wp:anchor distT="0" distB="0" distL="114300" distR="114300" simplePos="0" relativeHeight="251661312" behindDoc="1" locked="0" layoutInCell="1" allowOverlap="1" wp14:anchorId="0C9D17B2" wp14:editId="47969BA8">
            <wp:simplePos x="0" y="0"/>
            <wp:positionH relativeFrom="column">
              <wp:posOffset>-470535</wp:posOffset>
            </wp:positionH>
            <wp:positionV relativeFrom="paragraph">
              <wp:posOffset>0</wp:posOffset>
            </wp:positionV>
            <wp:extent cx="876300" cy="1095375"/>
            <wp:effectExtent l="0" t="0" r="0" b="9525"/>
            <wp:wrapTight wrapText="bothSides">
              <wp:wrapPolygon edited="0">
                <wp:start x="0" y="0"/>
                <wp:lineTo x="0" y="21412"/>
                <wp:lineTo x="21130" y="21412"/>
                <wp:lineTo x="2113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300" cy="1095375"/>
                    </a:xfrm>
                    <a:prstGeom prst="rect">
                      <a:avLst/>
                    </a:prstGeom>
                  </pic:spPr>
                </pic:pic>
              </a:graphicData>
            </a:graphic>
            <wp14:sizeRelH relativeFrom="margin">
              <wp14:pctWidth>0</wp14:pctWidth>
            </wp14:sizeRelH>
            <wp14:sizeRelV relativeFrom="margin">
              <wp14:pctHeight>0</wp14:pctHeight>
            </wp14:sizeRelV>
          </wp:anchor>
        </w:drawing>
      </w:r>
    </w:p>
    <w:p w14:paraId="194E73C1" w14:textId="20899AF0" w:rsidR="006D415A" w:rsidRPr="00720D6C" w:rsidRDefault="00017DAF" w:rsidP="006D415A">
      <w:pPr>
        <w:autoSpaceDE w:val="0"/>
        <w:autoSpaceDN w:val="0"/>
        <w:adjustRightInd w:val="0"/>
        <w:spacing w:after="0" w:line="240" w:lineRule="auto"/>
        <w:jc w:val="center"/>
      </w:pPr>
      <w:r>
        <w:rPr>
          <w:noProof/>
          <w:lang w:val="es-MX"/>
        </w:rPr>
        <w:drawing>
          <wp:anchor distT="114300" distB="114300" distL="114300" distR="114300" simplePos="0" relativeHeight="251670528" behindDoc="0" locked="0" layoutInCell="1" hidden="0" allowOverlap="1" wp14:anchorId="08C462D8" wp14:editId="4C72B78F">
            <wp:simplePos x="0" y="0"/>
            <wp:positionH relativeFrom="column">
              <wp:posOffset>800100</wp:posOffset>
            </wp:positionH>
            <wp:positionV relativeFrom="paragraph">
              <wp:posOffset>1905</wp:posOffset>
            </wp:positionV>
            <wp:extent cx="2612390" cy="523558"/>
            <wp:effectExtent l="0" t="0" r="0" b="0"/>
            <wp:wrapNone/>
            <wp:docPr id="1652311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612390" cy="523558"/>
                    </a:xfrm>
                    <a:prstGeom prst="rect">
                      <a:avLst/>
                    </a:prstGeom>
                    <a:ln/>
                  </pic:spPr>
                </pic:pic>
              </a:graphicData>
            </a:graphic>
          </wp:anchor>
        </w:drawing>
      </w:r>
      <w:r w:rsidR="005A0FF4" w:rsidRPr="00720D6C">
        <w:t xml:space="preserve">                 </w:t>
      </w:r>
    </w:p>
    <w:p w14:paraId="3F2D3714" w14:textId="4A8BF2B7" w:rsidR="006D415A" w:rsidRPr="00720D6C" w:rsidRDefault="006D415A" w:rsidP="006D415A">
      <w:pPr>
        <w:autoSpaceDE w:val="0"/>
        <w:autoSpaceDN w:val="0"/>
        <w:adjustRightInd w:val="0"/>
        <w:spacing w:after="0" w:line="240" w:lineRule="auto"/>
        <w:jc w:val="center"/>
      </w:pPr>
    </w:p>
    <w:p w14:paraId="4EF5E38D" w14:textId="77777777" w:rsidR="006D415A" w:rsidRPr="00720D6C" w:rsidRDefault="006D415A" w:rsidP="006D415A">
      <w:pPr>
        <w:autoSpaceDE w:val="0"/>
        <w:autoSpaceDN w:val="0"/>
        <w:adjustRightInd w:val="0"/>
        <w:spacing w:after="0" w:line="240" w:lineRule="auto"/>
        <w:jc w:val="center"/>
      </w:pPr>
    </w:p>
    <w:p w14:paraId="64A074E2" w14:textId="77777777" w:rsidR="006D415A" w:rsidRPr="00720D6C" w:rsidRDefault="006D415A" w:rsidP="006D415A">
      <w:pPr>
        <w:autoSpaceDE w:val="0"/>
        <w:autoSpaceDN w:val="0"/>
        <w:adjustRightInd w:val="0"/>
        <w:spacing w:after="0" w:line="240" w:lineRule="auto"/>
        <w:jc w:val="center"/>
      </w:pPr>
    </w:p>
    <w:p w14:paraId="6E87F77F" w14:textId="77E803AD" w:rsidR="006D415A" w:rsidRPr="00720D6C" w:rsidRDefault="006D415A" w:rsidP="006D415A">
      <w:pPr>
        <w:autoSpaceDE w:val="0"/>
        <w:autoSpaceDN w:val="0"/>
        <w:adjustRightInd w:val="0"/>
        <w:spacing w:after="0" w:line="240" w:lineRule="auto"/>
        <w:jc w:val="center"/>
      </w:pPr>
    </w:p>
    <w:p w14:paraId="269ED9AB" w14:textId="77777777" w:rsidR="006D415A" w:rsidRPr="00720D6C" w:rsidRDefault="006D415A" w:rsidP="006D415A">
      <w:pPr>
        <w:autoSpaceDE w:val="0"/>
        <w:autoSpaceDN w:val="0"/>
        <w:adjustRightInd w:val="0"/>
        <w:spacing w:after="0" w:line="240" w:lineRule="auto"/>
        <w:jc w:val="center"/>
      </w:pPr>
    </w:p>
    <w:p w14:paraId="2D12106C" w14:textId="239EDCCE" w:rsidR="006D415A" w:rsidRPr="00720D6C" w:rsidRDefault="006D415A" w:rsidP="006D415A">
      <w:pPr>
        <w:autoSpaceDE w:val="0"/>
        <w:autoSpaceDN w:val="0"/>
        <w:adjustRightInd w:val="0"/>
        <w:spacing w:after="0" w:line="240" w:lineRule="auto"/>
        <w:jc w:val="center"/>
      </w:pPr>
    </w:p>
    <w:p w14:paraId="4D1A5AA9" w14:textId="7EC6F161" w:rsidR="006D415A" w:rsidRPr="00720D6C" w:rsidRDefault="006D415A" w:rsidP="007A6769">
      <w:pPr>
        <w:autoSpaceDE w:val="0"/>
        <w:autoSpaceDN w:val="0"/>
        <w:adjustRightInd w:val="0"/>
        <w:spacing w:after="0" w:line="240" w:lineRule="auto"/>
        <w:jc w:val="center"/>
        <w:rPr>
          <w:rFonts w:ascii="Corbel-Bold" w:hAnsi="Corbel-Bold" w:cs="Corbel-Bold"/>
          <w:b/>
          <w:bCs/>
          <w:color w:val="000000"/>
          <w:sz w:val="48"/>
          <w:szCs w:val="48"/>
        </w:rPr>
      </w:pPr>
      <w:r w:rsidRPr="00720D6C">
        <w:rPr>
          <w:rFonts w:ascii="Corbel-Bold" w:hAnsi="Corbel-Bold" w:cs="Corbel-Bold"/>
          <w:b/>
          <w:bCs/>
          <w:color w:val="000000"/>
          <w:sz w:val="48"/>
          <w:szCs w:val="48"/>
        </w:rPr>
        <w:t>República de Honduras</w:t>
      </w:r>
    </w:p>
    <w:p w14:paraId="0714DE43" w14:textId="77777777" w:rsidR="006D415A" w:rsidRPr="00720D6C" w:rsidRDefault="006D415A" w:rsidP="007A6769">
      <w:pPr>
        <w:autoSpaceDE w:val="0"/>
        <w:autoSpaceDN w:val="0"/>
        <w:adjustRightInd w:val="0"/>
        <w:spacing w:after="0" w:line="240" w:lineRule="auto"/>
        <w:jc w:val="center"/>
        <w:rPr>
          <w:rFonts w:ascii="Corbel-Bold" w:hAnsi="Corbel-Bold" w:cs="Corbel-Bold"/>
          <w:b/>
          <w:bCs/>
          <w:color w:val="000000"/>
          <w:sz w:val="48"/>
          <w:szCs w:val="48"/>
        </w:rPr>
      </w:pPr>
    </w:p>
    <w:p w14:paraId="469F7426" w14:textId="77777777" w:rsidR="006D415A" w:rsidRPr="00720D6C" w:rsidRDefault="006D415A" w:rsidP="007A6769">
      <w:pPr>
        <w:autoSpaceDE w:val="0"/>
        <w:autoSpaceDN w:val="0"/>
        <w:adjustRightInd w:val="0"/>
        <w:spacing w:after="0" w:line="240" w:lineRule="auto"/>
        <w:jc w:val="center"/>
        <w:rPr>
          <w:rFonts w:ascii="Corbel-Bold" w:hAnsi="Corbel-Bold" w:cs="Corbel-Bold"/>
          <w:b/>
          <w:bCs/>
          <w:color w:val="000000"/>
          <w:sz w:val="48"/>
          <w:szCs w:val="48"/>
        </w:rPr>
      </w:pPr>
      <w:r w:rsidRPr="00720D6C">
        <w:rPr>
          <w:rFonts w:ascii="Corbel-Bold" w:hAnsi="Corbel-Bold" w:cs="Corbel-Bold"/>
          <w:b/>
          <w:bCs/>
          <w:color w:val="000000"/>
          <w:sz w:val="48"/>
          <w:szCs w:val="48"/>
        </w:rPr>
        <w:t>Proyecto</w:t>
      </w:r>
    </w:p>
    <w:p w14:paraId="46AD655C" w14:textId="77777777" w:rsidR="0030364B" w:rsidRPr="00720D6C" w:rsidRDefault="0030364B" w:rsidP="007A6769">
      <w:pPr>
        <w:autoSpaceDE w:val="0"/>
        <w:autoSpaceDN w:val="0"/>
        <w:adjustRightInd w:val="0"/>
        <w:spacing w:after="0" w:line="240" w:lineRule="auto"/>
        <w:jc w:val="center"/>
        <w:rPr>
          <w:rFonts w:ascii="Corbel-Bold" w:hAnsi="Corbel-Bold" w:cs="Corbel-Bold"/>
          <w:b/>
          <w:bCs/>
          <w:color w:val="000000"/>
          <w:sz w:val="48"/>
          <w:szCs w:val="48"/>
        </w:rPr>
      </w:pPr>
      <w:bookmarkStart w:id="0" w:name="_Hlk138076352"/>
    </w:p>
    <w:bookmarkEnd w:id="0"/>
    <w:p w14:paraId="06D66590" w14:textId="65DC8320" w:rsidR="006127DC" w:rsidRPr="00720D6C" w:rsidRDefault="00D46349" w:rsidP="007A6769">
      <w:pPr>
        <w:autoSpaceDE w:val="0"/>
        <w:autoSpaceDN w:val="0"/>
        <w:adjustRightInd w:val="0"/>
        <w:spacing w:after="0" w:line="240" w:lineRule="auto"/>
        <w:jc w:val="center"/>
        <w:rPr>
          <w:rFonts w:ascii="Corbel-Bold" w:hAnsi="Corbel-Bold" w:cs="Corbel-Bold"/>
          <w:b/>
          <w:bCs/>
          <w:color w:val="000000"/>
          <w:sz w:val="40"/>
          <w:szCs w:val="40"/>
        </w:rPr>
      </w:pPr>
      <w:r w:rsidRPr="00D46349">
        <w:rPr>
          <w:rFonts w:ascii="Segoe UI" w:hAnsi="Segoe UI" w:cs="Segoe UI"/>
          <w:bCs/>
          <w:sz w:val="36"/>
          <w:szCs w:val="36"/>
        </w:rPr>
        <w:t>EMPLEABILIDAD JUVENIL Y RESILIENCIA CLIMÁTICA</w:t>
      </w:r>
    </w:p>
    <w:p w14:paraId="17C79A64" w14:textId="77777777" w:rsidR="00D46349" w:rsidRDefault="00D46349" w:rsidP="007A6769">
      <w:pPr>
        <w:autoSpaceDE w:val="0"/>
        <w:autoSpaceDN w:val="0"/>
        <w:adjustRightInd w:val="0"/>
        <w:spacing w:after="0" w:line="240" w:lineRule="auto"/>
        <w:jc w:val="center"/>
        <w:rPr>
          <w:rFonts w:ascii="Corbel-Bold" w:hAnsi="Corbel-Bold" w:cs="Corbel-Bold"/>
          <w:b/>
          <w:bCs/>
          <w:color w:val="000000"/>
          <w:sz w:val="40"/>
          <w:szCs w:val="40"/>
        </w:rPr>
      </w:pPr>
    </w:p>
    <w:p w14:paraId="7EE04A88" w14:textId="77777777" w:rsidR="00D46349" w:rsidRDefault="00D46349" w:rsidP="007A6769">
      <w:pPr>
        <w:autoSpaceDE w:val="0"/>
        <w:autoSpaceDN w:val="0"/>
        <w:adjustRightInd w:val="0"/>
        <w:spacing w:after="0" w:line="240" w:lineRule="auto"/>
        <w:jc w:val="center"/>
        <w:rPr>
          <w:rFonts w:ascii="Corbel-Bold" w:hAnsi="Corbel-Bold" w:cs="Corbel-Bold"/>
          <w:b/>
          <w:bCs/>
          <w:color w:val="000000"/>
          <w:sz w:val="40"/>
          <w:szCs w:val="40"/>
        </w:rPr>
      </w:pPr>
    </w:p>
    <w:p w14:paraId="093829B8" w14:textId="5F7AA387" w:rsidR="006D415A" w:rsidRPr="006127DC" w:rsidRDefault="006D415A" w:rsidP="007A6769">
      <w:pPr>
        <w:autoSpaceDE w:val="0"/>
        <w:autoSpaceDN w:val="0"/>
        <w:adjustRightInd w:val="0"/>
        <w:spacing w:after="0" w:line="240" w:lineRule="auto"/>
        <w:jc w:val="center"/>
        <w:rPr>
          <w:rFonts w:ascii="Corbel-Bold" w:hAnsi="Corbel-Bold" w:cs="Corbel-Bold"/>
          <w:b/>
          <w:bCs/>
          <w:color w:val="000000"/>
          <w:sz w:val="40"/>
          <w:szCs w:val="40"/>
        </w:rPr>
      </w:pPr>
      <w:r w:rsidRPr="006127DC">
        <w:rPr>
          <w:rFonts w:ascii="Corbel-Bold" w:hAnsi="Corbel-Bold" w:cs="Corbel-Bold"/>
          <w:b/>
          <w:bCs/>
          <w:color w:val="000000"/>
          <w:sz w:val="40"/>
          <w:szCs w:val="40"/>
        </w:rPr>
        <w:t xml:space="preserve">Honduras – </w:t>
      </w:r>
      <w:r w:rsidR="006127DC" w:rsidRPr="006127DC">
        <w:rPr>
          <w:rFonts w:ascii="Corbel-Bold" w:hAnsi="Corbel-Bold" w:cs="Corbel-Bold"/>
          <w:b/>
          <w:bCs/>
          <w:color w:val="000000"/>
          <w:sz w:val="40"/>
          <w:szCs w:val="40"/>
        </w:rPr>
        <w:t>P</w:t>
      </w:r>
      <w:r w:rsidR="00017DAF">
        <w:rPr>
          <w:rFonts w:ascii="Corbel" w:eastAsia="Corbel" w:hAnsi="Corbel" w:cs="Corbel"/>
          <w:b/>
          <w:color w:val="000000"/>
          <w:sz w:val="40"/>
          <w:szCs w:val="40"/>
        </w:rPr>
        <w:t>176724</w:t>
      </w:r>
    </w:p>
    <w:p w14:paraId="33B01930" w14:textId="77777777" w:rsidR="00EF6AD6" w:rsidRDefault="00EF6AD6" w:rsidP="007A6769">
      <w:pPr>
        <w:autoSpaceDE w:val="0"/>
        <w:autoSpaceDN w:val="0"/>
        <w:adjustRightInd w:val="0"/>
        <w:spacing w:after="0" w:line="240" w:lineRule="auto"/>
        <w:jc w:val="center"/>
        <w:rPr>
          <w:rFonts w:ascii="Corbel-Bold" w:hAnsi="Corbel-Bold" w:cs="Corbel-Bold"/>
          <w:b/>
          <w:bCs/>
          <w:color w:val="000000"/>
          <w:sz w:val="48"/>
          <w:szCs w:val="48"/>
        </w:rPr>
      </w:pPr>
    </w:p>
    <w:p w14:paraId="639023FE" w14:textId="77777777" w:rsidR="00D36992" w:rsidRDefault="00D36992" w:rsidP="007A6769">
      <w:pPr>
        <w:autoSpaceDE w:val="0"/>
        <w:autoSpaceDN w:val="0"/>
        <w:adjustRightInd w:val="0"/>
        <w:spacing w:after="0" w:line="240" w:lineRule="auto"/>
        <w:jc w:val="center"/>
        <w:rPr>
          <w:rFonts w:ascii="Corbel-Bold" w:hAnsi="Corbel-Bold" w:cs="Corbel-Bold"/>
          <w:b/>
          <w:bCs/>
          <w:color w:val="000000"/>
          <w:sz w:val="48"/>
          <w:szCs w:val="48"/>
          <w:u w:val="single"/>
        </w:rPr>
      </w:pPr>
    </w:p>
    <w:p w14:paraId="07C472C4" w14:textId="77777777" w:rsidR="009B54A4" w:rsidRDefault="009B54A4" w:rsidP="007A6769">
      <w:pPr>
        <w:autoSpaceDE w:val="0"/>
        <w:autoSpaceDN w:val="0"/>
        <w:adjustRightInd w:val="0"/>
        <w:spacing w:after="0" w:line="240" w:lineRule="auto"/>
        <w:jc w:val="center"/>
        <w:rPr>
          <w:rFonts w:ascii="Corbel-Bold" w:hAnsi="Corbel-Bold" w:cs="Corbel-Bold"/>
          <w:b/>
          <w:bCs/>
          <w:color w:val="000000"/>
          <w:sz w:val="48"/>
          <w:szCs w:val="48"/>
          <w:u w:val="single"/>
        </w:rPr>
      </w:pPr>
    </w:p>
    <w:p w14:paraId="25BDA361" w14:textId="583E27F7" w:rsidR="00EF6AD6" w:rsidRPr="005B462D" w:rsidRDefault="005B462D" w:rsidP="007A6769">
      <w:pPr>
        <w:autoSpaceDE w:val="0"/>
        <w:autoSpaceDN w:val="0"/>
        <w:adjustRightInd w:val="0"/>
        <w:spacing w:after="0" w:line="240" w:lineRule="auto"/>
        <w:jc w:val="center"/>
        <w:rPr>
          <w:rFonts w:ascii="Corbel-Bold" w:hAnsi="Corbel-Bold" w:cs="Corbel-Bold"/>
          <w:b/>
          <w:bCs/>
          <w:color w:val="000000"/>
          <w:sz w:val="48"/>
          <w:szCs w:val="48"/>
          <w:u w:val="single"/>
        </w:rPr>
      </w:pPr>
      <w:r w:rsidRPr="005B462D">
        <w:rPr>
          <w:rFonts w:ascii="Corbel-Bold" w:hAnsi="Corbel-Bold" w:cs="Corbel-Bold"/>
          <w:b/>
          <w:bCs/>
          <w:color w:val="000000"/>
          <w:sz w:val="48"/>
          <w:szCs w:val="48"/>
          <w:u w:val="single"/>
        </w:rPr>
        <w:t>PLAN D</w:t>
      </w:r>
      <w:r w:rsidR="003506ED">
        <w:rPr>
          <w:rFonts w:ascii="Corbel-Bold" w:hAnsi="Corbel-Bold" w:cs="Corbel-Bold"/>
          <w:b/>
          <w:bCs/>
          <w:color w:val="000000"/>
          <w:sz w:val="48"/>
          <w:szCs w:val="48"/>
          <w:u w:val="single"/>
        </w:rPr>
        <w:t xml:space="preserve">E </w:t>
      </w:r>
      <w:r w:rsidRPr="005B462D">
        <w:rPr>
          <w:rFonts w:ascii="Corbel-Bold" w:hAnsi="Corbel-Bold" w:cs="Corbel-Bold"/>
          <w:b/>
          <w:bCs/>
          <w:color w:val="000000"/>
          <w:sz w:val="48"/>
          <w:szCs w:val="48"/>
          <w:u w:val="single"/>
        </w:rPr>
        <w:t>PARTICIPACION DE PARTES INTERESADAS</w:t>
      </w:r>
      <w:r w:rsidR="00B00732">
        <w:rPr>
          <w:rFonts w:ascii="Corbel-Bold" w:hAnsi="Corbel-Bold" w:cs="Corbel-Bold"/>
          <w:b/>
          <w:bCs/>
          <w:color w:val="000000"/>
          <w:sz w:val="48"/>
          <w:szCs w:val="48"/>
          <w:u w:val="single"/>
        </w:rPr>
        <w:t xml:space="preserve"> (PPPI)</w:t>
      </w:r>
      <w:r w:rsidRPr="005B462D">
        <w:rPr>
          <w:rFonts w:ascii="Corbel-Bold" w:hAnsi="Corbel-Bold" w:cs="Corbel-Bold"/>
          <w:b/>
          <w:bCs/>
          <w:color w:val="000000"/>
          <w:sz w:val="48"/>
          <w:szCs w:val="48"/>
          <w:u w:val="single"/>
        </w:rPr>
        <w:t xml:space="preserve"> </w:t>
      </w:r>
    </w:p>
    <w:p w14:paraId="65B1F2C5" w14:textId="20F84158" w:rsidR="00CA281C" w:rsidRPr="009570A5" w:rsidRDefault="009570A5" w:rsidP="006D415A">
      <w:pPr>
        <w:autoSpaceDE w:val="0"/>
        <w:autoSpaceDN w:val="0"/>
        <w:adjustRightInd w:val="0"/>
        <w:spacing w:after="0" w:line="240" w:lineRule="auto"/>
        <w:jc w:val="center"/>
        <w:rPr>
          <w:rFonts w:ascii="Corbel-Bold" w:hAnsi="Corbel-Bold" w:cs="Corbel-Bold"/>
          <w:b/>
          <w:bCs/>
          <w:color w:val="000000"/>
          <w:sz w:val="44"/>
          <w:szCs w:val="44"/>
        </w:rPr>
      </w:pPr>
      <w:r w:rsidRPr="009570A5">
        <w:rPr>
          <w:rFonts w:ascii="Corbel-Bold" w:hAnsi="Corbel-Bold" w:cs="Corbel-Bold"/>
          <w:b/>
          <w:bCs/>
          <w:color w:val="000000"/>
          <w:sz w:val="44"/>
          <w:szCs w:val="44"/>
        </w:rPr>
        <w:t>Versión Borrador</w:t>
      </w:r>
    </w:p>
    <w:p w14:paraId="5DF521FB" w14:textId="77777777" w:rsidR="009150A7" w:rsidRDefault="009150A7" w:rsidP="006D415A">
      <w:pPr>
        <w:autoSpaceDE w:val="0"/>
        <w:autoSpaceDN w:val="0"/>
        <w:adjustRightInd w:val="0"/>
        <w:spacing w:after="0" w:line="240" w:lineRule="auto"/>
        <w:jc w:val="center"/>
        <w:rPr>
          <w:rFonts w:ascii="Corbel-Bold" w:hAnsi="Corbel-Bold" w:cs="Corbel-Bold"/>
          <w:b/>
          <w:bCs/>
          <w:color w:val="000000"/>
          <w:sz w:val="48"/>
          <w:szCs w:val="48"/>
        </w:rPr>
      </w:pPr>
    </w:p>
    <w:p w14:paraId="59A7076B" w14:textId="77777777" w:rsidR="009150A7" w:rsidRDefault="009150A7" w:rsidP="006D415A">
      <w:pPr>
        <w:autoSpaceDE w:val="0"/>
        <w:autoSpaceDN w:val="0"/>
        <w:adjustRightInd w:val="0"/>
        <w:spacing w:after="0" w:line="240" w:lineRule="auto"/>
        <w:jc w:val="center"/>
        <w:rPr>
          <w:rFonts w:ascii="Corbel-Bold" w:hAnsi="Corbel-Bold" w:cs="Corbel-Bold"/>
          <w:b/>
          <w:bCs/>
          <w:color w:val="000000"/>
          <w:sz w:val="48"/>
          <w:szCs w:val="48"/>
        </w:rPr>
      </w:pPr>
    </w:p>
    <w:p w14:paraId="2B98AFC2" w14:textId="77777777" w:rsidR="009150A7" w:rsidRDefault="009150A7" w:rsidP="006D415A">
      <w:pPr>
        <w:autoSpaceDE w:val="0"/>
        <w:autoSpaceDN w:val="0"/>
        <w:adjustRightInd w:val="0"/>
        <w:spacing w:after="0" w:line="240" w:lineRule="auto"/>
        <w:jc w:val="center"/>
        <w:rPr>
          <w:rFonts w:ascii="Corbel-Bold" w:hAnsi="Corbel-Bold" w:cs="Corbel-Bold"/>
          <w:b/>
          <w:bCs/>
          <w:color w:val="000000"/>
          <w:sz w:val="48"/>
          <w:szCs w:val="48"/>
        </w:rPr>
      </w:pPr>
    </w:p>
    <w:p w14:paraId="08365496" w14:textId="77777777" w:rsidR="00CD2533" w:rsidRDefault="00CD2533" w:rsidP="00B2735E">
      <w:pPr>
        <w:autoSpaceDE w:val="0"/>
        <w:autoSpaceDN w:val="0"/>
        <w:adjustRightInd w:val="0"/>
        <w:spacing w:after="0" w:line="240" w:lineRule="auto"/>
        <w:rPr>
          <w:rFonts w:ascii="Corbel-Bold" w:hAnsi="Corbel-Bold" w:cs="Corbel-Bold"/>
          <w:b/>
          <w:bCs/>
          <w:color w:val="000000"/>
          <w:sz w:val="48"/>
          <w:szCs w:val="48"/>
        </w:rPr>
      </w:pPr>
    </w:p>
    <w:p w14:paraId="1424348A" w14:textId="3FB2E2AA" w:rsidR="00ED7BCC" w:rsidRPr="00CD2533" w:rsidRDefault="00ED7BCC" w:rsidP="00262FE8">
      <w:pPr>
        <w:autoSpaceDE w:val="0"/>
        <w:autoSpaceDN w:val="0"/>
        <w:adjustRightInd w:val="0"/>
        <w:spacing w:after="0" w:line="276" w:lineRule="auto"/>
        <w:rPr>
          <w:rFonts w:cstheme="minorHAnsi"/>
          <w:b/>
          <w:bCs/>
        </w:rPr>
      </w:pPr>
    </w:p>
    <w:p w14:paraId="416A041F" w14:textId="4524076B" w:rsidR="00ED7BCC" w:rsidRDefault="00AC4C55" w:rsidP="00DA108B">
      <w:pPr>
        <w:autoSpaceDE w:val="0"/>
        <w:autoSpaceDN w:val="0"/>
        <w:adjustRightInd w:val="0"/>
        <w:spacing w:after="0" w:line="276" w:lineRule="auto"/>
        <w:jc w:val="center"/>
        <w:rPr>
          <w:rFonts w:cstheme="minorHAnsi"/>
          <w:b/>
          <w:bCs/>
          <w:color w:val="000000"/>
        </w:rPr>
      </w:pPr>
      <w:r>
        <w:rPr>
          <w:rFonts w:cstheme="minorHAnsi"/>
          <w:b/>
          <w:bCs/>
          <w:color w:val="000000"/>
        </w:rPr>
        <w:t>2</w:t>
      </w:r>
      <w:r w:rsidR="00BE19ED">
        <w:rPr>
          <w:rFonts w:cstheme="minorHAnsi"/>
          <w:b/>
          <w:bCs/>
          <w:color w:val="000000"/>
        </w:rPr>
        <w:t>2</w:t>
      </w:r>
      <w:r>
        <w:rPr>
          <w:rFonts w:cstheme="minorHAnsi"/>
          <w:b/>
          <w:bCs/>
          <w:color w:val="000000"/>
        </w:rPr>
        <w:t xml:space="preserve"> de </w:t>
      </w:r>
      <w:r w:rsidR="00BE19ED">
        <w:rPr>
          <w:rFonts w:cstheme="minorHAnsi"/>
          <w:b/>
          <w:bCs/>
          <w:color w:val="000000"/>
        </w:rPr>
        <w:t>noviembre</w:t>
      </w:r>
      <w:r>
        <w:rPr>
          <w:rFonts w:cstheme="minorHAnsi"/>
          <w:b/>
          <w:bCs/>
          <w:color w:val="000000"/>
        </w:rPr>
        <w:t xml:space="preserve"> de 2023</w:t>
      </w:r>
    </w:p>
    <w:p w14:paraId="6C726C97" w14:textId="77777777" w:rsidR="006127DC" w:rsidRDefault="006127DC" w:rsidP="00895C8A">
      <w:pPr>
        <w:autoSpaceDE w:val="0"/>
        <w:autoSpaceDN w:val="0"/>
        <w:adjustRightInd w:val="0"/>
        <w:spacing w:after="0" w:line="276" w:lineRule="auto"/>
        <w:ind w:left="360"/>
        <w:jc w:val="both"/>
        <w:rPr>
          <w:b/>
          <w:bCs/>
        </w:rPr>
      </w:pPr>
    </w:p>
    <w:sdt>
      <w:sdtPr>
        <w:rPr>
          <w:rFonts w:ascii="Segoe UI" w:eastAsiaTheme="minorEastAsia" w:hAnsi="Segoe UI" w:cs="Segoe UI"/>
          <w:b w:val="0"/>
          <w:bCs w:val="0"/>
          <w:caps w:val="0"/>
          <w:color w:val="auto"/>
          <w:sz w:val="16"/>
          <w:szCs w:val="16"/>
          <w:lang w:val="es-ES"/>
        </w:rPr>
        <w:id w:val="-505130977"/>
        <w:docPartObj>
          <w:docPartGallery w:val="Table of Contents"/>
          <w:docPartUnique/>
        </w:docPartObj>
      </w:sdtPr>
      <w:sdtEndPr>
        <w:rPr>
          <w:sz w:val="18"/>
          <w:szCs w:val="18"/>
        </w:rPr>
      </w:sdtEndPr>
      <w:sdtContent>
        <w:p w14:paraId="2C257D02" w14:textId="2B6F894A" w:rsidR="00BA40A9" w:rsidRPr="00C91570" w:rsidRDefault="00BA40A9" w:rsidP="00C91570">
          <w:pPr>
            <w:pStyle w:val="TOCHeading"/>
            <w:numPr>
              <w:ilvl w:val="0"/>
              <w:numId w:val="0"/>
            </w:numPr>
            <w:ind w:left="432" w:hanging="432"/>
            <w:rPr>
              <w:rFonts w:ascii="Segoe UI" w:hAnsi="Segoe UI" w:cs="Segoe UI"/>
              <w:sz w:val="18"/>
              <w:szCs w:val="18"/>
            </w:rPr>
          </w:pPr>
          <w:r w:rsidRPr="00C91570">
            <w:rPr>
              <w:rFonts w:ascii="Segoe UI" w:hAnsi="Segoe UI" w:cs="Segoe UI"/>
              <w:sz w:val="18"/>
              <w:szCs w:val="18"/>
            </w:rPr>
            <w:t>Contenido</w:t>
          </w:r>
        </w:p>
        <w:p w14:paraId="503D8D5F" w14:textId="412387F4" w:rsidR="000A57BC" w:rsidRDefault="00BA40A9">
          <w:pPr>
            <w:pStyle w:val="TOC1"/>
            <w:rPr>
              <w:noProof/>
              <w:kern w:val="2"/>
              <w:lang w:eastAsia="es-HN"/>
              <w14:ligatures w14:val="standardContextual"/>
            </w:rPr>
          </w:pPr>
          <w:r w:rsidRPr="002F168A">
            <w:rPr>
              <w:rFonts w:ascii="Segoe UI" w:hAnsi="Segoe UI" w:cs="Segoe UI"/>
              <w:sz w:val="18"/>
              <w:szCs w:val="18"/>
            </w:rPr>
            <w:fldChar w:fldCharType="begin"/>
          </w:r>
          <w:r w:rsidRPr="002F168A">
            <w:rPr>
              <w:rFonts w:ascii="Segoe UI" w:hAnsi="Segoe UI" w:cs="Segoe UI"/>
              <w:sz w:val="18"/>
              <w:szCs w:val="18"/>
            </w:rPr>
            <w:instrText xml:space="preserve"> TOC \o "1-3" \h \z \u </w:instrText>
          </w:r>
          <w:r w:rsidRPr="002F168A">
            <w:rPr>
              <w:rFonts w:ascii="Segoe UI" w:hAnsi="Segoe UI" w:cs="Segoe UI"/>
              <w:sz w:val="18"/>
              <w:szCs w:val="18"/>
            </w:rPr>
            <w:fldChar w:fldCharType="separate"/>
          </w:r>
          <w:hyperlink w:anchor="_Toc146639826" w:history="1">
            <w:r w:rsidR="000A57BC" w:rsidRPr="00D661E0">
              <w:rPr>
                <w:rStyle w:val="Hyperlink"/>
                <w:rFonts w:ascii="Segoe UI" w:hAnsi="Segoe UI" w:cs="Segoe UI"/>
                <w:noProof/>
              </w:rPr>
              <w:t>INTRODUCCION</w:t>
            </w:r>
            <w:r w:rsidR="000A57BC">
              <w:rPr>
                <w:noProof/>
                <w:webHidden/>
              </w:rPr>
              <w:tab/>
            </w:r>
            <w:r w:rsidR="000A57BC">
              <w:rPr>
                <w:noProof/>
                <w:webHidden/>
              </w:rPr>
              <w:fldChar w:fldCharType="begin"/>
            </w:r>
            <w:r w:rsidR="000A57BC">
              <w:rPr>
                <w:noProof/>
                <w:webHidden/>
              </w:rPr>
              <w:instrText xml:space="preserve"> PAGEREF _Toc146639826 \h </w:instrText>
            </w:r>
            <w:r w:rsidR="000A57BC">
              <w:rPr>
                <w:noProof/>
                <w:webHidden/>
              </w:rPr>
            </w:r>
            <w:r w:rsidR="000A57BC">
              <w:rPr>
                <w:noProof/>
                <w:webHidden/>
              </w:rPr>
              <w:fldChar w:fldCharType="separate"/>
            </w:r>
            <w:r w:rsidR="00C159BE">
              <w:rPr>
                <w:noProof/>
                <w:webHidden/>
              </w:rPr>
              <w:t>1</w:t>
            </w:r>
            <w:r w:rsidR="000A57BC">
              <w:rPr>
                <w:noProof/>
                <w:webHidden/>
              </w:rPr>
              <w:fldChar w:fldCharType="end"/>
            </w:r>
          </w:hyperlink>
        </w:p>
        <w:p w14:paraId="64654EF9" w14:textId="4EE23E94" w:rsidR="000A57BC" w:rsidRDefault="00461D75">
          <w:pPr>
            <w:pStyle w:val="TOC1"/>
            <w:rPr>
              <w:noProof/>
              <w:kern w:val="2"/>
              <w:lang w:eastAsia="es-HN"/>
              <w14:ligatures w14:val="standardContextual"/>
            </w:rPr>
          </w:pPr>
          <w:hyperlink w:anchor="_Toc146639827" w:history="1">
            <w:r w:rsidR="000A57BC" w:rsidRPr="00D661E0">
              <w:rPr>
                <w:rStyle w:val="Hyperlink"/>
                <w:rFonts w:ascii="Segoe UI" w:hAnsi="Segoe UI" w:cs="Segoe UI"/>
                <w:noProof/>
              </w:rPr>
              <w:t>1</w:t>
            </w:r>
            <w:r w:rsidR="000A57BC">
              <w:rPr>
                <w:noProof/>
                <w:kern w:val="2"/>
                <w:lang w:eastAsia="es-HN"/>
                <w14:ligatures w14:val="standardContextual"/>
              </w:rPr>
              <w:tab/>
            </w:r>
            <w:r w:rsidR="000A57BC" w:rsidRPr="00D661E0">
              <w:rPr>
                <w:rStyle w:val="Hyperlink"/>
                <w:rFonts w:ascii="Segoe UI" w:hAnsi="Segoe UI" w:cs="Segoe UI"/>
                <w:noProof/>
              </w:rPr>
              <w:t>OBJETIVO Y DESCRIPCIÓN DEL PPPI</w:t>
            </w:r>
            <w:r w:rsidR="000A57BC">
              <w:rPr>
                <w:noProof/>
                <w:webHidden/>
              </w:rPr>
              <w:tab/>
            </w:r>
            <w:r w:rsidR="000A57BC">
              <w:rPr>
                <w:noProof/>
                <w:webHidden/>
              </w:rPr>
              <w:fldChar w:fldCharType="begin"/>
            </w:r>
            <w:r w:rsidR="000A57BC">
              <w:rPr>
                <w:noProof/>
                <w:webHidden/>
              </w:rPr>
              <w:instrText xml:space="preserve"> PAGEREF _Toc146639827 \h </w:instrText>
            </w:r>
            <w:r w:rsidR="000A57BC">
              <w:rPr>
                <w:noProof/>
                <w:webHidden/>
              </w:rPr>
            </w:r>
            <w:r w:rsidR="000A57BC">
              <w:rPr>
                <w:noProof/>
                <w:webHidden/>
              </w:rPr>
              <w:fldChar w:fldCharType="separate"/>
            </w:r>
            <w:r w:rsidR="00C159BE">
              <w:rPr>
                <w:noProof/>
                <w:webHidden/>
              </w:rPr>
              <w:t>2</w:t>
            </w:r>
            <w:r w:rsidR="000A57BC">
              <w:rPr>
                <w:noProof/>
                <w:webHidden/>
              </w:rPr>
              <w:fldChar w:fldCharType="end"/>
            </w:r>
          </w:hyperlink>
        </w:p>
        <w:p w14:paraId="1D93A204" w14:textId="68F05EED" w:rsidR="000A57BC" w:rsidRDefault="00461D75">
          <w:pPr>
            <w:pStyle w:val="TOC1"/>
            <w:rPr>
              <w:noProof/>
              <w:kern w:val="2"/>
              <w:lang w:eastAsia="es-HN"/>
              <w14:ligatures w14:val="standardContextual"/>
            </w:rPr>
          </w:pPr>
          <w:hyperlink w:anchor="_Toc146639828" w:history="1">
            <w:r w:rsidR="000A57BC" w:rsidRPr="00D661E0">
              <w:rPr>
                <w:rStyle w:val="Hyperlink"/>
                <w:rFonts w:ascii="Segoe UI" w:hAnsi="Segoe UI" w:cs="Segoe UI"/>
                <w:noProof/>
              </w:rPr>
              <w:t>2</w:t>
            </w:r>
            <w:r w:rsidR="000A57BC">
              <w:rPr>
                <w:noProof/>
                <w:kern w:val="2"/>
                <w:lang w:eastAsia="es-HN"/>
                <w14:ligatures w14:val="standardContextual"/>
              </w:rPr>
              <w:tab/>
            </w:r>
            <w:r w:rsidR="000A57BC" w:rsidRPr="00D661E0">
              <w:rPr>
                <w:rStyle w:val="Hyperlink"/>
                <w:rFonts w:ascii="Segoe UI" w:hAnsi="Segoe UI" w:cs="Segoe UI"/>
                <w:noProof/>
              </w:rPr>
              <w:t>DESCRIPCIÓN DEL PROYECTO</w:t>
            </w:r>
            <w:r w:rsidR="000A57BC">
              <w:rPr>
                <w:noProof/>
                <w:webHidden/>
              </w:rPr>
              <w:tab/>
            </w:r>
            <w:r w:rsidR="000A57BC">
              <w:rPr>
                <w:noProof/>
                <w:webHidden/>
              </w:rPr>
              <w:fldChar w:fldCharType="begin"/>
            </w:r>
            <w:r w:rsidR="000A57BC">
              <w:rPr>
                <w:noProof/>
                <w:webHidden/>
              </w:rPr>
              <w:instrText xml:space="preserve"> PAGEREF _Toc146639828 \h </w:instrText>
            </w:r>
            <w:r w:rsidR="000A57BC">
              <w:rPr>
                <w:noProof/>
                <w:webHidden/>
              </w:rPr>
            </w:r>
            <w:r w:rsidR="000A57BC">
              <w:rPr>
                <w:noProof/>
                <w:webHidden/>
              </w:rPr>
              <w:fldChar w:fldCharType="separate"/>
            </w:r>
            <w:r w:rsidR="00C159BE">
              <w:rPr>
                <w:noProof/>
                <w:webHidden/>
              </w:rPr>
              <w:t>3</w:t>
            </w:r>
            <w:r w:rsidR="000A57BC">
              <w:rPr>
                <w:noProof/>
                <w:webHidden/>
              </w:rPr>
              <w:fldChar w:fldCharType="end"/>
            </w:r>
          </w:hyperlink>
        </w:p>
        <w:p w14:paraId="43BB3B16" w14:textId="2075F15B" w:rsidR="000A57BC" w:rsidRDefault="00461D75">
          <w:pPr>
            <w:pStyle w:val="TOC1"/>
            <w:rPr>
              <w:noProof/>
              <w:kern w:val="2"/>
              <w:lang w:eastAsia="es-HN"/>
              <w14:ligatures w14:val="standardContextual"/>
            </w:rPr>
          </w:pPr>
          <w:hyperlink w:anchor="_Toc146639829" w:history="1">
            <w:r w:rsidR="000A57BC" w:rsidRPr="00D661E0">
              <w:rPr>
                <w:rStyle w:val="Hyperlink"/>
                <w:rFonts w:ascii="Segoe UI" w:hAnsi="Segoe UI" w:cs="Segoe UI"/>
                <w:noProof/>
              </w:rPr>
              <w:t>3</w:t>
            </w:r>
            <w:r w:rsidR="000A57BC">
              <w:rPr>
                <w:noProof/>
                <w:kern w:val="2"/>
                <w:lang w:eastAsia="es-HN"/>
                <w14:ligatures w14:val="standardContextual"/>
              </w:rPr>
              <w:tab/>
            </w:r>
            <w:r w:rsidR="000A57BC" w:rsidRPr="00D661E0">
              <w:rPr>
                <w:rStyle w:val="Hyperlink"/>
                <w:rFonts w:ascii="Segoe UI" w:hAnsi="Segoe UI" w:cs="Segoe UI"/>
                <w:noProof/>
              </w:rPr>
              <w:t>IDENTIFICACIÓN Y ANÁLISIS DE PARTES INTERESADAS</w:t>
            </w:r>
            <w:r w:rsidR="000A57BC">
              <w:rPr>
                <w:noProof/>
                <w:webHidden/>
              </w:rPr>
              <w:tab/>
            </w:r>
            <w:r w:rsidR="000A57BC">
              <w:rPr>
                <w:noProof/>
                <w:webHidden/>
              </w:rPr>
              <w:fldChar w:fldCharType="begin"/>
            </w:r>
            <w:r w:rsidR="000A57BC">
              <w:rPr>
                <w:noProof/>
                <w:webHidden/>
              </w:rPr>
              <w:instrText xml:space="preserve"> PAGEREF _Toc146639829 \h </w:instrText>
            </w:r>
            <w:r w:rsidR="000A57BC">
              <w:rPr>
                <w:noProof/>
                <w:webHidden/>
              </w:rPr>
            </w:r>
            <w:r w:rsidR="000A57BC">
              <w:rPr>
                <w:noProof/>
                <w:webHidden/>
              </w:rPr>
              <w:fldChar w:fldCharType="separate"/>
            </w:r>
            <w:r w:rsidR="00C159BE">
              <w:rPr>
                <w:noProof/>
                <w:webHidden/>
              </w:rPr>
              <w:t>4</w:t>
            </w:r>
            <w:r w:rsidR="000A57BC">
              <w:rPr>
                <w:noProof/>
                <w:webHidden/>
              </w:rPr>
              <w:fldChar w:fldCharType="end"/>
            </w:r>
          </w:hyperlink>
        </w:p>
        <w:p w14:paraId="00D68759" w14:textId="28A98B2D" w:rsidR="000A57BC" w:rsidRDefault="00461D75">
          <w:pPr>
            <w:pStyle w:val="TOC2"/>
            <w:tabs>
              <w:tab w:val="left" w:pos="880"/>
              <w:tab w:val="right" w:leader="dot" w:pos="9016"/>
            </w:tabs>
            <w:rPr>
              <w:noProof/>
              <w:kern w:val="2"/>
              <w:lang w:eastAsia="es-HN"/>
              <w14:ligatures w14:val="standardContextual"/>
            </w:rPr>
          </w:pPr>
          <w:hyperlink w:anchor="_Toc146639830" w:history="1">
            <w:r w:rsidR="000A57BC" w:rsidRPr="00D661E0">
              <w:rPr>
                <w:rStyle w:val="Hyperlink"/>
                <w:rFonts w:ascii="Segoe UI" w:hAnsi="Segoe UI" w:cs="Segoe UI"/>
                <w:noProof/>
              </w:rPr>
              <w:t>3.1</w:t>
            </w:r>
            <w:r w:rsidR="000A57BC">
              <w:rPr>
                <w:noProof/>
                <w:kern w:val="2"/>
                <w:lang w:eastAsia="es-HN"/>
                <w14:ligatures w14:val="standardContextual"/>
              </w:rPr>
              <w:tab/>
            </w:r>
            <w:r w:rsidR="000A57BC" w:rsidRPr="00D661E0">
              <w:rPr>
                <w:rStyle w:val="Hyperlink"/>
                <w:rFonts w:ascii="Segoe UI" w:hAnsi="Segoe UI" w:cs="Segoe UI"/>
                <w:noProof/>
              </w:rPr>
              <w:t>METODOLOGÍA</w:t>
            </w:r>
            <w:r w:rsidR="000A57BC">
              <w:rPr>
                <w:noProof/>
                <w:webHidden/>
              </w:rPr>
              <w:tab/>
            </w:r>
            <w:r w:rsidR="000A57BC">
              <w:rPr>
                <w:noProof/>
                <w:webHidden/>
              </w:rPr>
              <w:fldChar w:fldCharType="begin"/>
            </w:r>
            <w:r w:rsidR="000A57BC">
              <w:rPr>
                <w:noProof/>
                <w:webHidden/>
              </w:rPr>
              <w:instrText xml:space="preserve"> PAGEREF _Toc146639830 \h </w:instrText>
            </w:r>
            <w:r w:rsidR="000A57BC">
              <w:rPr>
                <w:noProof/>
                <w:webHidden/>
              </w:rPr>
            </w:r>
            <w:r w:rsidR="000A57BC">
              <w:rPr>
                <w:noProof/>
                <w:webHidden/>
              </w:rPr>
              <w:fldChar w:fldCharType="separate"/>
            </w:r>
            <w:r w:rsidR="00C159BE">
              <w:rPr>
                <w:noProof/>
                <w:webHidden/>
              </w:rPr>
              <w:t>4</w:t>
            </w:r>
            <w:r w:rsidR="000A57BC">
              <w:rPr>
                <w:noProof/>
                <w:webHidden/>
              </w:rPr>
              <w:fldChar w:fldCharType="end"/>
            </w:r>
          </w:hyperlink>
        </w:p>
        <w:p w14:paraId="41131854" w14:textId="4A6F1257" w:rsidR="000A57BC" w:rsidRDefault="00461D75">
          <w:pPr>
            <w:pStyle w:val="TOC3"/>
            <w:tabs>
              <w:tab w:val="left" w:pos="1320"/>
              <w:tab w:val="right" w:leader="dot" w:pos="9016"/>
            </w:tabs>
            <w:rPr>
              <w:noProof/>
              <w:kern w:val="2"/>
              <w:lang w:eastAsia="es-HN"/>
              <w14:ligatures w14:val="standardContextual"/>
            </w:rPr>
          </w:pPr>
          <w:hyperlink w:anchor="_Toc146639831" w:history="1">
            <w:r w:rsidR="000A57BC" w:rsidRPr="00D661E0">
              <w:rPr>
                <w:rStyle w:val="Hyperlink"/>
                <w:rFonts w:ascii="Segoe UI" w:hAnsi="Segoe UI" w:cs="Segoe UI"/>
                <w:b/>
                <w:bCs/>
                <w:noProof/>
              </w:rPr>
              <w:t>3.1.1</w:t>
            </w:r>
            <w:r w:rsidR="000A57BC">
              <w:rPr>
                <w:noProof/>
                <w:kern w:val="2"/>
                <w:lang w:eastAsia="es-HN"/>
                <w14:ligatures w14:val="standardContextual"/>
              </w:rPr>
              <w:tab/>
            </w:r>
            <w:r w:rsidR="000A57BC" w:rsidRPr="00D661E0">
              <w:rPr>
                <w:rStyle w:val="Hyperlink"/>
                <w:rFonts w:ascii="Segoe UI" w:hAnsi="Segoe UI" w:cs="Segoe UI"/>
                <w:b/>
                <w:bCs/>
                <w:noProof/>
              </w:rPr>
              <w:t>APERTURA Y ENFOQUE CENTRADO EN EL CICLO DEL PROYECTO</w:t>
            </w:r>
            <w:r w:rsidR="000A57BC">
              <w:rPr>
                <w:noProof/>
                <w:webHidden/>
              </w:rPr>
              <w:tab/>
            </w:r>
            <w:r w:rsidR="000A57BC">
              <w:rPr>
                <w:noProof/>
                <w:webHidden/>
              </w:rPr>
              <w:fldChar w:fldCharType="begin"/>
            </w:r>
            <w:r w:rsidR="000A57BC">
              <w:rPr>
                <w:noProof/>
                <w:webHidden/>
              </w:rPr>
              <w:instrText xml:space="preserve"> PAGEREF _Toc146639831 \h </w:instrText>
            </w:r>
            <w:r w:rsidR="000A57BC">
              <w:rPr>
                <w:noProof/>
                <w:webHidden/>
              </w:rPr>
            </w:r>
            <w:r w:rsidR="000A57BC">
              <w:rPr>
                <w:noProof/>
                <w:webHidden/>
              </w:rPr>
              <w:fldChar w:fldCharType="separate"/>
            </w:r>
            <w:r w:rsidR="00C159BE">
              <w:rPr>
                <w:noProof/>
                <w:webHidden/>
              </w:rPr>
              <w:t>5</w:t>
            </w:r>
            <w:r w:rsidR="000A57BC">
              <w:rPr>
                <w:noProof/>
                <w:webHidden/>
              </w:rPr>
              <w:fldChar w:fldCharType="end"/>
            </w:r>
          </w:hyperlink>
        </w:p>
        <w:p w14:paraId="149934CC" w14:textId="20999F6B" w:rsidR="000A57BC" w:rsidRDefault="00461D75">
          <w:pPr>
            <w:pStyle w:val="TOC3"/>
            <w:tabs>
              <w:tab w:val="left" w:pos="1320"/>
              <w:tab w:val="right" w:leader="dot" w:pos="9016"/>
            </w:tabs>
            <w:rPr>
              <w:noProof/>
              <w:kern w:val="2"/>
              <w:lang w:eastAsia="es-HN"/>
              <w14:ligatures w14:val="standardContextual"/>
            </w:rPr>
          </w:pPr>
          <w:hyperlink w:anchor="_Toc146639832" w:history="1">
            <w:r w:rsidR="000A57BC" w:rsidRPr="00D661E0">
              <w:rPr>
                <w:rStyle w:val="Hyperlink"/>
                <w:rFonts w:ascii="Segoe UI" w:hAnsi="Segoe UI" w:cs="Segoe UI"/>
                <w:b/>
                <w:bCs/>
                <w:noProof/>
              </w:rPr>
              <w:t>3.1.2</w:t>
            </w:r>
            <w:r w:rsidR="000A57BC">
              <w:rPr>
                <w:noProof/>
                <w:kern w:val="2"/>
                <w:lang w:eastAsia="es-HN"/>
                <w14:ligatures w14:val="standardContextual"/>
              </w:rPr>
              <w:tab/>
            </w:r>
            <w:r w:rsidR="000A57BC" w:rsidRPr="00D661E0">
              <w:rPr>
                <w:rStyle w:val="Hyperlink"/>
                <w:rFonts w:ascii="Segoe UI" w:hAnsi="Segoe UI" w:cs="Segoe UI"/>
                <w:b/>
                <w:bCs/>
                <w:noProof/>
              </w:rPr>
              <w:t>PARTICIPACIÓN INFORMADA Y OPINIONES</w:t>
            </w:r>
            <w:r w:rsidR="000A57BC">
              <w:rPr>
                <w:noProof/>
                <w:webHidden/>
              </w:rPr>
              <w:tab/>
            </w:r>
            <w:r w:rsidR="000A57BC">
              <w:rPr>
                <w:noProof/>
                <w:webHidden/>
              </w:rPr>
              <w:fldChar w:fldCharType="begin"/>
            </w:r>
            <w:r w:rsidR="000A57BC">
              <w:rPr>
                <w:noProof/>
                <w:webHidden/>
              </w:rPr>
              <w:instrText xml:space="preserve"> PAGEREF _Toc146639832 \h </w:instrText>
            </w:r>
            <w:r w:rsidR="000A57BC">
              <w:rPr>
                <w:noProof/>
                <w:webHidden/>
              </w:rPr>
            </w:r>
            <w:r w:rsidR="000A57BC">
              <w:rPr>
                <w:noProof/>
                <w:webHidden/>
              </w:rPr>
              <w:fldChar w:fldCharType="separate"/>
            </w:r>
            <w:r w:rsidR="00C159BE">
              <w:rPr>
                <w:noProof/>
                <w:webHidden/>
              </w:rPr>
              <w:t>5</w:t>
            </w:r>
            <w:r w:rsidR="000A57BC">
              <w:rPr>
                <w:noProof/>
                <w:webHidden/>
              </w:rPr>
              <w:fldChar w:fldCharType="end"/>
            </w:r>
          </w:hyperlink>
        </w:p>
        <w:p w14:paraId="548B32BA" w14:textId="0BA2FF9B" w:rsidR="000A57BC" w:rsidRDefault="00461D75">
          <w:pPr>
            <w:pStyle w:val="TOC3"/>
            <w:tabs>
              <w:tab w:val="left" w:pos="1320"/>
              <w:tab w:val="right" w:leader="dot" w:pos="9016"/>
            </w:tabs>
            <w:rPr>
              <w:noProof/>
              <w:kern w:val="2"/>
              <w:lang w:eastAsia="es-HN"/>
              <w14:ligatures w14:val="standardContextual"/>
            </w:rPr>
          </w:pPr>
          <w:hyperlink w:anchor="_Toc146639833" w:history="1">
            <w:r w:rsidR="000A57BC" w:rsidRPr="00D661E0">
              <w:rPr>
                <w:rStyle w:val="Hyperlink"/>
                <w:rFonts w:ascii="Segoe UI" w:hAnsi="Segoe UI" w:cs="Segoe UI"/>
                <w:b/>
                <w:bCs/>
                <w:noProof/>
              </w:rPr>
              <w:t>3.1.3</w:t>
            </w:r>
            <w:r w:rsidR="000A57BC">
              <w:rPr>
                <w:noProof/>
                <w:kern w:val="2"/>
                <w:lang w:eastAsia="es-HN"/>
                <w14:ligatures w14:val="standardContextual"/>
              </w:rPr>
              <w:tab/>
            </w:r>
            <w:r w:rsidR="000A57BC" w:rsidRPr="00D661E0">
              <w:rPr>
                <w:rStyle w:val="Hyperlink"/>
                <w:rFonts w:ascii="Segoe UI" w:hAnsi="Segoe UI" w:cs="Segoe UI"/>
                <w:b/>
                <w:bCs/>
                <w:noProof/>
              </w:rPr>
              <w:t>INCLUSIÓN Y SENSIBILIDAD</w:t>
            </w:r>
            <w:r w:rsidR="000A57BC">
              <w:rPr>
                <w:noProof/>
                <w:webHidden/>
              </w:rPr>
              <w:tab/>
            </w:r>
            <w:r w:rsidR="000A57BC">
              <w:rPr>
                <w:noProof/>
                <w:webHidden/>
              </w:rPr>
              <w:fldChar w:fldCharType="begin"/>
            </w:r>
            <w:r w:rsidR="000A57BC">
              <w:rPr>
                <w:noProof/>
                <w:webHidden/>
              </w:rPr>
              <w:instrText xml:space="preserve"> PAGEREF _Toc146639833 \h </w:instrText>
            </w:r>
            <w:r w:rsidR="000A57BC">
              <w:rPr>
                <w:noProof/>
                <w:webHidden/>
              </w:rPr>
            </w:r>
            <w:r w:rsidR="000A57BC">
              <w:rPr>
                <w:noProof/>
                <w:webHidden/>
              </w:rPr>
              <w:fldChar w:fldCharType="separate"/>
            </w:r>
            <w:r w:rsidR="00C159BE">
              <w:rPr>
                <w:noProof/>
                <w:webHidden/>
              </w:rPr>
              <w:t>5</w:t>
            </w:r>
            <w:r w:rsidR="000A57BC">
              <w:rPr>
                <w:noProof/>
                <w:webHidden/>
              </w:rPr>
              <w:fldChar w:fldCharType="end"/>
            </w:r>
          </w:hyperlink>
        </w:p>
        <w:p w14:paraId="7B25E162" w14:textId="3FCAD6B7" w:rsidR="000A57BC" w:rsidRDefault="00461D75">
          <w:pPr>
            <w:pStyle w:val="TOC3"/>
            <w:tabs>
              <w:tab w:val="left" w:pos="1320"/>
              <w:tab w:val="right" w:leader="dot" w:pos="9016"/>
            </w:tabs>
            <w:rPr>
              <w:noProof/>
              <w:kern w:val="2"/>
              <w:lang w:eastAsia="es-HN"/>
              <w14:ligatures w14:val="standardContextual"/>
            </w:rPr>
          </w:pPr>
          <w:hyperlink w:anchor="_Toc146639834" w:history="1">
            <w:r w:rsidR="000A57BC" w:rsidRPr="00D661E0">
              <w:rPr>
                <w:rStyle w:val="Hyperlink"/>
                <w:rFonts w:ascii="Segoe UI" w:hAnsi="Segoe UI" w:cs="Segoe UI"/>
                <w:b/>
                <w:bCs/>
                <w:noProof/>
              </w:rPr>
              <w:t>3.1.4</w:t>
            </w:r>
            <w:r w:rsidR="000A57BC">
              <w:rPr>
                <w:noProof/>
                <w:kern w:val="2"/>
                <w:lang w:eastAsia="es-HN"/>
                <w14:ligatures w14:val="standardContextual"/>
              </w:rPr>
              <w:tab/>
            </w:r>
            <w:r w:rsidR="000A57BC" w:rsidRPr="00D661E0">
              <w:rPr>
                <w:rStyle w:val="Hyperlink"/>
                <w:rFonts w:ascii="Segoe UI" w:hAnsi="Segoe UI" w:cs="Segoe UI"/>
                <w:b/>
                <w:bCs/>
                <w:noProof/>
              </w:rPr>
              <w:t>FLEXIBILIDAD</w:t>
            </w:r>
            <w:r w:rsidR="000A57BC">
              <w:rPr>
                <w:noProof/>
                <w:webHidden/>
              </w:rPr>
              <w:tab/>
            </w:r>
            <w:r w:rsidR="000A57BC">
              <w:rPr>
                <w:noProof/>
                <w:webHidden/>
              </w:rPr>
              <w:fldChar w:fldCharType="begin"/>
            </w:r>
            <w:r w:rsidR="000A57BC">
              <w:rPr>
                <w:noProof/>
                <w:webHidden/>
              </w:rPr>
              <w:instrText xml:space="preserve"> PAGEREF _Toc146639834 \h </w:instrText>
            </w:r>
            <w:r w:rsidR="000A57BC">
              <w:rPr>
                <w:noProof/>
                <w:webHidden/>
              </w:rPr>
            </w:r>
            <w:r w:rsidR="000A57BC">
              <w:rPr>
                <w:noProof/>
                <w:webHidden/>
              </w:rPr>
              <w:fldChar w:fldCharType="separate"/>
            </w:r>
            <w:r w:rsidR="00C159BE">
              <w:rPr>
                <w:noProof/>
                <w:webHidden/>
              </w:rPr>
              <w:t>6</w:t>
            </w:r>
            <w:r w:rsidR="000A57BC">
              <w:rPr>
                <w:noProof/>
                <w:webHidden/>
              </w:rPr>
              <w:fldChar w:fldCharType="end"/>
            </w:r>
          </w:hyperlink>
        </w:p>
        <w:p w14:paraId="7744684E" w14:textId="132F6148" w:rsidR="000A57BC" w:rsidRDefault="00461D75">
          <w:pPr>
            <w:pStyle w:val="TOC2"/>
            <w:tabs>
              <w:tab w:val="left" w:pos="880"/>
              <w:tab w:val="right" w:leader="dot" w:pos="9016"/>
            </w:tabs>
            <w:rPr>
              <w:noProof/>
              <w:kern w:val="2"/>
              <w:lang w:eastAsia="es-HN"/>
              <w14:ligatures w14:val="standardContextual"/>
            </w:rPr>
          </w:pPr>
          <w:hyperlink w:anchor="_Toc146639835" w:history="1">
            <w:r w:rsidR="000A57BC" w:rsidRPr="00D661E0">
              <w:rPr>
                <w:rStyle w:val="Hyperlink"/>
                <w:noProof/>
              </w:rPr>
              <w:t>3.2</w:t>
            </w:r>
            <w:r w:rsidR="000A57BC">
              <w:rPr>
                <w:noProof/>
                <w:kern w:val="2"/>
                <w:lang w:eastAsia="es-HN"/>
                <w14:ligatures w14:val="standardContextual"/>
              </w:rPr>
              <w:tab/>
            </w:r>
            <w:r w:rsidR="000A57BC" w:rsidRPr="00D661E0">
              <w:rPr>
                <w:rStyle w:val="Hyperlink"/>
                <w:noProof/>
              </w:rPr>
              <w:t>PARTES AFECTADAS Y Otras PARTES INTERESADAS</w:t>
            </w:r>
            <w:r w:rsidR="000A57BC">
              <w:rPr>
                <w:noProof/>
                <w:webHidden/>
              </w:rPr>
              <w:tab/>
            </w:r>
            <w:r w:rsidR="000A57BC">
              <w:rPr>
                <w:noProof/>
                <w:webHidden/>
              </w:rPr>
              <w:fldChar w:fldCharType="begin"/>
            </w:r>
            <w:r w:rsidR="000A57BC">
              <w:rPr>
                <w:noProof/>
                <w:webHidden/>
              </w:rPr>
              <w:instrText xml:space="preserve"> PAGEREF _Toc146639835 \h </w:instrText>
            </w:r>
            <w:r w:rsidR="000A57BC">
              <w:rPr>
                <w:noProof/>
                <w:webHidden/>
              </w:rPr>
            </w:r>
            <w:r w:rsidR="000A57BC">
              <w:rPr>
                <w:noProof/>
                <w:webHidden/>
              </w:rPr>
              <w:fldChar w:fldCharType="separate"/>
            </w:r>
            <w:r w:rsidR="00C159BE">
              <w:rPr>
                <w:noProof/>
                <w:webHidden/>
              </w:rPr>
              <w:t>6</w:t>
            </w:r>
            <w:r w:rsidR="000A57BC">
              <w:rPr>
                <w:noProof/>
                <w:webHidden/>
              </w:rPr>
              <w:fldChar w:fldCharType="end"/>
            </w:r>
          </w:hyperlink>
        </w:p>
        <w:p w14:paraId="16627458" w14:textId="7CB2AD7F" w:rsidR="000A57BC" w:rsidRDefault="00461D75">
          <w:pPr>
            <w:pStyle w:val="TOC3"/>
            <w:tabs>
              <w:tab w:val="left" w:pos="1320"/>
              <w:tab w:val="right" w:leader="dot" w:pos="9016"/>
            </w:tabs>
            <w:rPr>
              <w:noProof/>
              <w:kern w:val="2"/>
              <w:lang w:eastAsia="es-HN"/>
              <w14:ligatures w14:val="standardContextual"/>
            </w:rPr>
          </w:pPr>
          <w:hyperlink w:anchor="_Toc146639836" w:history="1">
            <w:r w:rsidR="000A57BC" w:rsidRPr="00D661E0">
              <w:rPr>
                <w:rStyle w:val="Hyperlink"/>
                <w:rFonts w:ascii="Segoe UI" w:hAnsi="Segoe UI" w:cs="Segoe UI"/>
                <w:b/>
                <w:bCs/>
                <w:noProof/>
              </w:rPr>
              <w:t>3.2.1</w:t>
            </w:r>
            <w:r w:rsidR="000A57BC">
              <w:rPr>
                <w:noProof/>
                <w:kern w:val="2"/>
                <w:lang w:eastAsia="es-HN"/>
                <w14:ligatures w14:val="standardContextual"/>
              </w:rPr>
              <w:tab/>
            </w:r>
            <w:r w:rsidR="000A57BC" w:rsidRPr="00D661E0">
              <w:rPr>
                <w:rStyle w:val="Hyperlink"/>
                <w:rFonts w:ascii="Segoe UI" w:hAnsi="Segoe UI" w:cs="Segoe UI"/>
                <w:b/>
                <w:bCs/>
                <w:noProof/>
              </w:rPr>
              <w:t>PARTES AFECTADAS</w:t>
            </w:r>
            <w:r w:rsidR="000A57BC">
              <w:rPr>
                <w:noProof/>
                <w:webHidden/>
              </w:rPr>
              <w:tab/>
            </w:r>
            <w:r w:rsidR="000A57BC">
              <w:rPr>
                <w:noProof/>
                <w:webHidden/>
              </w:rPr>
              <w:fldChar w:fldCharType="begin"/>
            </w:r>
            <w:r w:rsidR="000A57BC">
              <w:rPr>
                <w:noProof/>
                <w:webHidden/>
              </w:rPr>
              <w:instrText xml:space="preserve"> PAGEREF _Toc146639836 \h </w:instrText>
            </w:r>
            <w:r w:rsidR="000A57BC">
              <w:rPr>
                <w:noProof/>
                <w:webHidden/>
              </w:rPr>
            </w:r>
            <w:r w:rsidR="000A57BC">
              <w:rPr>
                <w:noProof/>
                <w:webHidden/>
              </w:rPr>
              <w:fldChar w:fldCharType="separate"/>
            </w:r>
            <w:r w:rsidR="00C159BE">
              <w:rPr>
                <w:noProof/>
                <w:webHidden/>
              </w:rPr>
              <w:t>6</w:t>
            </w:r>
            <w:r w:rsidR="000A57BC">
              <w:rPr>
                <w:noProof/>
                <w:webHidden/>
              </w:rPr>
              <w:fldChar w:fldCharType="end"/>
            </w:r>
          </w:hyperlink>
        </w:p>
        <w:p w14:paraId="5A161F1F" w14:textId="7E782EDE" w:rsidR="000A57BC" w:rsidRDefault="00461D75">
          <w:pPr>
            <w:pStyle w:val="TOC3"/>
            <w:tabs>
              <w:tab w:val="left" w:pos="1320"/>
              <w:tab w:val="right" w:leader="dot" w:pos="9016"/>
            </w:tabs>
            <w:rPr>
              <w:noProof/>
              <w:kern w:val="2"/>
              <w:lang w:eastAsia="es-HN"/>
              <w14:ligatures w14:val="standardContextual"/>
            </w:rPr>
          </w:pPr>
          <w:hyperlink w:anchor="_Toc146639837" w:history="1">
            <w:r w:rsidR="000A57BC" w:rsidRPr="00D661E0">
              <w:rPr>
                <w:rStyle w:val="Hyperlink"/>
                <w:rFonts w:ascii="Segoe UI" w:hAnsi="Segoe UI" w:cs="Segoe UI"/>
                <w:b/>
                <w:bCs/>
                <w:noProof/>
              </w:rPr>
              <w:t>3.2.2</w:t>
            </w:r>
            <w:r w:rsidR="000A57BC">
              <w:rPr>
                <w:noProof/>
                <w:kern w:val="2"/>
                <w:lang w:eastAsia="es-HN"/>
                <w14:ligatures w14:val="standardContextual"/>
              </w:rPr>
              <w:tab/>
            </w:r>
            <w:r w:rsidR="000A57BC" w:rsidRPr="00D661E0">
              <w:rPr>
                <w:rStyle w:val="Hyperlink"/>
                <w:rFonts w:ascii="Segoe UI" w:hAnsi="Segoe UI" w:cs="Segoe UI"/>
                <w:b/>
                <w:bCs/>
                <w:noProof/>
              </w:rPr>
              <w:t>PARTES INTERESADAS</w:t>
            </w:r>
            <w:r w:rsidR="000A57BC">
              <w:rPr>
                <w:noProof/>
                <w:webHidden/>
              </w:rPr>
              <w:tab/>
            </w:r>
            <w:r w:rsidR="000A57BC">
              <w:rPr>
                <w:noProof/>
                <w:webHidden/>
              </w:rPr>
              <w:fldChar w:fldCharType="begin"/>
            </w:r>
            <w:r w:rsidR="000A57BC">
              <w:rPr>
                <w:noProof/>
                <w:webHidden/>
              </w:rPr>
              <w:instrText xml:space="preserve"> PAGEREF _Toc146639837 \h </w:instrText>
            </w:r>
            <w:r w:rsidR="000A57BC">
              <w:rPr>
                <w:noProof/>
                <w:webHidden/>
              </w:rPr>
            </w:r>
            <w:r w:rsidR="000A57BC">
              <w:rPr>
                <w:noProof/>
                <w:webHidden/>
              </w:rPr>
              <w:fldChar w:fldCharType="separate"/>
            </w:r>
            <w:r w:rsidR="00C159BE">
              <w:rPr>
                <w:noProof/>
                <w:webHidden/>
              </w:rPr>
              <w:t>7</w:t>
            </w:r>
            <w:r w:rsidR="000A57BC">
              <w:rPr>
                <w:noProof/>
                <w:webHidden/>
              </w:rPr>
              <w:fldChar w:fldCharType="end"/>
            </w:r>
          </w:hyperlink>
        </w:p>
        <w:p w14:paraId="1DB4C939" w14:textId="2CBC726C" w:rsidR="000A57BC" w:rsidRDefault="00461D75">
          <w:pPr>
            <w:pStyle w:val="TOC3"/>
            <w:tabs>
              <w:tab w:val="left" w:pos="1320"/>
              <w:tab w:val="right" w:leader="dot" w:pos="9016"/>
            </w:tabs>
            <w:rPr>
              <w:noProof/>
              <w:kern w:val="2"/>
              <w:lang w:eastAsia="es-HN"/>
              <w14:ligatures w14:val="standardContextual"/>
            </w:rPr>
          </w:pPr>
          <w:hyperlink w:anchor="_Toc146639838" w:history="1">
            <w:r w:rsidR="000A57BC" w:rsidRPr="00D661E0">
              <w:rPr>
                <w:rStyle w:val="Hyperlink"/>
                <w:rFonts w:ascii="Segoe UI" w:hAnsi="Segoe UI" w:cs="Segoe UI"/>
                <w:b/>
                <w:bCs/>
                <w:noProof/>
              </w:rPr>
              <w:t>3.2.3</w:t>
            </w:r>
            <w:r w:rsidR="000A57BC">
              <w:rPr>
                <w:noProof/>
                <w:kern w:val="2"/>
                <w:lang w:eastAsia="es-HN"/>
                <w14:ligatures w14:val="standardContextual"/>
              </w:rPr>
              <w:tab/>
            </w:r>
            <w:r w:rsidR="000A57BC" w:rsidRPr="00D661E0">
              <w:rPr>
                <w:rStyle w:val="Hyperlink"/>
                <w:rFonts w:ascii="Segoe UI" w:hAnsi="Segoe UI" w:cs="Segoe UI"/>
                <w:b/>
                <w:bCs/>
                <w:noProof/>
              </w:rPr>
              <w:t>INDIVIDUOS O GRUPOS MENOS FAVORECIDOS/VULNERABLES</w:t>
            </w:r>
            <w:r w:rsidR="000A57BC">
              <w:rPr>
                <w:noProof/>
                <w:webHidden/>
              </w:rPr>
              <w:tab/>
            </w:r>
            <w:r w:rsidR="000A57BC">
              <w:rPr>
                <w:noProof/>
                <w:webHidden/>
              </w:rPr>
              <w:fldChar w:fldCharType="begin"/>
            </w:r>
            <w:r w:rsidR="000A57BC">
              <w:rPr>
                <w:noProof/>
                <w:webHidden/>
              </w:rPr>
              <w:instrText xml:space="preserve"> PAGEREF _Toc146639838 \h </w:instrText>
            </w:r>
            <w:r w:rsidR="000A57BC">
              <w:rPr>
                <w:noProof/>
                <w:webHidden/>
              </w:rPr>
            </w:r>
            <w:r w:rsidR="000A57BC">
              <w:rPr>
                <w:noProof/>
                <w:webHidden/>
              </w:rPr>
              <w:fldChar w:fldCharType="separate"/>
            </w:r>
            <w:r w:rsidR="00C159BE">
              <w:rPr>
                <w:noProof/>
                <w:webHidden/>
              </w:rPr>
              <w:t>7</w:t>
            </w:r>
            <w:r w:rsidR="000A57BC">
              <w:rPr>
                <w:noProof/>
                <w:webHidden/>
              </w:rPr>
              <w:fldChar w:fldCharType="end"/>
            </w:r>
          </w:hyperlink>
        </w:p>
        <w:p w14:paraId="3B9844D5" w14:textId="22F0052F" w:rsidR="000A57BC" w:rsidRDefault="00461D75">
          <w:pPr>
            <w:pStyle w:val="TOC1"/>
            <w:rPr>
              <w:noProof/>
              <w:kern w:val="2"/>
              <w:lang w:eastAsia="es-HN"/>
              <w14:ligatures w14:val="standardContextual"/>
            </w:rPr>
          </w:pPr>
          <w:hyperlink w:anchor="_Toc146639839" w:history="1">
            <w:r w:rsidR="000A57BC" w:rsidRPr="00D661E0">
              <w:rPr>
                <w:rStyle w:val="Hyperlink"/>
                <w:rFonts w:ascii="Segoe UI" w:hAnsi="Segoe UI" w:cs="Segoe UI"/>
                <w:noProof/>
              </w:rPr>
              <w:t>4</w:t>
            </w:r>
            <w:r w:rsidR="000A57BC">
              <w:rPr>
                <w:noProof/>
                <w:kern w:val="2"/>
                <w:lang w:eastAsia="es-HN"/>
                <w14:ligatures w14:val="standardContextual"/>
              </w:rPr>
              <w:tab/>
            </w:r>
            <w:r w:rsidR="000A57BC" w:rsidRPr="00D661E0">
              <w:rPr>
                <w:rStyle w:val="Hyperlink"/>
                <w:rFonts w:ascii="Segoe UI" w:hAnsi="Segoe UI" w:cs="Segoe UI"/>
                <w:noProof/>
              </w:rPr>
              <w:t>PROGRAMA DE PARTICIPACIÓN DE LAS PARTES INTERESADAS</w:t>
            </w:r>
            <w:r w:rsidR="000A57BC">
              <w:rPr>
                <w:noProof/>
                <w:webHidden/>
              </w:rPr>
              <w:tab/>
            </w:r>
            <w:r w:rsidR="000A57BC">
              <w:rPr>
                <w:noProof/>
                <w:webHidden/>
              </w:rPr>
              <w:fldChar w:fldCharType="begin"/>
            </w:r>
            <w:r w:rsidR="000A57BC">
              <w:rPr>
                <w:noProof/>
                <w:webHidden/>
              </w:rPr>
              <w:instrText xml:space="preserve"> PAGEREF _Toc146639839 \h </w:instrText>
            </w:r>
            <w:r w:rsidR="000A57BC">
              <w:rPr>
                <w:noProof/>
                <w:webHidden/>
              </w:rPr>
            </w:r>
            <w:r w:rsidR="000A57BC">
              <w:rPr>
                <w:noProof/>
                <w:webHidden/>
              </w:rPr>
              <w:fldChar w:fldCharType="separate"/>
            </w:r>
            <w:r w:rsidR="00C159BE">
              <w:rPr>
                <w:noProof/>
                <w:webHidden/>
              </w:rPr>
              <w:t>11</w:t>
            </w:r>
            <w:r w:rsidR="000A57BC">
              <w:rPr>
                <w:noProof/>
                <w:webHidden/>
              </w:rPr>
              <w:fldChar w:fldCharType="end"/>
            </w:r>
          </w:hyperlink>
        </w:p>
        <w:p w14:paraId="5B9570E6" w14:textId="722E4BEF" w:rsidR="000A57BC" w:rsidRDefault="00461D75">
          <w:pPr>
            <w:pStyle w:val="TOC2"/>
            <w:tabs>
              <w:tab w:val="left" w:pos="880"/>
              <w:tab w:val="right" w:leader="dot" w:pos="9016"/>
            </w:tabs>
            <w:rPr>
              <w:noProof/>
              <w:kern w:val="2"/>
              <w:lang w:eastAsia="es-HN"/>
              <w14:ligatures w14:val="standardContextual"/>
            </w:rPr>
          </w:pPr>
          <w:hyperlink w:anchor="_Toc146639840" w:history="1">
            <w:r w:rsidR="000A57BC" w:rsidRPr="00D661E0">
              <w:rPr>
                <w:rStyle w:val="Hyperlink"/>
                <w:rFonts w:ascii="Segoe UI" w:hAnsi="Segoe UI" w:cs="Segoe UI"/>
                <w:noProof/>
              </w:rPr>
              <w:t>4.1</w:t>
            </w:r>
            <w:r w:rsidR="000A57BC">
              <w:rPr>
                <w:noProof/>
                <w:kern w:val="2"/>
                <w:lang w:eastAsia="es-HN"/>
                <w14:ligatures w14:val="standardContextual"/>
              </w:rPr>
              <w:tab/>
            </w:r>
            <w:r w:rsidR="000A57BC" w:rsidRPr="00D661E0">
              <w:rPr>
                <w:rStyle w:val="Hyperlink"/>
                <w:rFonts w:ascii="Segoe UI" w:hAnsi="Segoe UI" w:cs="Segoe UI"/>
                <w:noProof/>
              </w:rPr>
              <w:t>RESUMEN DE LAS ACTIVIDADES DE PARTICIPACIÓN DE LAS PARTES INTERESADAS IMPLEMENTADAS DURANTE LA PREPARACIÓN DEL PROYECTO</w:t>
            </w:r>
            <w:r w:rsidR="000A57BC">
              <w:rPr>
                <w:noProof/>
                <w:webHidden/>
              </w:rPr>
              <w:tab/>
            </w:r>
            <w:r w:rsidR="000A57BC">
              <w:rPr>
                <w:noProof/>
                <w:webHidden/>
              </w:rPr>
              <w:fldChar w:fldCharType="begin"/>
            </w:r>
            <w:r w:rsidR="000A57BC">
              <w:rPr>
                <w:noProof/>
                <w:webHidden/>
              </w:rPr>
              <w:instrText xml:space="preserve"> PAGEREF _Toc146639840 \h </w:instrText>
            </w:r>
            <w:r w:rsidR="000A57BC">
              <w:rPr>
                <w:noProof/>
                <w:webHidden/>
              </w:rPr>
            </w:r>
            <w:r w:rsidR="000A57BC">
              <w:rPr>
                <w:noProof/>
                <w:webHidden/>
              </w:rPr>
              <w:fldChar w:fldCharType="separate"/>
            </w:r>
            <w:r w:rsidR="00C159BE">
              <w:rPr>
                <w:noProof/>
                <w:webHidden/>
              </w:rPr>
              <w:t>11</w:t>
            </w:r>
            <w:r w:rsidR="000A57BC">
              <w:rPr>
                <w:noProof/>
                <w:webHidden/>
              </w:rPr>
              <w:fldChar w:fldCharType="end"/>
            </w:r>
          </w:hyperlink>
        </w:p>
        <w:p w14:paraId="0F191960" w14:textId="1A8BE42D" w:rsidR="000A57BC" w:rsidRDefault="00461D75">
          <w:pPr>
            <w:pStyle w:val="TOC2"/>
            <w:tabs>
              <w:tab w:val="left" w:pos="880"/>
              <w:tab w:val="right" w:leader="dot" w:pos="9016"/>
            </w:tabs>
            <w:rPr>
              <w:noProof/>
              <w:kern w:val="2"/>
              <w:lang w:eastAsia="es-HN"/>
              <w14:ligatures w14:val="standardContextual"/>
            </w:rPr>
          </w:pPr>
          <w:hyperlink w:anchor="_Toc146639841" w:history="1">
            <w:r w:rsidR="000A57BC" w:rsidRPr="00D661E0">
              <w:rPr>
                <w:rStyle w:val="Hyperlink"/>
                <w:rFonts w:ascii="Segoe UI" w:hAnsi="Segoe UI" w:cs="Segoe UI"/>
                <w:noProof/>
              </w:rPr>
              <w:t>4.2</w:t>
            </w:r>
            <w:r w:rsidR="000A57BC">
              <w:rPr>
                <w:noProof/>
                <w:kern w:val="2"/>
                <w:lang w:eastAsia="es-HN"/>
                <w14:ligatures w14:val="standardContextual"/>
              </w:rPr>
              <w:tab/>
            </w:r>
            <w:r w:rsidR="000A57BC" w:rsidRPr="00D661E0">
              <w:rPr>
                <w:rStyle w:val="Hyperlink"/>
                <w:rFonts w:ascii="Segoe UI" w:hAnsi="Segoe UI" w:cs="Segoe UI"/>
                <w:noProof/>
              </w:rPr>
              <w:t>NECESIDADES DE LAS PARTES INTERESADAS PARA SU PARTICIPACIÓN DURANTE LA IMPLEMENTACIÓN DEL PROYECTO</w:t>
            </w:r>
            <w:r w:rsidR="000A57BC">
              <w:rPr>
                <w:noProof/>
                <w:webHidden/>
              </w:rPr>
              <w:tab/>
            </w:r>
            <w:r w:rsidR="000A57BC">
              <w:rPr>
                <w:noProof/>
                <w:webHidden/>
              </w:rPr>
              <w:fldChar w:fldCharType="begin"/>
            </w:r>
            <w:r w:rsidR="000A57BC">
              <w:rPr>
                <w:noProof/>
                <w:webHidden/>
              </w:rPr>
              <w:instrText xml:space="preserve"> PAGEREF _Toc146639841 \h </w:instrText>
            </w:r>
            <w:r w:rsidR="000A57BC">
              <w:rPr>
                <w:noProof/>
                <w:webHidden/>
              </w:rPr>
            </w:r>
            <w:r w:rsidR="000A57BC">
              <w:rPr>
                <w:noProof/>
                <w:webHidden/>
              </w:rPr>
              <w:fldChar w:fldCharType="separate"/>
            </w:r>
            <w:r w:rsidR="00C159BE">
              <w:rPr>
                <w:noProof/>
                <w:webHidden/>
              </w:rPr>
              <w:t>14</w:t>
            </w:r>
            <w:r w:rsidR="000A57BC">
              <w:rPr>
                <w:noProof/>
                <w:webHidden/>
              </w:rPr>
              <w:fldChar w:fldCharType="end"/>
            </w:r>
          </w:hyperlink>
        </w:p>
        <w:p w14:paraId="50EF27FA" w14:textId="5F48FB3F" w:rsidR="000A57BC" w:rsidRDefault="00461D75">
          <w:pPr>
            <w:pStyle w:val="TOC2"/>
            <w:tabs>
              <w:tab w:val="left" w:pos="880"/>
              <w:tab w:val="right" w:leader="dot" w:pos="9016"/>
            </w:tabs>
            <w:rPr>
              <w:noProof/>
              <w:kern w:val="2"/>
              <w:lang w:eastAsia="es-HN"/>
              <w14:ligatures w14:val="standardContextual"/>
            </w:rPr>
          </w:pPr>
          <w:hyperlink w:anchor="_Toc146639842" w:history="1">
            <w:r w:rsidR="000A57BC" w:rsidRPr="00D661E0">
              <w:rPr>
                <w:rStyle w:val="Hyperlink"/>
                <w:rFonts w:ascii="Segoe UI" w:hAnsi="Segoe UI" w:cs="Segoe UI"/>
                <w:noProof/>
              </w:rPr>
              <w:t>4.3</w:t>
            </w:r>
            <w:r w:rsidR="000A57BC">
              <w:rPr>
                <w:noProof/>
                <w:kern w:val="2"/>
                <w:lang w:eastAsia="es-HN"/>
                <w14:ligatures w14:val="standardContextual"/>
              </w:rPr>
              <w:tab/>
            </w:r>
            <w:r w:rsidR="000A57BC" w:rsidRPr="00D661E0">
              <w:rPr>
                <w:rStyle w:val="Hyperlink"/>
                <w:rFonts w:ascii="Segoe UI" w:hAnsi="Segoe UI" w:cs="Segoe UI"/>
                <w:noProof/>
              </w:rPr>
              <w:t>PLAN DE PARTICIPACIÓN DE PARTES INTERESADAS</w:t>
            </w:r>
            <w:r w:rsidR="000A57BC">
              <w:rPr>
                <w:noProof/>
                <w:webHidden/>
              </w:rPr>
              <w:tab/>
            </w:r>
            <w:r w:rsidR="000A57BC">
              <w:rPr>
                <w:noProof/>
                <w:webHidden/>
              </w:rPr>
              <w:fldChar w:fldCharType="begin"/>
            </w:r>
            <w:r w:rsidR="000A57BC">
              <w:rPr>
                <w:noProof/>
                <w:webHidden/>
              </w:rPr>
              <w:instrText xml:space="preserve"> PAGEREF _Toc146639842 \h </w:instrText>
            </w:r>
            <w:r w:rsidR="000A57BC">
              <w:rPr>
                <w:noProof/>
                <w:webHidden/>
              </w:rPr>
            </w:r>
            <w:r w:rsidR="000A57BC">
              <w:rPr>
                <w:noProof/>
                <w:webHidden/>
              </w:rPr>
              <w:fldChar w:fldCharType="separate"/>
            </w:r>
            <w:r w:rsidR="00C159BE">
              <w:rPr>
                <w:noProof/>
                <w:webHidden/>
              </w:rPr>
              <w:t>17</w:t>
            </w:r>
            <w:r w:rsidR="000A57BC">
              <w:rPr>
                <w:noProof/>
                <w:webHidden/>
              </w:rPr>
              <w:fldChar w:fldCharType="end"/>
            </w:r>
          </w:hyperlink>
        </w:p>
        <w:p w14:paraId="01DD9331" w14:textId="5ADBC7CA" w:rsidR="000A57BC" w:rsidRDefault="00461D75">
          <w:pPr>
            <w:pStyle w:val="TOC3"/>
            <w:tabs>
              <w:tab w:val="left" w:pos="1320"/>
              <w:tab w:val="right" w:leader="dot" w:pos="9016"/>
            </w:tabs>
            <w:rPr>
              <w:noProof/>
              <w:kern w:val="2"/>
              <w:lang w:eastAsia="es-HN"/>
              <w14:ligatures w14:val="standardContextual"/>
            </w:rPr>
          </w:pPr>
          <w:hyperlink w:anchor="_Toc146639843" w:history="1">
            <w:r w:rsidR="000A57BC" w:rsidRPr="00D661E0">
              <w:rPr>
                <w:rStyle w:val="Hyperlink"/>
                <w:rFonts w:ascii="Segoe UI" w:hAnsi="Segoe UI" w:cs="Segoe UI"/>
                <w:b/>
                <w:bCs/>
                <w:noProof/>
              </w:rPr>
              <w:t>4.3.1</w:t>
            </w:r>
            <w:r w:rsidR="000A57BC">
              <w:rPr>
                <w:noProof/>
                <w:kern w:val="2"/>
                <w:lang w:eastAsia="es-HN"/>
                <w14:ligatures w14:val="standardContextual"/>
              </w:rPr>
              <w:tab/>
            </w:r>
            <w:r w:rsidR="000A57BC" w:rsidRPr="00D661E0">
              <w:rPr>
                <w:rStyle w:val="Hyperlink"/>
                <w:rFonts w:ascii="Segoe UI" w:hAnsi="Segoe UI" w:cs="Segoe UI"/>
                <w:b/>
                <w:bCs/>
                <w:noProof/>
              </w:rPr>
              <w:t>ESTRATEGIA PROPUESTA PARA INCORPORAR LA OPINIÓN DE LOS GRUPOS VULNERABLES</w:t>
            </w:r>
            <w:r w:rsidR="000A57BC">
              <w:rPr>
                <w:noProof/>
                <w:webHidden/>
              </w:rPr>
              <w:tab/>
            </w:r>
            <w:r w:rsidR="000A57BC">
              <w:rPr>
                <w:noProof/>
                <w:webHidden/>
              </w:rPr>
              <w:fldChar w:fldCharType="begin"/>
            </w:r>
            <w:r w:rsidR="000A57BC">
              <w:rPr>
                <w:noProof/>
                <w:webHidden/>
              </w:rPr>
              <w:instrText xml:space="preserve"> PAGEREF _Toc146639843 \h </w:instrText>
            </w:r>
            <w:r w:rsidR="000A57BC">
              <w:rPr>
                <w:noProof/>
                <w:webHidden/>
              </w:rPr>
            </w:r>
            <w:r w:rsidR="000A57BC">
              <w:rPr>
                <w:noProof/>
                <w:webHidden/>
              </w:rPr>
              <w:fldChar w:fldCharType="separate"/>
            </w:r>
            <w:r w:rsidR="00C159BE">
              <w:rPr>
                <w:noProof/>
                <w:webHidden/>
              </w:rPr>
              <w:t>21</w:t>
            </w:r>
            <w:r w:rsidR="000A57BC">
              <w:rPr>
                <w:noProof/>
                <w:webHidden/>
              </w:rPr>
              <w:fldChar w:fldCharType="end"/>
            </w:r>
          </w:hyperlink>
        </w:p>
        <w:p w14:paraId="2C646B76" w14:textId="14FF106F" w:rsidR="000A57BC" w:rsidRDefault="00461D75">
          <w:pPr>
            <w:pStyle w:val="TOC3"/>
            <w:tabs>
              <w:tab w:val="left" w:pos="1320"/>
              <w:tab w:val="right" w:leader="dot" w:pos="9016"/>
            </w:tabs>
            <w:rPr>
              <w:noProof/>
              <w:kern w:val="2"/>
              <w:lang w:eastAsia="es-HN"/>
              <w14:ligatures w14:val="standardContextual"/>
            </w:rPr>
          </w:pPr>
          <w:hyperlink w:anchor="_Toc146639844" w:history="1">
            <w:r w:rsidR="000A57BC" w:rsidRPr="00D661E0">
              <w:rPr>
                <w:rStyle w:val="Hyperlink"/>
                <w:rFonts w:ascii="Segoe UI" w:hAnsi="Segoe UI" w:cs="Segoe UI"/>
                <w:b/>
                <w:bCs/>
                <w:noProof/>
              </w:rPr>
              <w:t>4.3.2</w:t>
            </w:r>
            <w:r w:rsidR="000A57BC">
              <w:rPr>
                <w:noProof/>
                <w:kern w:val="2"/>
                <w:lang w:eastAsia="es-HN"/>
                <w14:ligatures w14:val="standardContextual"/>
              </w:rPr>
              <w:tab/>
            </w:r>
            <w:r w:rsidR="000A57BC" w:rsidRPr="00D661E0">
              <w:rPr>
                <w:rStyle w:val="Hyperlink"/>
                <w:rFonts w:ascii="Segoe UI" w:hAnsi="Segoe UI" w:cs="Segoe UI"/>
                <w:b/>
                <w:bCs/>
                <w:noProof/>
              </w:rPr>
              <w:t>RECOLECCIÓN DE INFORMACIÓN DE PARTES INTERESAS-AFECTADAS /GRUPOS VULNERABLES Y ANÁLISIS</w:t>
            </w:r>
            <w:r w:rsidR="000A57BC">
              <w:rPr>
                <w:noProof/>
                <w:webHidden/>
              </w:rPr>
              <w:tab/>
            </w:r>
            <w:r w:rsidR="000A57BC">
              <w:rPr>
                <w:noProof/>
                <w:webHidden/>
              </w:rPr>
              <w:fldChar w:fldCharType="begin"/>
            </w:r>
            <w:r w:rsidR="000A57BC">
              <w:rPr>
                <w:noProof/>
                <w:webHidden/>
              </w:rPr>
              <w:instrText xml:space="preserve"> PAGEREF _Toc146639844 \h </w:instrText>
            </w:r>
            <w:r w:rsidR="000A57BC">
              <w:rPr>
                <w:noProof/>
                <w:webHidden/>
              </w:rPr>
            </w:r>
            <w:r w:rsidR="000A57BC">
              <w:rPr>
                <w:noProof/>
                <w:webHidden/>
              </w:rPr>
              <w:fldChar w:fldCharType="separate"/>
            </w:r>
            <w:r w:rsidR="00C159BE">
              <w:rPr>
                <w:noProof/>
                <w:webHidden/>
              </w:rPr>
              <w:t>22</w:t>
            </w:r>
            <w:r w:rsidR="000A57BC">
              <w:rPr>
                <w:noProof/>
                <w:webHidden/>
              </w:rPr>
              <w:fldChar w:fldCharType="end"/>
            </w:r>
          </w:hyperlink>
        </w:p>
        <w:p w14:paraId="237B4B3D" w14:textId="0C8BA30F" w:rsidR="000A57BC" w:rsidRDefault="00461D75">
          <w:pPr>
            <w:pStyle w:val="TOC1"/>
            <w:rPr>
              <w:noProof/>
              <w:kern w:val="2"/>
              <w:lang w:eastAsia="es-HN"/>
              <w14:ligatures w14:val="standardContextual"/>
            </w:rPr>
          </w:pPr>
          <w:hyperlink w:anchor="_Toc146639845" w:history="1">
            <w:r w:rsidR="000A57BC" w:rsidRPr="00D661E0">
              <w:rPr>
                <w:rStyle w:val="Hyperlink"/>
                <w:rFonts w:ascii="Segoe UI" w:hAnsi="Segoe UI" w:cs="Segoe UI"/>
                <w:noProof/>
              </w:rPr>
              <w:t>5</w:t>
            </w:r>
            <w:r w:rsidR="000A57BC">
              <w:rPr>
                <w:noProof/>
                <w:kern w:val="2"/>
                <w:lang w:eastAsia="es-HN"/>
                <w14:ligatures w14:val="standardContextual"/>
              </w:rPr>
              <w:tab/>
            </w:r>
            <w:r w:rsidR="000A57BC" w:rsidRPr="00D661E0">
              <w:rPr>
                <w:rStyle w:val="Hyperlink"/>
                <w:rFonts w:ascii="Segoe UI" w:hAnsi="Segoe UI" w:cs="Segoe UI"/>
                <w:noProof/>
              </w:rPr>
              <w:t>RECURSOS Y RESPONSABILIDADES VINCULADOS A LA IMPLEMENTACIÓN DE ACTIVIDADES DE PARTICIPACIÓN DE LAS PARTES INTERESADAS</w:t>
            </w:r>
            <w:r w:rsidR="000A57BC">
              <w:rPr>
                <w:noProof/>
                <w:webHidden/>
              </w:rPr>
              <w:tab/>
            </w:r>
            <w:r w:rsidR="000A57BC">
              <w:rPr>
                <w:noProof/>
                <w:webHidden/>
              </w:rPr>
              <w:fldChar w:fldCharType="begin"/>
            </w:r>
            <w:r w:rsidR="000A57BC">
              <w:rPr>
                <w:noProof/>
                <w:webHidden/>
              </w:rPr>
              <w:instrText xml:space="preserve"> PAGEREF _Toc146639845 \h </w:instrText>
            </w:r>
            <w:r w:rsidR="000A57BC">
              <w:rPr>
                <w:noProof/>
                <w:webHidden/>
              </w:rPr>
            </w:r>
            <w:r w:rsidR="000A57BC">
              <w:rPr>
                <w:noProof/>
                <w:webHidden/>
              </w:rPr>
              <w:fldChar w:fldCharType="separate"/>
            </w:r>
            <w:r w:rsidR="00C159BE">
              <w:rPr>
                <w:noProof/>
                <w:webHidden/>
              </w:rPr>
              <w:t>25</w:t>
            </w:r>
            <w:r w:rsidR="000A57BC">
              <w:rPr>
                <w:noProof/>
                <w:webHidden/>
              </w:rPr>
              <w:fldChar w:fldCharType="end"/>
            </w:r>
          </w:hyperlink>
        </w:p>
        <w:p w14:paraId="4C022492" w14:textId="04CE023B" w:rsidR="000A57BC" w:rsidRDefault="00461D75">
          <w:pPr>
            <w:pStyle w:val="TOC2"/>
            <w:tabs>
              <w:tab w:val="left" w:pos="880"/>
              <w:tab w:val="right" w:leader="dot" w:pos="9016"/>
            </w:tabs>
            <w:rPr>
              <w:noProof/>
              <w:kern w:val="2"/>
              <w:lang w:eastAsia="es-HN"/>
              <w14:ligatures w14:val="standardContextual"/>
            </w:rPr>
          </w:pPr>
          <w:hyperlink w:anchor="_Toc146639846" w:history="1">
            <w:r w:rsidR="000A57BC" w:rsidRPr="00D661E0">
              <w:rPr>
                <w:rStyle w:val="Hyperlink"/>
                <w:rFonts w:ascii="Segoe UI" w:hAnsi="Segoe UI" w:cs="Segoe UI"/>
                <w:noProof/>
              </w:rPr>
              <w:t>5.1</w:t>
            </w:r>
            <w:r w:rsidR="000A57BC">
              <w:rPr>
                <w:noProof/>
                <w:kern w:val="2"/>
                <w:lang w:eastAsia="es-HN"/>
                <w14:ligatures w14:val="standardContextual"/>
              </w:rPr>
              <w:tab/>
            </w:r>
            <w:r w:rsidR="000A57BC" w:rsidRPr="00D661E0">
              <w:rPr>
                <w:rStyle w:val="Hyperlink"/>
                <w:rFonts w:ascii="Segoe UI" w:hAnsi="Segoe UI" w:cs="Segoe UI"/>
                <w:noProof/>
              </w:rPr>
              <w:t>RECURSOS</w:t>
            </w:r>
            <w:r w:rsidR="000A57BC">
              <w:rPr>
                <w:noProof/>
                <w:webHidden/>
              </w:rPr>
              <w:tab/>
            </w:r>
            <w:r w:rsidR="000A57BC">
              <w:rPr>
                <w:noProof/>
                <w:webHidden/>
              </w:rPr>
              <w:fldChar w:fldCharType="begin"/>
            </w:r>
            <w:r w:rsidR="000A57BC">
              <w:rPr>
                <w:noProof/>
                <w:webHidden/>
              </w:rPr>
              <w:instrText xml:space="preserve"> PAGEREF _Toc146639846 \h </w:instrText>
            </w:r>
            <w:r w:rsidR="000A57BC">
              <w:rPr>
                <w:noProof/>
                <w:webHidden/>
              </w:rPr>
            </w:r>
            <w:r w:rsidR="000A57BC">
              <w:rPr>
                <w:noProof/>
                <w:webHidden/>
              </w:rPr>
              <w:fldChar w:fldCharType="separate"/>
            </w:r>
            <w:r w:rsidR="00C159BE">
              <w:rPr>
                <w:noProof/>
                <w:webHidden/>
              </w:rPr>
              <w:t>25</w:t>
            </w:r>
            <w:r w:rsidR="000A57BC">
              <w:rPr>
                <w:noProof/>
                <w:webHidden/>
              </w:rPr>
              <w:fldChar w:fldCharType="end"/>
            </w:r>
          </w:hyperlink>
        </w:p>
        <w:p w14:paraId="0941E4D6" w14:textId="68BF38CB" w:rsidR="000A57BC" w:rsidRDefault="00461D75">
          <w:pPr>
            <w:pStyle w:val="TOC2"/>
            <w:tabs>
              <w:tab w:val="left" w:pos="880"/>
              <w:tab w:val="right" w:leader="dot" w:pos="9016"/>
            </w:tabs>
            <w:rPr>
              <w:noProof/>
              <w:kern w:val="2"/>
              <w:lang w:eastAsia="es-HN"/>
              <w14:ligatures w14:val="standardContextual"/>
            </w:rPr>
          </w:pPr>
          <w:hyperlink w:anchor="_Toc146639847" w:history="1">
            <w:r w:rsidR="000A57BC" w:rsidRPr="00D661E0">
              <w:rPr>
                <w:rStyle w:val="Hyperlink"/>
                <w:rFonts w:ascii="Segoe UI" w:hAnsi="Segoe UI" w:cs="Segoe UI"/>
                <w:noProof/>
              </w:rPr>
              <w:t>5.2</w:t>
            </w:r>
            <w:r w:rsidR="000A57BC">
              <w:rPr>
                <w:noProof/>
                <w:kern w:val="2"/>
                <w:lang w:eastAsia="es-HN"/>
                <w14:ligatures w14:val="standardContextual"/>
              </w:rPr>
              <w:tab/>
            </w:r>
            <w:r w:rsidR="000A57BC" w:rsidRPr="00D661E0">
              <w:rPr>
                <w:rStyle w:val="Hyperlink"/>
                <w:rFonts w:ascii="Segoe UI" w:hAnsi="Segoe UI" w:cs="Segoe UI"/>
                <w:noProof/>
              </w:rPr>
              <w:t>FUNCIONES Y RESPONSABILIDADES DE GESTIÓN</w:t>
            </w:r>
            <w:r w:rsidR="000A57BC">
              <w:rPr>
                <w:noProof/>
                <w:webHidden/>
              </w:rPr>
              <w:tab/>
            </w:r>
            <w:r w:rsidR="000A57BC">
              <w:rPr>
                <w:noProof/>
                <w:webHidden/>
              </w:rPr>
              <w:fldChar w:fldCharType="begin"/>
            </w:r>
            <w:r w:rsidR="000A57BC">
              <w:rPr>
                <w:noProof/>
                <w:webHidden/>
              </w:rPr>
              <w:instrText xml:space="preserve"> PAGEREF _Toc146639847 \h </w:instrText>
            </w:r>
            <w:r w:rsidR="000A57BC">
              <w:rPr>
                <w:noProof/>
                <w:webHidden/>
              </w:rPr>
            </w:r>
            <w:r w:rsidR="000A57BC">
              <w:rPr>
                <w:noProof/>
                <w:webHidden/>
              </w:rPr>
              <w:fldChar w:fldCharType="separate"/>
            </w:r>
            <w:r w:rsidR="00C159BE">
              <w:rPr>
                <w:noProof/>
                <w:webHidden/>
              </w:rPr>
              <w:t>25</w:t>
            </w:r>
            <w:r w:rsidR="000A57BC">
              <w:rPr>
                <w:noProof/>
                <w:webHidden/>
              </w:rPr>
              <w:fldChar w:fldCharType="end"/>
            </w:r>
          </w:hyperlink>
        </w:p>
        <w:p w14:paraId="3FF49985" w14:textId="27DAF040" w:rsidR="000A57BC" w:rsidRDefault="00461D75">
          <w:pPr>
            <w:pStyle w:val="TOC1"/>
            <w:rPr>
              <w:noProof/>
              <w:kern w:val="2"/>
              <w:lang w:eastAsia="es-HN"/>
              <w14:ligatures w14:val="standardContextual"/>
            </w:rPr>
          </w:pPr>
          <w:hyperlink w:anchor="_Toc146639848" w:history="1">
            <w:r w:rsidR="000A57BC" w:rsidRPr="00D661E0">
              <w:rPr>
                <w:rStyle w:val="Hyperlink"/>
                <w:rFonts w:ascii="Segoe UI" w:hAnsi="Segoe UI" w:cs="Segoe UI"/>
                <w:noProof/>
              </w:rPr>
              <w:t>6</w:t>
            </w:r>
            <w:r w:rsidR="000A57BC">
              <w:rPr>
                <w:noProof/>
                <w:kern w:val="2"/>
                <w:lang w:eastAsia="es-HN"/>
                <w14:ligatures w14:val="standardContextual"/>
              </w:rPr>
              <w:tab/>
            </w:r>
            <w:r w:rsidR="000A57BC" w:rsidRPr="00D661E0">
              <w:rPr>
                <w:rStyle w:val="Hyperlink"/>
                <w:rFonts w:ascii="Segoe UI" w:hAnsi="Segoe UI" w:cs="Segoe UI"/>
                <w:noProof/>
              </w:rPr>
              <w:t>SEGUIMIENTO Y PRESENTACIÓN DE INFORMES</w:t>
            </w:r>
            <w:r w:rsidR="000A57BC">
              <w:rPr>
                <w:noProof/>
                <w:webHidden/>
              </w:rPr>
              <w:tab/>
            </w:r>
            <w:r w:rsidR="000A57BC">
              <w:rPr>
                <w:noProof/>
                <w:webHidden/>
              </w:rPr>
              <w:fldChar w:fldCharType="begin"/>
            </w:r>
            <w:r w:rsidR="000A57BC">
              <w:rPr>
                <w:noProof/>
                <w:webHidden/>
              </w:rPr>
              <w:instrText xml:space="preserve"> PAGEREF _Toc146639848 \h </w:instrText>
            </w:r>
            <w:r w:rsidR="000A57BC">
              <w:rPr>
                <w:noProof/>
                <w:webHidden/>
              </w:rPr>
            </w:r>
            <w:r w:rsidR="000A57BC">
              <w:rPr>
                <w:noProof/>
                <w:webHidden/>
              </w:rPr>
              <w:fldChar w:fldCharType="separate"/>
            </w:r>
            <w:r w:rsidR="00C159BE">
              <w:rPr>
                <w:noProof/>
                <w:webHidden/>
              </w:rPr>
              <w:t>26</w:t>
            </w:r>
            <w:r w:rsidR="000A57BC">
              <w:rPr>
                <w:noProof/>
                <w:webHidden/>
              </w:rPr>
              <w:fldChar w:fldCharType="end"/>
            </w:r>
          </w:hyperlink>
        </w:p>
        <w:p w14:paraId="25B24A80" w14:textId="4BAD9908" w:rsidR="000A57BC" w:rsidRDefault="00461D75">
          <w:pPr>
            <w:pStyle w:val="TOC2"/>
            <w:tabs>
              <w:tab w:val="left" w:pos="880"/>
              <w:tab w:val="right" w:leader="dot" w:pos="9016"/>
            </w:tabs>
            <w:rPr>
              <w:noProof/>
              <w:kern w:val="2"/>
              <w:lang w:eastAsia="es-HN"/>
              <w14:ligatures w14:val="standardContextual"/>
            </w:rPr>
          </w:pPr>
          <w:hyperlink w:anchor="_Toc146639849" w:history="1">
            <w:r w:rsidR="000A57BC" w:rsidRPr="00D661E0">
              <w:rPr>
                <w:rStyle w:val="Hyperlink"/>
                <w:rFonts w:ascii="Segoe UI" w:hAnsi="Segoe UI" w:cs="Segoe UI"/>
                <w:noProof/>
              </w:rPr>
              <w:t>6.1</w:t>
            </w:r>
            <w:r w:rsidR="000A57BC">
              <w:rPr>
                <w:noProof/>
                <w:kern w:val="2"/>
                <w:lang w:eastAsia="es-HN"/>
                <w14:ligatures w14:val="standardContextual"/>
              </w:rPr>
              <w:tab/>
            </w:r>
            <w:r w:rsidR="000A57BC" w:rsidRPr="00D661E0">
              <w:rPr>
                <w:rStyle w:val="Hyperlink"/>
                <w:rFonts w:ascii="Segoe UI" w:hAnsi="Segoe UI" w:cs="Segoe UI"/>
                <w:noProof/>
              </w:rPr>
              <w:t>RESUMEN DE CÓMO SE SUPERVISARÁ LA IMPLEMENTACIÓN DEL PPPI Y CÓMO SE INFORMARÁ AL RESPECTO</w:t>
            </w:r>
            <w:r w:rsidR="000A57BC">
              <w:rPr>
                <w:noProof/>
                <w:webHidden/>
              </w:rPr>
              <w:tab/>
            </w:r>
            <w:r w:rsidR="000A57BC">
              <w:rPr>
                <w:noProof/>
                <w:webHidden/>
              </w:rPr>
              <w:fldChar w:fldCharType="begin"/>
            </w:r>
            <w:r w:rsidR="000A57BC">
              <w:rPr>
                <w:noProof/>
                <w:webHidden/>
              </w:rPr>
              <w:instrText xml:space="preserve"> PAGEREF _Toc146639849 \h </w:instrText>
            </w:r>
            <w:r w:rsidR="000A57BC">
              <w:rPr>
                <w:noProof/>
                <w:webHidden/>
              </w:rPr>
            </w:r>
            <w:r w:rsidR="000A57BC">
              <w:rPr>
                <w:noProof/>
                <w:webHidden/>
              </w:rPr>
              <w:fldChar w:fldCharType="separate"/>
            </w:r>
            <w:r w:rsidR="00C159BE">
              <w:rPr>
                <w:noProof/>
                <w:webHidden/>
              </w:rPr>
              <w:t>26</w:t>
            </w:r>
            <w:r w:rsidR="000A57BC">
              <w:rPr>
                <w:noProof/>
                <w:webHidden/>
              </w:rPr>
              <w:fldChar w:fldCharType="end"/>
            </w:r>
          </w:hyperlink>
        </w:p>
        <w:p w14:paraId="43E0D968" w14:textId="4B88205E" w:rsidR="000A57BC" w:rsidRDefault="00461D75">
          <w:pPr>
            <w:pStyle w:val="TOC2"/>
            <w:tabs>
              <w:tab w:val="left" w:pos="880"/>
              <w:tab w:val="right" w:leader="dot" w:pos="9016"/>
            </w:tabs>
            <w:rPr>
              <w:noProof/>
              <w:kern w:val="2"/>
              <w:lang w:eastAsia="es-HN"/>
              <w14:ligatures w14:val="standardContextual"/>
            </w:rPr>
          </w:pPr>
          <w:hyperlink w:anchor="_Toc146639850" w:history="1">
            <w:r w:rsidR="000A57BC" w:rsidRPr="00D661E0">
              <w:rPr>
                <w:rStyle w:val="Hyperlink"/>
                <w:rFonts w:ascii="Segoe UI" w:hAnsi="Segoe UI" w:cs="Segoe UI"/>
                <w:noProof/>
              </w:rPr>
              <w:t>6.2</w:t>
            </w:r>
            <w:r w:rsidR="000A57BC">
              <w:rPr>
                <w:noProof/>
                <w:kern w:val="2"/>
                <w:lang w:eastAsia="es-HN"/>
                <w14:ligatures w14:val="standardContextual"/>
              </w:rPr>
              <w:tab/>
            </w:r>
            <w:r w:rsidR="000A57BC" w:rsidRPr="00D661E0">
              <w:rPr>
                <w:rStyle w:val="Hyperlink"/>
                <w:rFonts w:ascii="Segoe UI" w:hAnsi="Segoe UI" w:cs="Segoe UI"/>
                <w:noProof/>
              </w:rPr>
              <w:t>PRESENTACIÓN DE INFORMES A LOS GRUPOS DE PARTES INTERESADAS</w:t>
            </w:r>
            <w:r w:rsidR="000A57BC">
              <w:rPr>
                <w:noProof/>
                <w:webHidden/>
              </w:rPr>
              <w:tab/>
            </w:r>
            <w:r w:rsidR="000A57BC">
              <w:rPr>
                <w:noProof/>
                <w:webHidden/>
              </w:rPr>
              <w:fldChar w:fldCharType="begin"/>
            </w:r>
            <w:r w:rsidR="000A57BC">
              <w:rPr>
                <w:noProof/>
                <w:webHidden/>
              </w:rPr>
              <w:instrText xml:space="preserve"> PAGEREF _Toc146639850 \h </w:instrText>
            </w:r>
            <w:r w:rsidR="000A57BC">
              <w:rPr>
                <w:noProof/>
                <w:webHidden/>
              </w:rPr>
            </w:r>
            <w:r w:rsidR="000A57BC">
              <w:rPr>
                <w:noProof/>
                <w:webHidden/>
              </w:rPr>
              <w:fldChar w:fldCharType="separate"/>
            </w:r>
            <w:r w:rsidR="00C159BE">
              <w:rPr>
                <w:noProof/>
                <w:webHidden/>
              </w:rPr>
              <w:t>27</w:t>
            </w:r>
            <w:r w:rsidR="000A57BC">
              <w:rPr>
                <w:noProof/>
                <w:webHidden/>
              </w:rPr>
              <w:fldChar w:fldCharType="end"/>
            </w:r>
          </w:hyperlink>
        </w:p>
        <w:p w14:paraId="24013A82" w14:textId="577AD8D0" w:rsidR="000A57BC" w:rsidRDefault="00461D75">
          <w:pPr>
            <w:pStyle w:val="TOC1"/>
            <w:rPr>
              <w:noProof/>
              <w:kern w:val="2"/>
              <w:lang w:eastAsia="es-HN"/>
              <w14:ligatures w14:val="standardContextual"/>
            </w:rPr>
          </w:pPr>
          <w:hyperlink w:anchor="_Toc146639851" w:history="1">
            <w:r w:rsidR="000A57BC" w:rsidRPr="00D661E0">
              <w:rPr>
                <w:rStyle w:val="Hyperlink"/>
                <w:rFonts w:ascii="Segoe UI" w:hAnsi="Segoe UI" w:cs="Segoe UI"/>
                <w:noProof/>
              </w:rPr>
              <w:t>7</w:t>
            </w:r>
            <w:r w:rsidR="000A57BC">
              <w:rPr>
                <w:noProof/>
                <w:kern w:val="2"/>
                <w:lang w:eastAsia="es-HN"/>
                <w14:ligatures w14:val="standardContextual"/>
              </w:rPr>
              <w:tab/>
            </w:r>
            <w:r w:rsidR="000A57BC" w:rsidRPr="00D661E0">
              <w:rPr>
                <w:rStyle w:val="Hyperlink"/>
                <w:rFonts w:ascii="Segoe UI" w:hAnsi="Segoe UI" w:cs="Segoe UI"/>
                <w:noProof/>
              </w:rPr>
              <w:t>MECANISMO DE ATENCIÓN DE PREOCUPACIONES, QUEJAS Y SUGERENCIAS</w:t>
            </w:r>
            <w:r w:rsidR="000A57BC">
              <w:rPr>
                <w:noProof/>
                <w:webHidden/>
              </w:rPr>
              <w:tab/>
            </w:r>
            <w:r w:rsidR="000A57BC">
              <w:rPr>
                <w:noProof/>
                <w:webHidden/>
              </w:rPr>
              <w:fldChar w:fldCharType="begin"/>
            </w:r>
            <w:r w:rsidR="000A57BC">
              <w:rPr>
                <w:noProof/>
                <w:webHidden/>
              </w:rPr>
              <w:instrText xml:space="preserve"> PAGEREF _Toc146639851 \h </w:instrText>
            </w:r>
            <w:r w:rsidR="000A57BC">
              <w:rPr>
                <w:noProof/>
                <w:webHidden/>
              </w:rPr>
            </w:r>
            <w:r w:rsidR="000A57BC">
              <w:rPr>
                <w:noProof/>
                <w:webHidden/>
              </w:rPr>
              <w:fldChar w:fldCharType="separate"/>
            </w:r>
            <w:r w:rsidR="00C159BE">
              <w:rPr>
                <w:noProof/>
                <w:webHidden/>
              </w:rPr>
              <w:t>27</w:t>
            </w:r>
            <w:r w:rsidR="000A57BC">
              <w:rPr>
                <w:noProof/>
                <w:webHidden/>
              </w:rPr>
              <w:fldChar w:fldCharType="end"/>
            </w:r>
          </w:hyperlink>
        </w:p>
        <w:p w14:paraId="5E2E4AE4" w14:textId="01E8A02A" w:rsidR="000A57BC" w:rsidRDefault="00461D75">
          <w:pPr>
            <w:pStyle w:val="TOC2"/>
            <w:tabs>
              <w:tab w:val="left" w:pos="880"/>
              <w:tab w:val="right" w:leader="dot" w:pos="9016"/>
            </w:tabs>
            <w:rPr>
              <w:noProof/>
              <w:kern w:val="2"/>
              <w:lang w:eastAsia="es-HN"/>
              <w14:ligatures w14:val="standardContextual"/>
            </w:rPr>
          </w:pPr>
          <w:hyperlink w:anchor="_Toc146639852" w:history="1">
            <w:r w:rsidR="000A57BC" w:rsidRPr="00D661E0">
              <w:rPr>
                <w:rStyle w:val="Hyperlink"/>
                <w:rFonts w:ascii="Segoe UI" w:hAnsi="Segoe UI" w:cs="Segoe UI"/>
                <w:noProof/>
              </w:rPr>
              <w:t>7.1</w:t>
            </w:r>
            <w:r w:rsidR="000A57BC">
              <w:rPr>
                <w:noProof/>
                <w:kern w:val="2"/>
                <w:lang w:eastAsia="es-HN"/>
                <w14:ligatures w14:val="standardContextual"/>
              </w:rPr>
              <w:tab/>
            </w:r>
            <w:r w:rsidR="000A57BC" w:rsidRPr="00D661E0">
              <w:rPr>
                <w:rStyle w:val="Hyperlink"/>
                <w:rFonts w:ascii="Segoe UI" w:hAnsi="Segoe UI" w:cs="Segoe UI"/>
                <w:noProof/>
              </w:rPr>
              <w:t>DESCRIPCIÓN DEL MECANISMO DE ATENCIÓN DE QUEJAS Y RECLAMOS</w:t>
            </w:r>
            <w:r w:rsidR="000A57BC">
              <w:rPr>
                <w:noProof/>
                <w:webHidden/>
              </w:rPr>
              <w:tab/>
            </w:r>
            <w:r w:rsidR="000A57BC">
              <w:rPr>
                <w:noProof/>
                <w:webHidden/>
              </w:rPr>
              <w:fldChar w:fldCharType="begin"/>
            </w:r>
            <w:r w:rsidR="000A57BC">
              <w:rPr>
                <w:noProof/>
                <w:webHidden/>
              </w:rPr>
              <w:instrText xml:space="preserve"> PAGEREF _Toc146639852 \h </w:instrText>
            </w:r>
            <w:r w:rsidR="000A57BC">
              <w:rPr>
                <w:noProof/>
                <w:webHidden/>
              </w:rPr>
            </w:r>
            <w:r w:rsidR="000A57BC">
              <w:rPr>
                <w:noProof/>
                <w:webHidden/>
              </w:rPr>
              <w:fldChar w:fldCharType="separate"/>
            </w:r>
            <w:r w:rsidR="00C159BE">
              <w:rPr>
                <w:noProof/>
                <w:webHidden/>
              </w:rPr>
              <w:t>27</w:t>
            </w:r>
            <w:r w:rsidR="000A57BC">
              <w:rPr>
                <w:noProof/>
                <w:webHidden/>
              </w:rPr>
              <w:fldChar w:fldCharType="end"/>
            </w:r>
          </w:hyperlink>
        </w:p>
        <w:p w14:paraId="30FBF97A" w14:textId="1462D477" w:rsidR="000A57BC" w:rsidRDefault="00461D75">
          <w:pPr>
            <w:pStyle w:val="TOC2"/>
            <w:tabs>
              <w:tab w:val="left" w:pos="880"/>
              <w:tab w:val="right" w:leader="dot" w:pos="9016"/>
            </w:tabs>
            <w:rPr>
              <w:noProof/>
              <w:kern w:val="2"/>
              <w:lang w:eastAsia="es-HN"/>
              <w14:ligatures w14:val="standardContextual"/>
            </w:rPr>
          </w:pPr>
          <w:hyperlink w:anchor="_Toc146639853" w:history="1">
            <w:r w:rsidR="000A57BC" w:rsidRPr="00D661E0">
              <w:rPr>
                <w:rStyle w:val="Hyperlink"/>
                <w:rFonts w:ascii="Segoe UI" w:hAnsi="Segoe UI" w:cs="Segoe UI"/>
                <w:noProof/>
              </w:rPr>
              <w:t>7.2</w:t>
            </w:r>
            <w:r w:rsidR="000A57BC">
              <w:rPr>
                <w:noProof/>
                <w:kern w:val="2"/>
                <w:lang w:eastAsia="es-HN"/>
                <w14:ligatures w14:val="standardContextual"/>
              </w:rPr>
              <w:tab/>
            </w:r>
            <w:r w:rsidR="000A57BC" w:rsidRPr="00D661E0">
              <w:rPr>
                <w:rStyle w:val="Hyperlink"/>
                <w:rFonts w:ascii="Segoe UI" w:hAnsi="Segoe UI" w:cs="Segoe UI"/>
                <w:noProof/>
              </w:rPr>
              <w:t>RESPONSABILIDADES EN LAS COMUNICACIONES EN EL MARCO DEL MECANISMO</w:t>
            </w:r>
            <w:r w:rsidR="000A57BC">
              <w:rPr>
                <w:noProof/>
                <w:webHidden/>
              </w:rPr>
              <w:tab/>
            </w:r>
            <w:r w:rsidR="000A57BC">
              <w:rPr>
                <w:noProof/>
                <w:webHidden/>
              </w:rPr>
              <w:fldChar w:fldCharType="begin"/>
            </w:r>
            <w:r w:rsidR="000A57BC">
              <w:rPr>
                <w:noProof/>
                <w:webHidden/>
              </w:rPr>
              <w:instrText xml:space="preserve"> PAGEREF _Toc146639853 \h </w:instrText>
            </w:r>
            <w:r w:rsidR="000A57BC">
              <w:rPr>
                <w:noProof/>
                <w:webHidden/>
              </w:rPr>
            </w:r>
            <w:r w:rsidR="000A57BC">
              <w:rPr>
                <w:noProof/>
                <w:webHidden/>
              </w:rPr>
              <w:fldChar w:fldCharType="separate"/>
            </w:r>
            <w:r w:rsidR="00C159BE">
              <w:rPr>
                <w:noProof/>
                <w:webHidden/>
              </w:rPr>
              <w:t>34</w:t>
            </w:r>
            <w:r w:rsidR="000A57BC">
              <w:rPr>
                <w:noProof/>
                <w:webHidden/>
              </w:rPr>
              <w:fldChar w:fldCharType="end"/>
            </w:r>
          </w:hyperlink>
        </w:p>
        <w:p w14:paraId="4D9E7F55" w14:textId="4E1EEA7D" w:rsidR="000A57BC" w:rsidRDefault="00461D75">
          <w:pPr>
            <w:pStyle w:val="TOC1"/>
            <w:rPr>
              <w:noProof/>
              <w:kern w:val="2"/>
              <w:lang w:eastAsia="es-HN"/>
              <w14:ligatures w14:val="standardContextual"/>
            </w:rPr>
          </w:pPr>
          <w:hyperlink w:anchor="_Toc146639854" w:history="1">
            <w:r w:rsidR="000A57BC" w:rsidRPr="00D661E0">
              <w:rPr>
                <w:rStyle w:val="Hyperlink"/>
                <w:rFonts w:ascii="Segoe UI" w:hAnsi="Segoe UI" w:cs="Segoe UI"/>
                <w:noProof/>
              </w:rPr>
              <w:t>8</w:t>
            </w:r>
            <w:r w:rsidR="000A57BC">
              <w:rPr>
                <w:noProof/>
                <w:kern w:val="2"/>
                <w:lang w:eastAsia="es-HN"/>
                <w14:ligatures w14:val="standardContextual"/>
              </w:rPr>
              <w:tab/>
            </w:r>
            <w:r w:rsidR="000A57BC" w:rsidRPr="00D661E0">
              <w:rPr>
                <w:rStyle w:val="Hyperlink"/>
                <w:rFonts w:ascii="Segoe UI" w:hAnsi="Segoe UI" w:cs="Segoe UI"/>
                <w:noProof/>
              </w:rPr>
              <w:t>ANEXOS</w:t>
            </w:r>
            <w:r w:rsidR="000A57BC">
              <w:rPr>
                <w:noProof/>
                <w:webHidden/>
              </w:rPr>
              <w:tab/>
            </w:r>
            <w:r w:rsidR="000A57BC">
              <w:rPr>
                <w:noProof/>
                <w:webHidden/>
              </w:rPr>
              <w:fldChar w:fldCharType="begin"/>
            </w:r>
            <w:r w:rsidR="000A57BC">
              <w:rPr>
                <w:noProof/>
                <w:webHidden/>
              </w:rPr>
              <w:instrText xml:space="preserve"> PAGEREF _Toc146639854 \h </w:instrText>
            </w:r>
            <w:r w:rsidR="000A57BC">
              <w:rPr>
                <w:noProof/>
                <w:webHidden/>
              </w:rPr>
            </w:r>
            <w:r w:rsidR="000A57BC">
              <w:rPr>
                <w:noProof/>
                <w:webHidden/>
              </w:rPr>
              <w:fldChar w:fldCharType="separate"/>
            </w:r>
            <w:r w:rsidR="00C159BE">
              <w:rPr>
                <w:noProof/>
                <w:webHidden/>
              </w:rPr>
              <w:t>36</w:t>
            </w:r>
            <w:r w:rsidR="000A57BC">
              <w:rPr>
                <w:noProof/>
                <w:webHidden/>
              </w:rPr>
              <w:fldChar w:fldCharType="end"/>
            </w:r>
          </w:hyperlink>
        </w:p>
        <w:p w14:paraId="5487BAB1" w14:textId="4BDFFB43" w:rsidR="000A57BC" w:rsidRDefault="00461D75">
          <w:pPr>
            <w:pStyle w:val="TOC2"/>
            <w:tabs>
              <w:tab w:val="right" w:leader="dot" w:pos="9016"/>
            </w:tabs>
            <w:rPr>
              <w:noProof/>
              <w:kern w:val="2"/>
              <w:lang w:eastAsia="es-HN"/>
              <w14:ligatures w14:val="standardContextual"/>
            </w:rPr>
          </w:pPr>
          <w:hyperlink w:anchor="_Toc146639855" w:history="1">
            <w:r w:rsidR="000A57BC" w:rsidRPr="00D661E0">
              <w:rPr>
                <w:rStyle w:val="Hyperlink"/>
                <w:rFonts w:ascii="Segoe UI" w:hAnsi="Segoe UI" w:cs="Segoe UI"/>
                <w:noProof/>
                <w:lang w:val="es-SV"/>
              </w:rPr>
              <w:t>Anexo 1. Registro de actividades de consulta significativa interna y externa</w:t>
            </w:r>
            <w:r w:rsidR="000A57BC">
              <w:rPr>
                <w:noProof/>
                <w:webHidden/>
              </w:rPr>
              <w:tab/>
            </w:r>
            <w:r w:rsidR="000A57BC">
              <w:rPr>
                <w:noProof/>
                <w:webHidden/>
              </w:rPr>
              <w:fldChar w:fldCharType="begin"/>
            </w:r>
            <w:r w:rsidR="000A57BC">
              <w:rPr>
                <w:noProof/>
                <w:webHidden/>
              </w:rPr>
              <w:instrText xml:space="preserve"> PAGEREF _Toc146639855 \h </w:instrText>
            </w:r>
            <w:r w:rsidR="000A57BC">
              <w:rPr>
                <w:noProof/>
                <w:webHidden/>
              </w:rPr>
            </w:r>
            <w:r w:rsidR="000A57BC">
              <w:rPr>
                <w:noProof/>
                <w:webHidden/>
              </w:rPr>
              <w:fldChar w:fldCharType="separate"/>
            </w:r>
            <w:r w:rsidR="00C159BE">
              <w:rPr>
                <w:noProof/>
                <w:webHidden/>
              </w:rPr>
              <w:t>36</w:t>
            </w:r>
            <w:r w:rsidR="000A57BC">
              <w:rPr>
                <w:noProof/>
                <w:webHidden/>
              </w:rPr>
              <w:fldChar w:fldCharType="end"/>
            </w:r>
          </w:hyperlink>
        </w:p>
        <w:p w14:paraId="7611F7D5" w14:textId="2C684020" w:rsidR="000A57BC" w:rsidRDefault="00461D75">
          <w:pPr>
            <w:pStyle w:val="TOC2"/>
            <w:tabs>
              <w:tab w:val="right" w:leader="dot" w:pos="9016"/>
            </w:tabs>
            <w:rPr>
              <w:noProof/>
              <w:kern w:val="2"/>
              <w:lang w:eastAsia="es-HN"/>
              <w14:ligatures w14:val="standardContextual"/>
            </w:rPr>
          </w:pPr>
          <w:hyperlink w:anchor="_Toc146639856" w:history="1">
            <w:r w:rsidR="000A57BC" w:rsidRPr="00D661E0">
              <w:rPr>
                <w:rStyle w:val="Hyperlink"/>
                <w:rFonts w:ascii="Segoe UI" w:hAnsi="Segoe UI" w:cs="Segoe UI"/>
                <w:noProof/>
                <w:lang w:val="es-SV"/>
              </w:rPr>
              <w:t>Anexo 2. Portada de metodológica de consulta externa significativa</w:t>
            </w:r>
            <w:r w:rsidR="000A57BC">
              <w:rPr>
                <w:noProof/>
                <w:webHidden/>
              </w:rPr>
              <w:tab/>
            </w:r>
            <w:r w:rsidR="000A57BC">
              <w:rPr>
                <w:noProof/>
                <w:webHidden/>
              </w:rPr>
              <w:fldChar w:fldCharType="begin"/>
            </w:r>
            <w:r w:rsidR="000A57BC">
              <w:rPr>
                <w:noProof/>
                <w:webHidden/>
              </w:rPr>
              <w:instrText xml:space="preserve"> PAGEREF _Toc146639856 \h </w:instrText>
            </w:r>
            <w:r w:rsidR="000A57BC">
              <w:rPr>
                <w:noProof/>
                <w:webHidden/>
              </w:rPr>
            </w:r>
            <w:r w:rsidR="000A57BC">
              <w:rPr>
                <w:noProof/>
                <w:webHidden/>
              </w:rPr>
              <w:fldChar w:fldCharType="separate"/>
            </w:r>
            <w:r w:rsidR="00C159BE">
              <w:rPr>
                <w:noProof/>
                <w:webHidden/>
              </w:rPr>
              <w:t>39</w:t>
            </w:r>
            <w:r w:rsidR="000A57BC">
              <w:rPr>
                <w:noProof/>
                <w:webHidden/>
              </w:rPr>
              <w:fldChar w:fldCharType="end"/>
            </w:r>
          </w:hyperlink>
        </w:p>
        <w:p w14:paraId="2A5D96EC" w14:textId="799BC18F" w:rsidR="000A57BC" w:rsidRDefault="00461D75">
          <w:pPr>
            <w:pStyle w:val="TOC2"/>
            <w:tabs>
              <w:tab w:val="right" w:leader="dot" w:pos="9016"/>
            </w:tabs>
            <w:rPr>
              <w:noProof/>
              <w:kern w:val="2"/>
              <w:lang w:eastAsia="es-HN"/>
              <w14:ligatures w14:val="standardContextual"/>
            </w:rPr>
          </w:pPr>
          <w:hyperlink w:anchor="_Toc146639857" w:history="1">
            <w:r w:rsidR="000A57BC" w:rsidRPr="00D661E0">
              <w:rPr>
                <w:rStyle w:val="Hyperlink"/>
                <w:rFonts w:ascii="Segoe UI" w:hAnsi="Segoe UI" w:cs="Segoe UI"/>
                <w:noProof/>
                <w:lang w:val="es-SV"/>
              </w:rPr>
              <w:t>An0exo 3. Estrategia propuesta para divulgación y comunicación de información del proyecto</w:t>
            </w:r>
            <w:r w:rsidR="000A57BC">
              <w:rPr>
                <w:noProof/>
                <w:webHidden/>
              </w:rPr>
              <w:tab/>
            </w:r>
            <w:r w:rsidR="000A57BC">
              <w:rPr>
                <w:noProof/>
                <w:webHidden/>
              </w:rPr>
              <w:fldChar w:fldCharType="begin"/>
            </w:r>
            <w:r w:rsidR="000A57BC">
              <w:rPr>
                <w:noProof/>
                <w:webHidden/>
              </w:rPr>
              <w:instrText xml:space="preserve"> PAGEREF _Toc146639857 \h </w:instrText>
            </w:r>
            <w:r w:rsidR="000A57BC">
              <w:rPr>
                <w:noProof/>
                <w:webHidden/>
              </w:rPr>
            </w:r>
            <w:r w:rsidR="000A57BC">
              <w:rPr>
                <w:noProof/>
                <w:webHidden/>
              </w:rPr>
              <w:fldChar w:fldCharType="separate"/>
            </w:r>
            <w:r w:rsidR="00C159BE">
              <w:rPr>
                <w:noProof/>
                <w:webHidden/>
              </w:rPr>
              <w:t>40</w:t>
            </w:r>
            <w:r w:rsidR="000A57BC">
              <w:rPr>
                <w:noProof/>
                <w:webHidden/>
              </w:rPr>
              <w:fldChar w:fldCharType="end"/>
            </w:r>
          </w:hyperlink>
        </w:p>
        <w:p w14:paraId="6373AEFA" w14:textId="424E812B" w:rsidR="000A57BC" w:rsidRDefault="00461D75">
          <w:pPr>
            <w:pStyle w:val="TOC2"/>
            <w:tabs>
              <w:tab w:val="right" w:leader="dot" w:pos="9016"/>
            </w:tabs>
            <w:rPr>
              <w:noProof/>
              <w:kern w:val="2"/>
              <w:lang w:eastAsia="es-HN"/>
              <w14:ligatures w14:val="standardContextual"/>
            </w:rPr>
          </w:pPr>
          <w:hyperlink w:anchor="_Toc146639858" w:history="1">
            <w:r w:rsidR="000A57BC" w:rsidRPr="00D661E0">
              <w:rPr>
                <w:rStyle w:val="Hyperlink"/>
                <w:rFonts w:ascii="Segoe UI" w:hAnsi="Segoe UI" w:cs="Segoe UI"/>
                <w:noProof/>
                <w:lang w:val="es-SV"/>
              </w:rPr>
              <w:t>Anexo 4. Propuesta de Ficha de consulta interna significativa</w:t>
            </w:r>
            <w:r w:rsidR="000A57BC">
              <w:rPr>
                <w:noProof/>
                <w:webHidden/>
              </w:rPr>
              <w:tab/>
            </w:r>
            <w:r w:rsidR="000A57BC">
              <w:rPr>
                <w:noProof/>
                <w:webHidden/>
              </w:rPr>
              <w:fldChar w:fldCharType="begin"/>
            </w:r>
            <w:r w:rsidR="000A57BC">
              <w:rPr>
                <w:noProof/>
                <w:webHidden/>
              </w:rPr>
              <w:instrText xml:space="preserve"> PAGEREF _Toc146639858 \h </w:instrText>
            </w:r>
            <w:r w:rsidR="000A57BC">
              <w:rPr>
                <w:noProof/>
                <w:webHidden/>
              </w:rPr>
            </w:r>
            <w:r w:rsidR="000A57BC">
              <w:rPr>
                <w:noProof/>
                <w:webHidden/>
              </w:rPr>
              <w:fldChar w:fldCharType="separate"/>
            </w:r>
            <w:r w:rsidR="00C159BE">
              <w:rPr>
                <w:noProof/>
                <w:webHidden/>
              </w:rPr>
              <w:t>41</w:t>
            </w:r>
            <w:r w:rsidR="000A57BC">
              <w:rPr>
                <w:noProof/>
                <w:webHidden/>
              </w:rPr>
              <w:fldChar w:fldCharType="end"/>
            </w:r>
          </w:hyperlink>
        </w:p>
        <w:p w14:paraId="680CA574" w14:textId="1CEBC01C" w:rsidR="000A57BC" w:rsidRDefault="00461D75">
          <w:pPr>
            <w:pStyle w:val="TOC2"/>
            <w:tabs>
              <w:tab w:val="right" w:leader="dot" w:pos="9016"/>
            </w:tabs>
            <w:rPr>
              <w:noProof/>
              <w:kern w:val="2"/>
              <w:lang w:eastAsia="es-HN"/>
              <w14:ligatures w14:val="standardContextual"/>
            </w:rPr>
          </w:pPr>
          <w:hyperlink w:anchor="_Toc146639859" w:history="1">
            <w:r w:rsidR="000A57BC" w:rsidRPr="00D661E0">
              <w:rPr>
                <w:rStyle w:val="Hyperlink"/>
                <w:rFonts w:ascii="Segoe UI" w:hAnsi="Segoe UI" w:cs="Segoe UI"/>
                <w:noProof/>
                <w:lang w:val="es-SV"/>
              </w:rPr>
              <w:t>Anexo 5. Resumen de resultados de la consulta significativa.</w:t>
            </w:r>
            <w:r w:rsidR="000A57BC">
              <w:rPr>
                <w:noProof/>
                <w:webHidden/>
              </w:rPr>
              <w:tab/>
            </w:r>
            <w:r w:rsidR="000A57BC">
              <w:rPr>
                <w:noProof/>
                <w:webHidden/>
              </w:rPr>
              <w:fldChar w:fldCharType="begin"/>
            </w:r>
            <w:r w:rsidR="000A57BC">
              <w:rPr>
                <w:noProof/>
                <w:webHidden/>
              </w:rPr>
              <w:instrText xml:space="preserve"> PAGEREF _Toc146639859 \h </w:instrText>
            </w:r>
            <w:r w:rsidR="000A57BC">
              <w:rPr>
                <w:noProof/>
                <w:webHidden/>
              </w:rPr>
            </w:r>
            <w:r w:rsidR="000A57BC">
              <w:rPr>
                <w:noProof/>
                <w:webHidden/>
              </w:rPr>
              <w:fldChar w:fldCharType="separate"/>
            </w:r>
            <w:r w:rsidR="00C159BE">
              <w:rPr>
                <w:noProof/>
                <w:webHidden/>
              </w:rPr>
              <w:t>50</w:t>
            </w:r>
            <w:r w:rsidR="000A57BC">
              <w:rPr>
                <w:noProof/>
                <w:webHidden/>
              </w:rPr>
              <w:fldChar w:fldCharType="end"/>
            </w:r>
          </w:hyperlink>
        </w:p>
        <w:p w14:paraId="48343DEA" w14:textId="513BEA6D" w:rsidR="000A57BC" w:rsidRDefault="00461D75">
          <w:pPr>
            <w:pStyle w:val="TOC2"/>
            <w:tabs>
              <w:tab w:val="right" w:leader="dot" w:pos="9016"/>
            </w:tabs>
            <w:rPr>
              <w:noProof/>
              <w:kern w:val="2"/>
              <w:lang w:eastAsia="es-HN"/>
              <w14:ligatures w14:val="standardContextual"/>
            </w:rPr>
          </w:pPr>
          <w:hyperlink w:anchor="_Toc146639860" w:history="1">
            <w:r w:rsidR="000A57BC" w:rsidRPr="00D661E0">
              <w:rPr>
                <w:rStyle w:val="Hyperlink"/>
                <w:rFonts w:ascii="Segoe UI" w:hAnsi="Segoe UI" w:cs="Segoe UI"/>
                <w:noProof/>
                <w:lang w:val="es-SV"/>
              </w:rPr>
              <w:t>Anexo 6. Formularios electrónicos de registro del mecanismo de quejas</w:t>
            </w:r>
            <w:r w:rsidR="000A57BC">
              <w:rPr>
                <w:noProof/>
                <w:webHidden/>
              </w:rPr>
              <w:tab/>
            </w:r>
            <w:r w:rsidR="000A57BC">
              <w:rPr>
                <w:noProof/>
                <w:webHidden/>
              </w:rPr>
              <w:fldChar w:fldCharType="begin"/>
            </w:r>
            <w:r w:rsidR="000A57BC">
              <w:rPr>
                <w:noProof/>
                <w:webHidden/>
              </w:rPr>
              <w:instrText xml:space="preserve"> PAGEREF _Toc146639860 \h </w:instrText>
            </w:r>
            <w:r w:rsidR="000A57BC">
              <w:rPr>
                <w:noProof/>
                <w:webHidden/>
              </w:rPr>
            </w:r>
            <w:r w:rsidR="000A57BC">
              <w:rPr>
                <w:noProof/>
                <w:webHidden/>
              </w:rPr>
              <w:fldChar w:fldCharType="separate"/>
            </w:r>
            <w:r w:rsidR="00C159BE">
              <w:rPr>
                <w:noProof/>
                <w:webHidden/>
              </w:rPr>
              <w:t>52</w:t>
            </w:r>
            <w:r w:rsidR="000A57BC">
              <w:rPr>
                <w:noProof/>
                <w:webHidden/>
              </w:rPr>
              <w:fldChar w:fldCharType="end"/>
            </w:r>
          </w:hyperlink>
        </w:p>
        <w:p w14:paraId="17380DA1" w14:textId="4277CB60" w:rsidR="000A57BC" w:rsidRDefault="00461D75">
          <w:pPr>
            <w:pStyle w:val="TOC2"/>
            <w:tabs>
              <w:tab w:val="right" w:leader="dot" w:pos="9016"/>
            </w:tabs>
            <w:rPr>
              <w:noProof/>
              <w:kern w:val="2"/>
              <w:lang w:eastAsia="es-HN"/>
              <w14:ligatures w14:val="standardContextual"/>
            </w:rPr>
          </w:pPr>
          <w:hyperlink w:anchor="_Toc146639861" w:history="1">
            <w:r w:rsidR="000A57BC" w:rsidRPr="00D661E0">
              <w:rPr>
                <w:rStyle w:val="Hyperlink"/>
                <w:rFonts w:ascii="Segoe UI" w:hAnsi="Segoe UI" w:cs="Segoe UI"/>
                <w:noProof/>
                <w:lang w:val="es-SV"/>
              </w:rPr>
              <w:t>Anexo 7.  Memoria de grupos focales de jóvenes y mujeres del Municipio de Choloma y Villanueva (se incorporan en apéndice al documento)</w:t>
            </w:r>
            <w:r w:rsidR="000A57BC">
              <w:rPr>
                <w:noProof/>
                <w:webHidden/>
              </w:rPr>
              <w:tab/>
            </w:r>
            <w:r w:rsidR="000A57BC">
              <w:rPr>
                <w:noProof/>
                <w:webHidden/>
              </w:rPr>
              <w:fldChar w:fldCharType="begin"/>
            </w:r>
            <w:r w:rsidR="000A57BC">
              <w:rPr>
                <w:noProof/>
                <w:webHidden/>
              </w:rPr>
              <w:instrText xml:space="preserve"> PAGEREF _Toc146639861 \h </w:instrText>
            </w:r>
            <w:r w:rsidR="000A57BC">
              <w:rPr>
                <w:noProof/>
                <w:webHidden/>
              </w:rPr>
            </w:r>
            <w:r w:rsidR="000A57BC">
              <w:rPr>
                <w:noProof/>
                <w:webHidden/>
              </w:rPr>
              <w:fldChar w:fldCharType="separate"/>
            </w:r>
            <w:r w:rsidR="00C159BE">
              <w:rPr>
                <w:noProof/>
                <w:webHidden/>
              </w:rPr>
              <w:t>52</w:t>
            </w:r>
            <w:r w:rsidR="000A57BC">
              <w:rPr>
                <w:noProof/>
                <w:webHidden/>
              </w:rPr>
              <w:fldChar w:fldCharType="end"/>
            </w:r>
          </w:hyperlink>
        </w:p>
        <w:p w14:paraId="5C6FA83D" w14:textId="32C9BF69" w:rsidR="000A57BC" w:rsidRDefault="00461D75">
          <w:pPr>
            <w:pStyle w:val="TOC1"/>
            <w:rPr>
              <w:noProof/>
              <w:kern w:val="2"/>
              <w:lang w:eastAsia="es-HN"/>
              <w14:ligatures w14:val="standardContextual"/>
            </w:rPr>
          </w:pPr>
          <w:hyperlink w:anchor="_Toc146639862" w:history="1">
            <w:r w:rsidR="000A57BC" w:rsidRPr="00D661E0">
              <w:rPr>
                <w:rStyle w:val="Hyperlink"/>
                <w:rFonts w:ascii="Segoe UI" w:hAnsi="Segoe UI" w:cs="Segoe UI"/>
                <w:noProof/>
              </w:rPr>
              <w:t>Formato 1: Formato para presentar preocupaciones, quejas y sugerencias</w:t>
            </w:r>
            <w:r w:rsidR="000A57BC">
              <w:rPr>
                <w:noProof/>
                <w:webHidden/>
              </w:rPr>
              <w:tab/>
            </w:r>
            <w:r w:rsidR="000A57BC">
              <w:rPr>
                <w:noProof/>
                <w:webHidden/>
              </w:rPr>
              <w:fldChar w:fldCharType="begin"/>
            </w:r>
            <w:r w:rsidR="000A57BC">
              <w:rPr>
                <w:noProof/>
                <w:webHidden/>
              </w:rPr>
              <w:instrText xml:space="preserve"> PAGEREF _Toc146639862 \h </w:instrText>
            </w:r>
            <w:r w:rsidR="000A57BC">
              <w:rPr>
                <w:noProof/>
                <w:webHidden/>
              </w:rPr>
            </w:r>
            <w:r w:rsidR="000A57BC">
              <w:rPr>
                <w:noProof/>
                <w:webHidden/>
              </w:rPr>
              <w:fldChar w:fldCharType="separate"/>
            </w:r>
            <w:r w:rsidR="00C159BE">
              <w:rPr>
                <w:noProof/>
                <w:webHidden/>
              </w:rPr>
              <w:t>52</w:t>
            </w:r>
            <w:r w:rsidR="000A57BC">
              <w:rPr>
                <w:noProof/>
                <w:webHidden/>
              </w:rPr>
              <w:fldChar w:fldCharType="end"/>
            </w:r>
          </w:hyperlink>
        </w:p>
        <w:p w14:paraId="42960254" w14:textId="08881296" w:rsidR="000A57BC" w:rsidRDefault="00461D75">
          <w:pPr>
            <w:pStyle w:val="TOC1"/>
            <w:rPr>
              <w:noProof/>
              <w:kern w:val="2"/>
              <w:lang w:eastAsia="es-HN"/>
              <w14:ligatures w14:val="standardContextual"/>
            </w:rPr>
          </w:pPr>
          <w:hyperlink w:anchor="_Toc146639863" w:history="1">
            <w:r w:rsidR="000A57BC" w:rsidRPr="00D661E0">
              <w:rPr>
                <w:rStyle w:val="Hyperlink"/>
                <w:rFonts w:ascii="Segoe UI" w:hAnsi="Segoe UI" w:cs="Segoe UI"/>
                <w:noProof/>
              </w:rPr>
              <w:t>Formato 2: Respuesta a preocupaciones, quejas y sugerencias</w:t>
            </w:r>
            <w:r w:rsidR="000A57BC">
              <w:rPr>
                <w:noProof/>
                <w:webHidden/>
              </w:rPr>
              <w:tab/>
            </w:r>
            <w:r w:rsidR="000A57BC">
              <w:rPr>
                <w:noProof/>
                <w:webHidden/>
              </w:rPr>
              <w:fldChar w:fldCharType="begin"/>
            </w:r>
            <w:r w:rsidR="000A57BC">
              <w:rPr>
                <w:noProof/>
                <w:webHidden/>
              </w:rPr>
              <w:instrText xml:space="preserve"> PAGEREF _Toc146639863 \h </w:instrText>
            </w:r>
            <w:r w:rsidR="000A57BC">
              <w:rPr>
                <w:noProof/>
                <w:webHidden/>
              </w:rPr>
            </w:r>
            <w:r w:rsidR="000A57BC">
              <w:rPr>
                <w:noProof/>
                <w:webHidden/>
              </w:rPr>
              <w:fldChar w:fldCharType="separate"/>
            </w:r>
            <w:r w:rsidR="00C159BE">
              <w:rPr>
                <w:noProof/>
                <w:webHidden/>
              </w:rPr>
              <w:t>53</w:t>
            </w:r>
            <w:r w:rsidR="000A57BC">
              <w:rPr>
                <w:noProof/>
                <w:webHidden/>
              </w:rPr>
              <w:fldChar w:fldCharType="end"/>
            </w:r>
          </w:hyperlink>
        </w:p>
        <w:p w14:paraId="0FE42603" w14:textId="4A92D95A" w:rsidR="000A57BC" w:rsidRDefault="00461D75" w:rsidP="000A57BC">
          <w:pPr>
            <w:pStyle w:val="TOC2"/>
            <w:tabs>
              <w:tab w:val="right" w:leader="dot" w:pos="9016"/>
            </w:tabs>
            <w:ind w:left="0"/>
            <w:rPr>
              <w:noProof/>
              <w:kern w:val="2"/>
              <w:lang w:eastAsia="es-HN"/>
              <w14:ligatures w14:val="standardContextual"/>
            </w:rPr>
          </w:pPr>
          <w:hyperlink w:anchor="_Toc146639864" w:history="1">
            <w:r w:rsidR="000A57BC" w:rsidRPr="00D661E0">
              <w:rPr>
                <w:rStyle w:val="Hyperlink"/>
                <w:rFonts w:ascii="Segoe UI" w:hAnsi="Segoe UI" w:cs="Segoe UI"/>
                <w:noProof/>
              </w:rPr>
              <w:t>Formato 3: Matriz de registro de atenciones y respuestas a quejas y solicitudes</w:t>
            </w:r>
            <w:r w:rsidR="000A57BC">
              <w:rPr>
                <w:noProof/>
                <w:webHidden/>
              </w:rPr>
              <w:tab/>
            </w:r>
            <w:r w:rsidR="000A57BC">
              <w:rPr>
                <w:noProof/>
                <w:webHidden/>
              </w:rPr>
              <w:fldChar w:fldCharType="begin"/>
            </w:r>
            <w:r w:rsidR="000A57BC">
              <w:rPr>
                <w:noProof/>
                <w:webHidden/>
              </w:rPr>
              <w:instrText xml:space="preserve"> PAGEREF _Toc146639864 \h </w:instrText>
            </w:r>
            <w:r w:rsidR="000A57BC">
              <w:rPr>
                <w:noProof/>
                <w:webHidden/>
              </w:rPr>
            </w:r>
            <w:r w:rsidR="000A57BC">
              <w:rPr>
                <w:noProof/>
                <w:webHidden/>
              </w:rPr>
              <w:fldChar w:fldCharType="separate"/>
            </w:r>
            <w:r w:rsidR="00C159BE">
              <w:rPr>
                <w:noProof/>
                <w:webHidden/>
              </w:rPr>
              <w:t>54</w:t>
            </w:r>
            <w:r w:rsidR="000A57BC">
              <w:rPr>
                <w:noProof/>
                <w:webHidden/>
              </w:rPr>
              <w:fldChar w:fldCharType="end"/>
            </w:r>
          </w:hyperlink>
        </w:p>
        <w:p w14:paraId="35398B12" w14:textId="3E92FE3B" w:rsidR="00BA40A9" w:rsidRPr="002F168A" w:rsidRDefault="00BA40A9" w:rsidP="002F168A">
          <w:pPr>
            <w:spacing w:line="240" w:lineRule="auto"/>
            <w:jc w:val="both"/>
            <w:rPr>
              <w:rFonts w:ascii="Segoe UI" w:hAnsi="Segoe UI" w:cs="Segoe UI"/>
              <w:sz w:val="18"/>
              <w:szCs w:val="18"/>
            </w:rPr>
          </w:pPr>
          <w:r w:rsidRPr="002F168A">
            <w:rPr>
              <w:rFonts w:ascii="Segoe UI" w:hAnsi="Segoe UI" w:cs="Segoe UI"/>
              <w:b/>
              <w:bCs/>
              <w:sz w:val="18"/>
              <w:szCs w:val="18"/>
              <w:lang w:val="es-ES"/>
            </w:rPr>
            <w:fldChar w:fldCharType="end"/>
          </w:r>
        </w:p>
      </w:sdtContent>
    </w:sdt>
    <w:p w14:paraId="1A34263F" w14:textId="77777777" w:rsidR="007408B8" w:rsidRPr="002F168A" w:rsidRDefault="007408B8" w:rsidP="002F168A">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2916049B" w14:textId="77777777" w:rsidR="007408B8" w:rsidRPr="002F168A" w:rsidRDefault="007408B8" w:rsidP="002F168A">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4D553A2A" w14:textId="77777777" w:rsidR="007408B8" w:rsidRPr="002F168A" w:rsidRDefault="007408B8" w:rsidP="002F168A">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30E97B25" w14:textId="1924D70D" w:rsidR="007408B8" w:rsidRDefault="002F168A"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r>
        <w:rPr>
          <w:rFonts w:ascii="Segoe UI" w:eastAsiaTheme="majorEastAsia" w:hAnsi="Segoe UI" w:cs="Segoe UI"/>
          <w:b/>
          <w:bCs/>
          <w:caps/>
          <w:color w:val="0070C0"/>
          <w:sz w:val="18"/>
          <w:szCs w:val="18"/>
        </w:rPr>
        <w:t xml:space="preserve">Indice de tablas </w:t>
      </w:r>
    </w:p>
    <w:p w14:paraId="7A4A3E4D" w14:textId="77777777" w:rsidR="002F168A" w:rsidRDefault="002F168A"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6BF3CE0F" w14:textId="52205573" w:rsidR="008951AC" w:rsidRDefault="002F168A">
      <w:pPr>
        <w:pStyle w:val="TableofFigures"/>
        <w:tabs>
          <w:tab w:val="right" w:leader="dot" w:pos="9016"/>
        </w:tabs>
        <w:rPr>
          <w:noProof/>
          <w:lang w:eastAsia="es-HN"/>
        </w:rPr>
      </w:pPr>
      <w:r w:rsidRPr="002F168A">
        <w:rPr>
          <w:rFonts w:ascii="Segoe UI" w:eastAsiaTheme="majorEastAsia" w:hAnsi="Segoe UI" w:cs="Segoe UI"/>
          <w:b/>
          <w:bCs/>
          <w:caps/>
          <w:color w:val="0070C0"/>
          <w:sz w:val="18"/>
          <w:szCs w:val="18"/>
        </w:rPr>
        <w:fldChar w:fldCharType="begin"/>
      </w:r>
      <w:r w:rsidRPr="002F168A">
        <w:rPr>
          <w:rFonts w:ascii="Segoe UI" w:eastAsiaTheme="majorEastAsia" w:hAnsi="Segoe UI" w:cs="Segoe UI"/>
          <w:b/>
          <w:bCs/>
          <w:caps/>
          <w:color w:val="0070C0"/>
          <w:sz w:val="18"/>
          <w:szCs w:val="18"/>
        </w:rPr>
        <w:instrText xml:space="preserve"> TOC \h \z \c "Tabla" </w:instrText>
      </w:r>
      <w:r w:rsidRPr="002F168A">
        <w:rPr>
          <w:rFonts w:ascii="Segoe UI" w:eastAsiaTheme="majorEastAsia" w:hAnsi="Segoe UI" w:cs="Segoe UI"/>
          <w:b/>
          <w:bCs/>
          <w:caps/>
          <w:color w:val="0070C0"/>
          <w:sz w:val="18"/>
          <w:szCs w:val="18"/>
        </w:rPr>
        <w:fldChar w:fldCharType="separate"/>
      </w:r>
      <w:hyperlink w:anchor="_Toc146299632" w:history="1">
        <w:r w:rsidR="008951AC" w:rsidRPr="00257443">
          <w:rPr>
            <w:rStyle w:val="Hyperlink"/>
            <w:noProof/>
          </w:rPr>
          <w:t>Tabla 1. Comunidades a intervenir con el proyecto</w:t>
        </w:r>
        <w:r w:rsidR="008951AC">
          <w:rPr>
            <w:noProof/>
            <w:webHidden/>
          </w:rPr>
          <w:tab/>
        </w:r>
        <w:r w:rsidR="008951AC">
          <w:rPr>
            <w:noProof/>
            <w:webHidden/>
          </w:rPr>
          <w:fldChar w:fldCharType="begin"/>
        </w:r>
        <w:r w:rsidR="008951AC">
          <w:rPr>
            <w:noProof/>
            <w:webHidden/>
          </w:rPr>
          <w:instrText xml:space="preserve"> PAGEREF _Toc146299632 \h </w:instrText>
        </w:r>
        <w:r w:rsidR="008951AC">
          <w:rPr>
            <w:noProof/>
            <w:webHidden/>
          </w:rPr>
        </w:r>
        <w:r w:rsidR="008951AC">
          <w:rPr>
            <w:noProof/>
            <w:webHidden/>
          </w:rPr>
          <w:fldChar w:fldCharType="separate"/>
        </w:r>
        <w:r w:rsidR="00C159BE">
          <w:rPr>
            <w:noProof/>
            <w:webHidden/>
          </w:rPr>
          <w:t>4</w:t>
        </w:r>
        <w:r w:rsidR="008951AC">
          <w:rPr>
            <w:noProof/>
            <w:webHidden/>
          </w:rPr>
          <w:fldChar w:fldCharType="end"/>
        </w:r>
      </w:hyperlink>
    </w:p>
    <w:p w14:paraId="0334FDE7" w14:textId="30FDA0F4" w:rsidR="008951AC" w:rsidRDefault="00461D75">
      <w:pPr>
        <w:pStyle w:val="TableofFigures"/>
        <w:tabs>
          <w:tab w:val="right" w:leader="dot" w:pos="9016"/>
        </w:tabs>
        <w:rPr>
          <w:noProof/>
          <w:lang w:eastAsia="es-HN"/>
        </w:rPr>
      </w:pPr>
      <w:hyperlink w:anchor="_Toc146299633" w:history="1">
        <w:r w:rsidR="008951AC" w:rsidRPr="00257443">
          <w:rPr>
            <w:rStyle w:val="Hyperlink"/>
            <w:noProof/>
          </w:rPr>
          <w:t>Tabla 2. características de los individuos o grupos menos favorecidos honduras</w:t>
        </w:r>
        <w:r w:rsidR="008951AC">
          <w:rPr>
            <w:noProof/>
            <w:webHidden/>
          </w:rPr>
          <w:tab/>
        </w:r>
        <w:r w:rsidR="008951AC">
          <w:rPr>
            <w:noProof/>
            <w:webHidden/>
          </w:rPr>
          <w:fldChar w:fldCharType="begin"/>
        </w:r>
        <w:r w:rsidR="008951AC">
          <w:rPr>
            <w:noProof/>
            <w:webHidden/>
          </w:rPr>
          <w:instrText xml:space="preserve"> PAGEREF _Toc146299633 \h </w:instrText>
        </w:r>
        <w:r w:rsidR="008951AC">
          <w:rPr>
            <w:noProof/>
            <w:webHidden/>
          </w:rPr>
        </w:r>
        <w:r w:rsidR="008951AC">
          <w:rPr>
            <w:noProof/>
            <w:webHidden/>
          </w:rPr>
          <w:fldChar w:fldCharType="separate"/>
        </w:r>
        <w:r w:rsidR="00C159BE">
          <w:rPr>
            <w:noProof/>
            <w:webHidden/>
          </w:rPr>
          <w:t>7</w:t>
        </w:r>
        <w:r w:rsidR="008951AC">
          <w:rPr>
            <w:noProof/>
            <w:webHidden/>
          </w:rPr>
          <w:fldChar w:fldCharType="end"/>
        </w:r>
      </w:hyperlink>
    </w:p>
    <w:p w14:paraId="22FD427D" w14:textId="6388169A" w:rsidR="008951AC" w:rsidRDefault="00461D75">
      <w:pPr>
        <w:pStyle w:val="TableofFigures"/>
        <w:tabs>
          <w:tab w:val="right" w:leader="dot" w:pos="9016"/>
        </w:tabs>
        <w:rPr>
          <w:noProof/>
          <w:lang w:eastAsia="es-HN"/>
        </w:rPr>
      </w:pPr>
      <w:hyperlink w:anchor="_Toc146299634" w:history="1">
        <w:r w:rsidR="008951AC" w:rsidRPr="00257443">
          <w:rPr>
            <w:rStyle w:val="Hyperlink"/>
            <w:noProof/>
          </w:rPr>
          <w:t>Tabla 3.  Resumen de participación grupos focales. agosto 2023.</w:t>
        </w:r>
        <w:r w:rsidR="008951AC">
          <w:rPr>
            <w:noProof/>
            <w:webHidden/>
          </w:rPr>
          <w:tab/>
        </w:r>
        <w:r w:rsidR="008951AC">
          <w:rPr>
            <w:noProof/>
            <w:webHidden/>
          </w:rPr>
          <w:fldChar w:fldCharType="begin"/>
        </w:r>
        <w:r w:rsidR="008951AC">
          <w:rPr>
            <w:noProof/>
            <w:webHidden/>
          </w:rPr>
          <w:instrText xml:space="preserve"> PAGEREF _Toc146299634 \h </w:instrText>
        </w:r>
        <w:r w:rsidR="008951AC">
          <w:rPr>
            <w:noProof/>
            <w:webHidden/>
          </w:rPr>
        </w:r>
        <w:r w:rsidR="008951AC">
          <w:rPr>
            <w:noProof/>
            <w:webHidden/>
          </w:rPr>
          <w:fldChar w:fldCharType="separate"/>
        </w:r>
        <w:r w:rsidR="00C159BE">
          <w:rPr>
            <w:noProof/>
            <w:webHidden/>
          </w:rPr>
          <w:t>11</w:t>
        </w:r>
        <w:r w:rsidR="008951AC">
          <w:rPr>
            <w:noProof/>
            <w:webHidden/>
          </w:rPr>
          <w:fldChar w:fldCharType="end"/>
        </w:r>
      </w:hyperlink>
    </w:p>
    <w:p w14:paraId="68EC7865" w14:textId="56B67615" w:rsidR="008951AC" w:rsidRDefault="00461D75">
      <w:pPr>
        <w:pStyle w:val="TableofFigures"/>
        <w:tabs>
          <w:tab w:val="right" w:leader="dot" w:pos="9016"/>
        </w:tabs>
        <w:rPr>
          <w:noProof/>
          <w:lang w:eastAsia="es-HN"/>
        </w:rPr>
      </w:pPr>
      <w:hyperlink w:anchor="_Toc146299635" w:history="1">
        <w:r w:rsidR="008951AC" w:rsidRPr="00257443">
          <w:rPr>
            <w:rStyle w:val="Hyperlink"/>
            <w:noProof/>
          </w:rPr>
          <w:t>Tabla 4. Opinión de partes interesas y afectada sobre el proyecto</w:t>
        </w:r>
        <w:r w:rsidR="008951AC">
          <w:rPr>
            <w:noProof/>
            <w:webHidden/>
          </w:rPr>
          <w:tab/>
        </w:r>
        <w:r w:rsidR="008951AC">
          <w:rPr>
            <w:noProof/>
            <w:webHidden/>
          </w:rPr>
          <w:fldChar w:fldCharType="begin"/>
        </w:r>
        <w:r w:rsidR="008951AC">
          <w:rPr>
            <w:noProof/>
            <w:webHidden/>
          </w:rPr>
          <w:instrText xml:space="preserve"> PAGEREF _Toc146299635 \h </w:instrText>
        </w:r>
        <w:r w:rsidR="008951AC">
          <w:rPr>
            <w:noProof/>
            <w:webHidden/>
          </w:rPr>
        </w:r>
        <w:r w:rsidR="008951AC">
          <w:rPr>
            <w:noProof/>
            <w:webHidden/>
          </w:rPr>
          <w:fldChar w:fldCharType="separate"/>
        </w:r>
        <w:r w:rsidR="00C159BE">
          <w:rPr>
            <w:noProof/>
            <w:webHidden/>
          </w:rPr>
          <w:t>13</w:t>
        </w:r>
        <w:r w:rsidR="008951AC">
          <w:rPr>
            <w:noProof/>
            <w:webHidden/>
          </w:rPr>
          <w:fldChar w:fldCharType="end"/>
        </w:r>
      </w:hyperlink>
    </w:p>
    <w:p w14:paraId="52D3BA5E" w14:textId="284AE6AD" w:rsidR="008951AC" w:rsidRDefault="00461D75">
      <w:pPr>
        <w:pStyle w:val="TableofFigures"/>
        <w:tabs>
          <w:tab w:val="right" w:leader="dot" w:pos="9016"/>
        </w:tabs>
        <w:rPr>
          <w:noProof/>
          <w:lang w:eastAsia="es-HN"/>
        </w:rPr>
      </w:pPr>
      <w:hyperlink w:anchor="_Toc146299636" w:history="1">
        <w:r w:rsidR="008951AC" w:rsidRPr="00257443">
          <w:rPr>
            <w:rStyle w:val="Hyperlink"/>
            <w:rFonts w:ascii="Segoe UI" w:hAnsi="Segoe UI" w:cs="Segoe UI"/>
            <w:noProof/>
          </w:rPr>
          <w:t>Tabla 5.  NECESIDADES DE INFORMACIÓN Y MECANISMOS DE LAS PARTES INTERESADAS INTERNAS Y EXTERNAS</w:t>
        </w:r>
        <w:r w:rsidR="008951AC">
          <w:rPr>
            <w:noProof/>
            <w:webHidden/>
          </w:rPr>
          <w:tab/>
        </w:r>
        <w:r w:rsidR="008951AC">
          <w:rPr>
            <w:noProof/>
            <w:webHidden/>
          </w:rPr>
          <w:fldChar w:fldCharType="begin"/>
        </w:r>
        <w:r w:rsidR="008951AC">
          <w:rPr>
            <w:noProof/>
            <w:webHidden/>
          </w:rPr>
          <w:instrText xml:space="preserve"> PAGEREF _Toc146299636 \h </w:instrText>
        </w:r>
        <w:r w:rsidR="008951AC">
          <w:rPr>
            <w:noProof/>
            <w:webHidden/>
          </w:rPr>
        </w:r>
        <w:r w:rsidR="008951AC">
          <w:rPr>
            <w:noProof/>
            <w:webHidden/>
          </w:rPr>
          <w:fldChar w:fldCharType="separate"/>
        </w:r>
        <w:r w:rsidR="00C159BE">
          <w:rPr>
            <w:noProof/>
            <w:webHidden/>
          </w:rPr>
          <w:t>15</w:t>
        </w:r>
        <w:r w:rsidR="008951AC">
          <w:rPr>
            <w:noProof/>
            <w:webHidden/>
          </w:rPr>
          <w:fldChar w:fldCharType="end"/>
        </w:r>
      </w:hyperlink>
    </w:p>
    <w:p w14:paraId="1FA195C5" w14:textId="3F1E9990" w:rsidR="008951AC" w:rsidRDefault="00461D75">
      <w:pPr>
        <w:pStyle w:val="TableofFigures"/>
        <w:tabs>
          <w:tab w:val="right" w:leader="dot" w:pos="9016"/>
        </w:tabs>
        <w:rPr>
          <w:noProof/>
          <w:lang w:eastAsia="es-HN"/>
        </w:rPr>
      </w:pPr>
      <w:hyperlink w:anchor="_Toc146299637" w:history="1">
        <w:r w:rsidR="008951AC" w:rsidRPr="00257443">
          <w:rPr>
            <w:rStyle w:val="Hyperlink"/>
            <w:rFonts w:ascii="Segoe UI" w:hAnsi="Segoe UI" w:cs="Segoe UI"/>
            <w:noProof/>
          </w:rPr>
          <w:t>TABLA 6. PLAN DE PARTICIPACIÓN DE PARTES INTERESAS EN EL PROYECTO</w:t>
        </w:r>
        <w:r w:rsidR="008951AC">
          <w:rPr>
            <w:noProof/>
            <w:webHidden/>
          </w:rPr>
          <w:tab/>
        </w:r>
        <w:r w:rsidR="008951AC">
          <w:rPr>
            <w:noProof/>
            <w:webHidden/>
          </w:rPr>
          <w:fldChar w:fldCharType="begin"/>
        </w:r>
        <w:r w:rsidR="008951AC">
          <w:rPr>
            <w:noProof/>
            <w:webHidden/>
          </w:rPr>
          <w:instrText xml:space="preserve"> PAGEREF _Toc146299637 \h </w:instrText>
        </w:r>
        <w:r w:rsidR="008951AC">
          <w:rPr>
            <w:noProof/>
            <w:webHidden/>
          </w:rPr>
        </w:r>
        <w:r w:rsidR="008951AC">
          <w:rPr>
            <w:noProof/>
            <w:webHidden/>
          </w:rPr>
          <w:fldChar w:fldCharType="separate"/>
        </w:r>
        <w:r w:rsidR="00C159BE">
          <w:rPr>
            <w:noProof/>
            <w:webHidden/>
          </w:rPr>
          <w:t>18</w:t>
        </w:r>
        <w:r w:rsidR="008951AC">
          <w:rPr>
            <w:noProof/>
            <w:webHidden/>
          </w:rPr>
          <w:fldChar w:fldCharType="end"/>
        </w:r>
      </w:hyperlink>
    </w:p>
    <w:p w14:paraId="14FB7671" w14:textId="5F094AAB" w:rsidR="008951AC" w:rsidRDefault="00461D75">
      <w:pPr>
        <w:pStyle w:val="TableofFigures"/>
        <w:tabs>
          <w:tab w:val="right" w:leader="dot" w:pos="9016"/>
        </w:tabs>
        <w:rPr>
          <w:noProof/>
          <w:lang w:eastAsia="es-HN"/>
        </w:rPr>
      </w:pPr>
      <w:hyperlink w:anchor="_Toc146299638" w:history="1">
        <w:r w:rsidR="008951AC" w:rsidRPr="00257443">
          <w:rPr>
            <w:rStyle w:val="Hyperlink"/>
            <w:rFonts w:ascii="Segoe UI" w:hAnsi="Segoe UI" w:cs="Segoe UI"/>
            <w:noProof/>
          </w:rPr>
          <w:t>Tabla 7. métodos de comunicación y divulgación de información del proyect</w:t>
        </w:r>
        <w:r w:rsidR="008951AC" w:rsidRPr="00257443">
          <w:rPr>
            <w:rStyle w:val="Hyperlink"/>
            <w:rFonts w:ascii="Segoe UI" w:hAnsi="Segoe UI" w:cs="Segoe UI"/>
            <w:noProof/>
            <w:kern w:val="2"/>
            <w14:ligatures w14:val="standardContextual"/>
          </w:rPr>
          <w:t>o</w:t>
        </w:r>
        <w:r w:rsidR="008951AC">
          <w:rPr>
            <w:noProof/>
            <w:webHidden/>
          </w:rPr>
          <w:tab/>
        </w:r>
        <w:r w:rsidR="008951AC">
          <w:rPr>
            <w:noProof/>
            <w:webHidden/>
          </w:rPr>
          <w:fldChar w:fldCharType="begin"/>
        </w:r>
        <w:r w:rsidR="008951AC">
          <w:rPr>
            <w:noProof/>
            <w:webHidden/>
          </w:rPr>
          <w:instrText xml:space="preserve"> PAGEREF _Toc146299638 \h </w:instrText>
        </w:r>
        <w:r w:rsidR="008951AC">
          <w:rPr>
            <w:noProof/>
            <w:webHidden/>
          </w:rPr>
        </w:r>
        <w:r w:rsidR="008951AC">
          <w:rPr>
            <w:noProof/>
            <w:webHidden/>
          </w:rPr>
          <w:fldChar w:fldCharType="separate"/>
        </w:r>
        <w:r w:rsidR="00C159BE">
          <w:rPr>
            <w:noProof/>
            <w:webHidden/>
          </w:rPr>
          <w:t>23</w:t>
        </w:r>
        <w:r w:rsidR="008951AC">
          <w:rPr>
            <w:noProof/>
            <w:webHidden/>
          </w:rPr>
          <w:fldChar w:fldCharType="end"/>
        </w:r>
      </w:hyperlink>
    </w:p>
    <w:p w14:paraId="0DFB98A8" w14:textId="5EEEF3F3" w:rsidR="008951AC" w:rsidRDefault="00461D75">
      <w:pPr>
        <w:pStyle w:val="TableofFigures"/>
        <w:tabs>
          <w:tab w:val="right" w:leader="dot" w:pos="9016"/>
        </w:tabs>
        <w:rPr>
          <w:noProof/>
          <w:lang w:eastAsia="es-HN"/>
        </w:rPr>
      </w:pPr>
      <w:hyperlink w:anchor="_Toc146299639" w:history="1">
        <w:r w:rsidR="008951AC" w:rsidRPr="00257443">
          <w:rPr>
            <w:rStyle w:val="Hyperlink"/>
            <w:rFonts w:ascii="Segoe UI" w:hAnsi="Segoe UI" w:cs="Segoe UI"/>
            <w:noProof/>
          </w:rPr>
          <w:t>tabla 8. presupuesto del plan de actividades de partes interesas del proyecto estimación preliminar</w:t>
        </w:r>
        <w:r w:rsidR="008951AC">
          <w:rPr>
            <w:noProof/>
            <w:webHidden/>
          </w:rPr>
          <w:tab/>
        </w:r>
        <w:r w:rsidR="008951AC">
          <w:rPr>
            <w:noProof/>
            <w:webHidden/>
          </w:rPr>
          <w:fldChar w:fldCharType="begin"/>
        </w:r>
        <w:r w:rsidR="008951AC">
          <w:rPr>
            <w:noProof/>
            <w:webHidden/>
          </w:rPr>
          <w:instrText xml:space="preserve"> PAGEREF _Toc146299639 \h </w:instrText>
        </w:r>
        <w:r w:rsidR="008951AC">
          <w:rPr>
            <w:noProof/>
            <w:webHidden/>
          </w:rPr>
        </w:r>
        <w:r w:rsidR="008951AC">
          <w:rPr>
            <w:noProof/>
            <w:webHidden/>
          </w:rPr>
          <w:fldChar w:fldCharType="separate"/>
        </w:r>
        <w:r w:rsidR="00C159BE">
          <w:rPr>
            <w:noProof/>
            <w:webHidden/>
          </w:rPr>
          <w:t>25</w:t>
        </w:r>
        <w:r w:rsidR="008951AC">
          <w:rPr>
            <w:noProof/>
            <w:webHidden/>
          </w:rPr>
          <w:fldChar w:fldCharType="end"/>
        </w:r>
      </w:hyperlink>
    </w:p>
    <w:p w14:paraId="081C2313" w14:textId="0F93BE3A" w:rsidR="008951AC" w:rsidRDefault="00461D75">
      <w:pPr>
        <w:pStyle w:val="TableofFigures"/>
        <w:tabs>
          <w:tab w:val="right" w:leader="dot" w:pos="9016"/>
        </w:tabs>
        <w:rPr>
          <w:noProof/>
          <w:lang w:eastAsia="es-HN"/>
        </w:rPr>
      </w:pPr>
      <w:hyperlink w:anchor="_Toc146299640" w:history="1">
        <w:r w:rsidR="008951AC" w:rsidRPr="00257443">
          <w:rPr>
            <w:rStyle w:val="Hyperlink"/>
            <w:noProof/>
          </w:rPr>
          <w:t>Tabla 9. descripción de las etapas del mecanismo</w:t>
        </w:r>
        <w:r w:rsidR="008951AC">
          <w:rPr>
            <w:noProof/>
            <w:webHidden/>
          </w:rPr>
          <w:tab/>
        </w:r>
        <w:r w:rsidR="008951AC">
          <w:rPr>
            <w:noProof/>
            <w:webHidden/>
          </w:rPr>
          <w:fldChar w:fldCharType="begin"/>
        </w:r>
        <w:r w:rsidR="008951AC">
          <w:rPr>
            <w:noProof/>
            <w:webHidden/>
          </w:rPr>
          <w:instrText xml:space="preserve"> PAGEREF _Toc146299640 \h </w:instrText>
        </w:r>
        <w:r w:rsidR="008951AC">
          <w:rPr>
            <w:noProof/>
            <w:webHidden/>
          </w:rPr>
        </w:r>
        <w:r w:rsidR="008951AC">
          <w:rPr>
            <w:noProof/>
            <w:webHidden/>
          </w:rPr>
          <w:fldChar w:fldCharType="separate"/>
        </w:r>
        <w:r w:rsidR="00C159BE">
          <w:rPr>
            <w:noProof/>
            <w:webHidden/>
          </w:rPr>
          <w:t>28</w:t>
        </w:r>
        <w:r w:rsidR="008951AC">
          <w:rPr>
            <w:noProof/>
            <w:webHidden/>
          </w:rPr>
          <w:fldChar w:fldCharType="end"/>
        </w:r>
      </w:hyperlink>
    </w:p>
    <w:p w14:paraId="3A7A52AA" w14:textId="30611EE2" w:rsidR="008951AC" w:rsidRDefault="00461D75">
      <w:pPr>
        <w:pStyle w:val="TableofFigures"/>
        <w:tabs>
          <w:tab w:val="right" w:leader="dot" w:pos="9016"/>
        </w:tabs>
        <w:rPr>
          <w:noProof/>
          <w:lang w:eastAsia="es-HN"/>
        </w:rPr>
      </w:pPr>
      <w:hyperlink w:anchor="_Toc146299641" w:history="1">
        <w:r w:rsidR="008951AC" w:rsidRPr="00257443">
          <w:rPr>
            <w:rStyle w:val="Hyperlink"/>
            <w:rFonts w:ascii="Segoe UI" w:hAnsi="Segoe UI" w:cs="Segoe UI"/>
            <w:noProof/>
          </w:rPr>
          <w:t>Tabla 10. Mecanismos de divulgación que implementa CARE HONDURAS</w:t>
        </w:r>
        <w:r w:rsidR="008951AC">
          <w:rPr>
            <w:noProof/>
            <w:webHidden/>
          </w:rPr>
          <w:tab/>
        </w:r>
        <w:r w:rsidR="008951AC">
          <w:rPr>
            <w:noProof/>
            <w:webHidden/>
          </w:rPr>
          <w:fldChar w:fldCharType="begin"/>
        </w:r>
        <w:r w:rsidR="008951AC">
          <w:rPr>
            <w:noProof/>
            <w:webHidden/>
          </w:rPr>
          <w:instrText xml:space="preserve"> PAGEREF _Toc146299641 \h </w:instrText>
        </w:r>
        <w:r w:rsidR="008951AC">
          <w:rPr>
            <w:noProof/>
            <w:webHidden/>
          </w:rPr>
        </w:r>
        <w:r w:rsidR="008951AC">
          <w:rPr>
            <w:noProof/>
            <w:webHidden/>
          </w:rPr>
          <w:fldChar w:fldCharType="separate"/>
        </w:r>
        <w:r w:rsidR="00C159BE">
          <w:rPr>
            <w:noProof/>
            <w:webHidden/>
          </w:rPr>
          <w:t>40</w:t>
        </w:r>
        <w:r w:rsidR="008951AC">
          <w:rPr>
            <w:noProof/>
            <w:webHidden/>
          </w:rPr>
          <w:fldChar w:fldCharType="end"/>
        </w:r>
      </w:hyperlink>
    </w:p>
    <w:p w14:paraId="2DD7FCAE" w14:textId="01C21788" w:rsidR="002F168A" w:rsidRPr="002F168A" w:rsidRDefault="002F168A"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r w:rsidRPr="002F168A">
        <w:rPr>
          <w:rFonts w:ascii="Segoe UI" w:eastAsiaTheme="majorEastAsia" w:hAnsi="Segoe UI" w:cs="Segoe UI"/>
          <w:b/>
          <w:bCs/>
          <w:caps/>
          <w:color w:val="0070C0"/>
          <w:sz w:val="18"/>
          <w:szCs w:val="18"/>
        </w:rPr>
        <w:fldChar w:fldCharType="end"/>
      </w:r>
    </w:p>
    <w:p w14:paraId="36948EF6" w14:textId="77777777" w:rsidR="007408B8" w:rsidRPr="002F168A"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543B3948" w14:textId="77777777" w:rsidR="007408B8" w:rsidRPr="002F168A"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59B7E77A"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267A1741"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4D692B43"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5A7A02C7"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6B686C20"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10599CFF"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6FF2EFC3"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4D3D08A4"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2FAE72F4" w14:textId="77777777" w:rsidR="007408B8" w:rsidRDefault="007408B8"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p>
    <w:p w14:paraId="0C939799" w14:textId="77777777" w:rsidR="0056565C" w:rsidRDefault="0056565C">
      <w:pPr>
        <w:rPr>
          <w:rFonts w:ascii="Segoe UI" w:eastAsiaTheme="majorEastAsia" w:hAnsi="Segoe UI" w:cs="Segoe UI"/>
          <w:b/>
          <w:bCs/>
          <w:caps/>
          <w:color w:val="0070C0"/>
          <w:sz w:val="18"/>
          <w:szCs w:val="18"/>
        </w:rPr>
      </w:pPr>
      <w:r>
        <w:rPr>
          <w:rFonts w:ascii="Segoe UI" w:eastAsiaTheme="majorEastAsia" w:hAnsi="Segoe UI" w:cs="Segoe UI"/>
          <w:b/>
          <w:bCs/>
          <w:caps/>
          <w:color w:val="0070C0"/>
          <w:sz w:val="18"/>
          <w:szCs w:val="18"/>
        </w:rPr>
        <w:br w:type="page"/>
      </w:r>
    </w:p>
    <w:p w14:paraId="3728F873" w14:textId="3D6952A0" w:rsidR="00943B1C" w:rsidRPr="00C91570" w:rsidRDefault="00943B1C" w:rsidP="00D80018">
      <w:pPr>
        <w:autoSpaceDE w:val="0"/>
        <w:autoSpaceDN w:val="0"/>
        <w:adjustRightInd w:val="0"/>
        <w:spacing w:after="0" w:line="240" w:lineRule="auto"/>
        <w:jc w:val="both"/>
        <w:rPr>
          <w:rFonts w:ascii="Segoe UI" w:eastAsiaTheme="majorEastAsia" w:hAnsi="Segoe UI" w:cs="Segoe UI"/>
          <w:b/>
          <w:bCs/>
          <w:caps/>
          <w:color w:val="0070C0"/>
          <w:sz w:val="18"/>
          <w:szCs w:val="18"/>
        </w:rPr>
      </w:pPr>
      <w:r w:rsidRPr="00C91570">
        <w:rPr>
          <w:rFonts w:ascii="Segoe UI" w:eastAsiaTheme="majorEastAsia" w:hAnsi="Segoe UI" w:cs="Segoe UI"/>
          <w:b/>
          <w:bCs/>
          <w:caps/>
          <w:color w:val="0070C0"/>
          <w:sz w:val="18"/>
          <w:szCs w:val="18"/>
        </w:rPr>
        <w:lastRenderedPageBreak/>
        <w:t>ACRONIMOS</w:t>
      </w:r>
      <w:r w:rsidR="00A85923">
        <w:rPr>
          <w:rFonts w:ascii="Segoe UI" w:eastAsiaTheme="majorEastAsia" w:hAnsi="Segoe UI" w:cs="Segoe UI"/>
          <w:b/>
          <w:bCs/>
          <w:caps/>
          <w:color w:val="0070C0"/>
          <w:sz w:val="18"/>
          <w:szCs w:val="18"/>
        </w:rPr>
        <w:t xml:space="preserve"> y sglas</w:t>
      </w:r>
    </w:p>
    <w:p w14:paraId="62059583" w14:textId="77777777" w:rsidR="00B00732" w:rsidRPr="00D80018" w:rsidRDefault="00B00732" w:rsidP="00D80018">
      <w:pPr>
        <w:autoSpaceDE w:val="0"/>
        <w:autoSpaceDN w:val="0"/>
        <w:adjustRightInd w:val="0"/>
        <w:spacing w:after="0" w:line="240" w:lineRule="auto"/>
        <w:jc w:val="both"/>
        <w:rPr>
          <w:rFonts w:ascii="Segoe UI" w:hAnsi="Segoe UI" w:cs="Segoe UI"/>
          <w:b/>
          <w:bCs/>
          <w:sz w:val="18"/>
          <w:szCs w:val="18"/>
        </w:rPr>
      </w:pPr>
    </w:p>
    <w:tbl>
      <w:tblPr>
        <w:tblStyle w:val="TableGrid0"/>
        <w:tblW w:w="8870" w:type="dxa"/>
        <w:tblInd w:w="421" w:type="dxa"/>
        <w:shd w:val="clear" w:color="auto" w:fill="FFFFFF" w:themeFill="background1"/>
        <w:tblCellMar>
          <w:top w:w="44" w:type="dxa"/>
          <w:left w:w="108" w:type="dxa"/>
          <w:right w:w="115" w:type="dxa"/>
        </w:tblCellMar>
        <w:tblLook w:val="04A0" w:firstRow="1" w:lastRow="0" w:firstColumn="1" w:lastColumn="0" w:noHBand="0" w:noVBand="1"/>
      </w:tblPr>
      <w:tblGrid>
        <w:gridCol w:w="1756"/>
        <w:gridCol w:w="7114"/>
      </w:tblGrid>
      <w:tr w:rsidR="000704B7" w:rsidRPr="00875FC5" w14:paraId="6E587EB9" w14:textId="77777777" w:rsidTr="0011088B">
        <w:trPr>
          <w:trHeight w:val="562"/>
        </w:trPr>
        <w:tc>
          <w:tcPr>
            <w:tcW w:w="1756" w:type="dxa"/>
            <w:shd w:val="clear" w:color="auto" w:fill="FFFFFF" w:themeFill="background1"/>
          </w:tcPr>
          <w:p w14:paraId="263DB515" w14:textId="77777777" w:rsidR="000704B7" w:rsidRPr="00875FC5" w:rsidRDefault="000704B7" w:rsidP="00D80018">
            <w:pPr>
              <w:rPr>
                <w:rFonts w:ascii="Segoe UI" w:hAnsi="Segoe UI" w:cs="Segoe UI"/>
                <w:sz w:val="18"/>
                <w:szCs w:val="18"/>
              </w:rPr>
            </w:pPr>
            <w:r w:rsidRPr="00875FC5">
              <w:rPr>
                <w:rFonts w:ascii="Segoe UI" w:hAnsi="Segoe UI" w:cs="Segoe UI"/>
                <w:b/>
                <w:color w:val="222222"/>
                <w:sz w:val="18"/>
                <w:szCs w:val="18"/>
              </w:rPr>
              <w:t xml:space="preserve">BM </w:t>
            </w:r>
          </w:p>
        </w:tc>
        <w:tc>
          <w:tcPr>
            <w:tcW w:w="7114" w:type="dxa"/>
            <w:shd w:val="clear" w:color="auto" w:fill="FFFFFF" w:themeFill="background1"/>
          </w:tcPr>
          <w:p w14:paraId="2858B65B" w14:textId="77777777" w:rsidR="000704B7" w:rsidRPr="00875FC5" w:rsidRDefault="000704B7" w:rsidP="00D80018">
            <w:pPr>
              <w:rPr>
                <w:rFonts w:ascii="Segoe UI" w:hAnsi="Segoe UI" w:cs="Segoe UI"/>
                <w:sz w:val="18"/>
                <w:szCs w:val="18"/>
              </w:rPr>
            </w:pPr>
            <w:r w:rsidRPr="00875FC5">
              <w:rPr>
                <w:rFonts w:ascii="Segoe UI" w:hAnsi="Segoe UI" w:cs="Segoe UI"/>
                <w:sz w:val="18"/>
                <w:szCs w:val="18"/>
              </w:rPr>
              <w:t xml:space="preserve">Banco Mundial </w:t>
            </w:r>
          </w:p>
        </w:tc>
      </w:tr>
      <w:tr w:rsidR="000704B7" w:rsidRPr="00875FC5" w14:paraId="526DE598" w14:textId="77777777" w:rsidTr="0011088B">
        <w:trPr>
          <w:trHeight w:val="551"/>
        </w:trPr>
        <w:tc>
          <w:tcPr>
            <w:tcW w:w="1756" w:type="dxa"/>
            <w:shd w:val="clear" w:color="auto" w:fill="FFFFFF" w:themeFill="background1"/>
          </w:tcPr>
          <w:p w14:paraId="54026BDA" w14:textId="765DB4A0" w:rsidR="000704B7" w:rsidRPr="00E85597" w:rsidRDefault="000704B7" w:rsidP="00D80018">
            <w:pPr>
              <w:rPr>
                <w:rFonts w:ascii="Segoe UI" w:hAnsi="Segoe UI" w:cs="Segoe UI"/>
                <w:b/>
                <w:bCs/>
                <w:sz w:val="18"/>
                <w:szCs w:val="18"/>
              </w:rPr>
            </w:pPr>
            <w:r w:rsidRPr="00E85597">
              <w:rPr>
                <w:rFonts w:ascii="Segoe UI" w:hAnsi="Segoe UI" w:cs="Segoe UI"/>
                <w:b/>
                <w:bCs/>
                <w:sz w:val="18"/>
                <w:szCs w:val="18"/>
              </w:rPr>
              <w:t>CARE</w:t>
            </w:r>
          </w:p>
        </w:tc>
        <w:tc>
          <w:tcPr>
            <w:tcW w:w="7114" w:type="dxa"/>
            <w:shd w:val="clear" w:color="auto" w:fill="FFFFFF" w:themeFill="background1"/>
          </w:tcPr>
          <w:p w14:paraId="7BF072B8" w14:textId="46ADAD83" w:rsidR="000704B7" w:rsidRPr="00875FC5" w:rsidRDefault="00841A69" w:rsidP="00D80018">
            <w:pPr>
              <w:rPr>
                <w:rFonts w:ascii="Segoe UI" w:hAnsi="Segoe UI" w:cs="Segoe UI"/>
                <w:sz w:val="18"/>
                <w:szCs w:val="18"/>
              </w:rPr>
            </w:pPr>
            <w:r w:rsidRPr="00875FC5">
              <w:rPr>
                <w:rFonts w:ascii="Segoe UI" w:hAnsi="Segoe UI" w:cs="Segoe UI"/>
                <w:sz w:val="18"/>
                <w:szCs w:val="18"/>
              </w:rPr>
              <w:t xml:space="preserve">Cooperativa de Asistencia y </w:t>
            </w:r>
            <w:r w:rsidR="00E87B13" w:rsidRPr="00875FC5">
              <w:rPr>
                <w:rFonts w:ascii="Segoe UI" w:hAnsi="Segoe UI" w:cs="Segoe UI"/>
                <w:sz w:val="18"/>
                <w:szCs w:val="18"/>
              </w:rPr>
              <w:t>Ayuda</w:t>
            </w:r>
            <w:r w:rsidRPr="00875FC5">
              <w:rPr>
                <w:rFonts w:ascii="Segoe UI" w:hAnsi="Segoe UI" w:cs="Segoe UI"/>
                <w:sz w:val="18"/>
                <w:szCs w:val="18"/>
              </w:rPr>
              <w:t xml:space="preserve"> en todas partes</w:t>
            </w:r>
          </w:p>
        </w:tc>
      </w:tr>
      <w:tr w:rsidR="000704B7" w:rsidRPr="00875FC5" w14:paraId="55275126" w14:textId="77777777" w:rsidTr="0011088B">
        <w:trPr>
          <w:trHeight w:val="546"/>
        </w:trPr>
        <w:tc>
          <w:tcPr>
            <w:tcW w:w="1756" w:type="dxa"/>
            <w:shd w:val="clear" w:color="auto" w:fill="FFFFFF" w:themeFill="background1"/>
          </w:tcPr>
          <w:p w14:paraId="5D0DCFA9" w14:textId="77777777" w:rsidR="000704B7" w:rsidRPr="00875FC5" w:rsidRDefault="000704B7" w:rsidP="00D80018">
            <w:pPr>
              <w:rPr>
                <w:rFonts w:ascii="Segoe UI" w:hAnsi="Segoe UI" w:cs="Segoe UI"/>
                <w:sz w:val="18"/>
                <w:szCs w:val="18"/>
              </w:rPr>
            </w:pPr>
            <w:r w:rsidRPr="00875FC5">
              <w:rPr>
                <w:rFonts w:ascii="Segoe UI" w:hAnsi="Segoe UI" w:cs="Segoe UI"/>
                <w:b/>
                <w:sz w:val="18"/>
                <w:szCs w:val="18"/>
              </w:rPr>
              <w:t xml:space="preserve">CPLI </w:t>
            </w:r>
          </w:p>
        </w:tc>
        <w:tc>
          <w:tcPr>
            <w:tcW w:w="7114" w:type="dxa"/>
            <w:shd w:val="clear" w:color="auto" w:fill="FFFFFF" w:themeFill="background1"/>
          </w:tcPr>
          <w:p w14:paraId="75E45F42" w14:textId="77777777" w:rsidR="000704B7" w:rsidRPr="00875FC5" w:rsidRDefault="000704B7" w:rsidP="00D80018">
            <w:pPr>
              <w:rPr>
                <w:rFonts w:ascii="Segoe UI" w:hAnsi="Segoe UI" w:cs="Segoe UI"/>
                <w:sz w:val="18"/>
                <w:szCs w:val="18"/>
              </w:rPr>
            </w:pPr>
            <w:r w:rsidRPr="00875FC5">
              <w:rPr>
                <w:rFonts w:ascii="Segoe UI" w:hAnsi="Segoe UI" w:cs="Segoe UI"/>
                <w:sz w:val="18"/>
                <w:szCs w:val="18"/>
              </w:rPr>
              <w:t xml:space="preserve">Consultas Previas Libres e Informadas </w:t>
            </w:r>
          </w:p>
        </w:tc>
      </w:tr>
      <w:tr w:rsidR="00252B0E" w:rsidRPr="00875FC5" w14:paraId="31F9113C" w14:textId="77777777" w:rsidTr="0011088B">
        <w:trPr>
          <w:trHeight w:val="548"/>
        </w:trPr>
        <w:tc>
          <w:tcPr>
            <w:tcW w:w="1756" w:type="dxa"/>
            <w:shd w:val="clear" w:color="auto" w:fill="FFFFFF" w:themeFill="background1"/>
          </w:tcPr>
          <w:p w14:paraId="335806F9" w14:textId="77777777" w:rsidR="00252B0E" w:rsidRPr="00875FC5" w:rsidRDefault="00252B0E" w:rsidP="00D80018">
            <w:pPr>
              <w:rPr>
                <w:rFonts w:ascii="Segoe UI" w:hAnsi="Segoe UI" w:cs="Segoe UI"/>
                <w:sz w:val="18"/>
                <w:szCs w:val="18"/>
              </w:rPr>
            </w:pPr>
            <w:r w:rsidRPr="00875FC5">
              <w:rPr>
                <w:rFonts w:ascii="Segoe UI" w:hAnsi="Segoe UI" w:cs="Segoe UI"/>
                <w:b/>
                <w:sz w:val="18"/>
                <w:szCs w:val="18"/>
              </w:rPr>
              <w:t xml:space="preserve">ICF </w:t>
            </w:r>
          </w:p>
        </w:tc>
        <w:tc>
          <w:tcPr>
            <w:tcW w:w="7114" w:type="dxa"/>
            <w:shd w:val="clear" w:color="auto" w:fill="FFFFFF" w:themeFill="background1"/>
          </w:tcPr>
          <w:p w14:paraId="53104377" w14:textId="77777777" w:rsidR="00252B0E" w:rsidRPr="00875FC5" w:rsidRDefault="00252B0E" w:rsidP="00D80018">
            <w:pPr>
              <w:rPr>
                <w:rFonts w:ascii="Segoe UI" w:hAnsi="Segoe UI" w:cs="Segoe UI"/>
                <w:sz w:val="18"/>
                <w:szCs w:val="18"/>
              </w:rPr>
            </w:pPr>
            <w:r w:rsidRPr="00875FC5">
              <w:rPr>
                <w:rFonts w:ascii="Segoe UI" w:hAnsi="Segoe UI" w:cs="Segoe UI"/>
                <w:sz w:val="18"/>
                <w:szCs w:val="18"/>
              </w:rPr>
              <w:t xml:space="preserve">Instituto de Conservación Forestal </w:t>
            </w:r>
          </w:p>
        </w:tc>
      </w:tr>
      <w:tr w:rsidR="00166566" w:rsidRPr="00875FC5" w14:paraId="7B77A976" w14:textId="77777777" w:rsidTr="0011088B">
        <w:trPr>
          <w:trHeight w:val="548"/>
        </w:trPr>
        <w:tc>
          <w:tcPr>
            <w:tcW w:w="1756" w:type="dxa"/>
            <w:shd w:val="clear" w:color="auto" w:fill="FFFFFF" w:themeFill="background1"/>
          </w:tcPr>
          <w:p w14:paraId="6557A8C9" w14:textId="77777777" w:rsidR="00166566" w:rsidRPr="00875FC5" w:rsidRDefault="00166566" w:rsidP="00D80018">
            <w:pPr>
              <w:rPr>
                <w:rFonts w:ascii="Segoe UI" w:hAnsi="Segoe UI" w:cs="Segoe UI"/>
                <w:sz w:val="18"/>
                <w:szCs w:val="18"/>
              </w:rPr>
            </w:pPr>
            <w:r w:rsidRPr="00875FC5">
              <w:rPr>
                <w:rFonts w:ascii="Segoe UI" w:hAnsi="Segoe UI" w:cs="Segoe UI"/>
                <w:b/>
                <w:color w:val="222222"/>
                <w:sz w:val="18"/>
                <w:szCs w:val="18"/>
              </w:rPr>
              <w:t xml:space="preserve">JSDF </w:t>
            </w:r>
          </w:p>
        </w:tc>
        <w:tc>
          <w:tcPr>
            <w:tcW w:w="7114" w:type="dxa"/>
            <w:shd w:val="clear" w:color="auto" w:fill="FFFFFF" w:themeFill="background1"/>
          </w:tcPr>
          <w:p w14:paraId="6EF300EE" w14:textId="77777777" w:rsidR="00166566" w:rsidRPr="00875FC5" w:rsidRDefault="00166566" w:rsidP="00D80018">
            <w:pPr>
              <w:rPr>
                <w:rFonts w:ascii="Segoe UI" w:hAnsi="Segoe UI" w:cs="Segoe UI"/>
                <w:sz w:val="18"/>
                <w:szCs w:val="18"/>
              </w:rPr>
            </w:pPr>
            <w:proofErr w:type="spellStart"/>
            <w:r w:rsidRPr="00875FC5">
              <w:rPr>
                <w:rFonts w:ascii="Segoe UI" w:hAnsi="Segoe UI" w:cs="Segoe UI"/>
                <w:sz w:val="18"/>
                <w:szCs w:val="18"/>
              </w:rPr>
              <w:t>Japan</w:t>
            </w:r>
            <w:proofErr w:type="spellEnd"/>
            <w:r w:rsidRPr="00875FC5">
              <w:rPr>
                <w:rFonts w:ascii="Segoe UI" w:hAnsi="Segoe UI" w:cs="Segoe UI"/>
                <w:sz w:val="18"/>
                <w:szCs w:val="18"/>
              </w:rPr>
              <w:t xml:space="preserve"> Social </w:t>
            </w:r>
            <w:proofErr w:type="spellStart"/>
            <w:r w:rsidRPr="00875FC5">
              <w:rPr>
                <w:rFonts w:ascii="Segoe UI" w:hAnsi="Segoe UI" w:cs="Segoe UI"/>
                <w:sz w:val="18"/>
                <w:szCs w:val="18"/>
              </w:rPr>
              <w:t>Development</w:t>
            </w:r>
            <w:proofErr w:type="spellEnd"/>
            <w:r w:rsidRPr="00875FC5">
              <w:rPr>
                <w:rFonts w:ascii="Segoe UI" w:hAnsi="Segoe UI" w:cs="Segoe UI"/>
                <w:sz w:val="18"/>
                <w:szCs w:val="18"/>
              </w:rPr>
              <w:t xml:space="preserve"> </w:t>
            </w:r>
            <w:proofErr w:type="spellStart"/>
            <w:r w:rsidRPr="00875FC5">
              <w:rPr>
                <w:rFonts w:ascii="Segoe UI" w:hAnsi="Segoe UI" w:cs="Segoe UI"/>
                <w:sz w:val="18"/>
                <w:szCs w:val="18"/>
              </w:rPr>
              <w:t>Fund</w:t>
            </w:r>
            <w:proofErr w:type="spellEnd"/>
            <w:r w:rsidRPr="00875FC5">
              <w:rPr>
                <w:rFonts w:ascii="Segoe UI" w:hAnsi="Segoe UI" w:cs="Segoe UI"/>
                <w:sz w:val="18"/>
                <w:szCs w:val="18"/>
              </w:rPr>
              <w:t xml:space="preserve">  </w:t>
            </w:r>
          </w:p>
        </w:tc>
      </w:tr>
      <w:tr w:rsidR="004A381F" w:rsidRPr="00875FC5" w14:paraId="6A13134F" w14:textId="77777777" w:rsidTr="0011088B">
        <w:trPr>
          <w:trHeight w:val="548"/>
        </w:trPr>
        <w:tc>
          <w:tcPr>
            <w:tcW w:w="1756" w:type="dxa"/>
            <w:shd w:val="clear" w:color="auto" w:fill="FFFFFF" w:themeFill="background1"/>
          </w:tcPr>
          <w:p w14:paraId="7216D2FD" w14:textId="77777777"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EAS</w:t>
            </w:r>
          </w:p>
          <w:p w14:paraId="631C47E2" w14:textId="77777777" w:rsidR="007722F2" w:rsidRDefault="007722F2" w:rsidP="004A381F">
            <w:pPr>
              <w:rPr>
                <w:rFonts w:ascii="Segoe UI" w:hAnsi="Segoe UI" w:cs="Segoe UI"/>
                <w:b/>
                <w:color w:val="222222"/>
                <w:sz w:val="18"/>
                <w:szCs w:val="18"/>
              </w:rPr>
            </w:pPr>
          </w:p>
          <w:p w14:paraId="365CA8B9" w14:textId="0CE90973" w:rsidR="004A381F" w:rsidRPr="00875FC5" w:rsidRDefault="004A381F" w:rsidP="004A381F">
            <w:pPr>
              <w:rPr>
                <w:rFonts w:ascii="Segoe UI" w:hAnsi="Segoe UI" w:cs="Segoe UI"/>
                <w:b/>
                <w:color w:val="222222"/>
                <w:sz w:val="18"/>
                <w:szCs w:val="18"/>
              </w:rPr>
            </w:pPr>
            <w:proofErr w:type="spellStart"/>
            <w:r w:rsidRPr="00875FC5">
              <w:rPr>
                <w:rFonts w:ascii="Segoe UI" w:hAnsi="Segoe UI" w:cs="Segoe UI"/>
                <w:b/>
                <w:color w:val="222222"/>
                <w:sz w:val="18"/>
                <w:szCs w:val="18"/>
              </w:rPr>
              <w:t>GdH</w:t>
            </w:r>
            <w:proofErr w:type="spellEnd"/>
          </w:p>
        </w:tc>
        <w:tc>
          <w:tcPr>
            <w:tcW w:w="7114" w:type="dxa"/>
            <w:shd w:val="clear" w:color="auto" w:fill="FFFFFF" w:themeFill="background1"/>
          </w:tcPr>
          <w:p w14:paraId="5E5A8C5A" w14:textId="77777777"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Estándar Ambiental y Social</w:t>
            </w:r>
          </w:p>
          <w:p w14:paraId="171CF044" w14:textId="77777777" w:rsidR="007722F2" w:rsidRDefault="007722F2" w:rsidP="004A381F">
            <w:pPr>
              <w:rPr>
                <w:rFonts w:ascii="Segoe UI" w:hAnsi="Segoe UI" w:cs="Segoe UI"/>
                <w:bCs/>
                <w:color w:val="222222"/>
                <w:sz w:val="18"/>
                <w:szCs w:val="18"/>
              </w:rPr>
            </w:pPr>
          </w:p>
          <w:p w14:paraId="52C73D2C" w14:textId="4EFE9167"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Gobierno de Honduras</w:t>
            </w:r>
          </w:p>
          <w:p w14:paraId="1BC184DF" w14:textId="77777777" w:rsidR="004A381F" w:rsidRPr="00875FC5" w:rsidRDefault="004A381F" w:rsidP="004A381F">
            <w:pPr>
              <w:rPr>
                <w:rFonts w:ascii="Segoe UI" w:hAnsi="Segoe UI" w:cs="Segoe UI"/>
                <w:sz w:val="18"/>
                <w:szCs w:val="18"/>
              </w:rPr>
            </w:pPr>
          </w:p>
        </w:tc>
      </w:tr>
      <w:tr w:rsidR="004A381F" w:rsidRPr="00875FC5" w14:paraId="0516E4B3" w14:textId="77777777" w:rsidTr="0011088B">
        <w:trPr>
          <w:trHeight w:val="548"/>
        </w:trPr>
        <w:tc>
          <w:tcPr>
            <w:tcW w:w="1756" w:type="dxa"/>
            <w:shd w:val="clear" w:color="auto" w:fill="FFFFFF" w:themeFill="background1"/>
          </w:tcPr>
          <w:p w14:paraId="61F9825B" w14:textId="4774C5FE"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GMASS</w:t>
            </w:r>
          </w:p>
        </w:tc>
        <w:tc>
          <w:tcPr>
            <w:tcW w:w="7114" w:type="dxa"/>
            <w:shd w:val="clear" w:color="auto" w:fill="FFFFFF" w:themeFill="background1"/>
          </w:tcPr>
          <w:p w14:paraId="3C0ACAE7" w14:textId="759AA509"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Guías Generales sobre Medio Ambiente Salud y Seguridad del Banco Mundial</w:t>
            </w:r>
          </w:p>
        </w:tc>
      </w:tr>
      <w:tr w:rsidR="004A381F" w:rsidRPr="00875FC5" w14:paraId="2B1DE979" w14:textId="77777777" w:rsidTr="0011088B">
        <w:trPr>
          <w:trHeight w:val="548"/>
        </w:trPr>
        <w:tc>
          <w:tcPr>
            <w:tcW w:w="1756" w:type="dxa"/>
            <w:shd w:val="clear" w:color="auto" w:fill="FFFFFF" w:themeFill="background1"/>
          </w:tcPr>
          <w:p w14:paraId="5DC6B0FA" w14:textId="77777777"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 xml:space="preserve">MAS </w:t>
            </w:r>
          </w:p>
          <w:p w14:paraId="0ABBE93C" w14:textId="77777777" w:rsidR="004A381F" w:rsidRPr="00875FC5" w:rsidRDefault="004A381F" w:rsidP="004A381F">
            <w:pPr>
              <w:rPr>
                <w:rFonts w:ascii="Segoe UI" w:hAnsi="Segoe UI" w:cs="Segoe UI"/>
                <w:b/>
                <w:color w:val="222222"/>
                <w:sz w:val="18"/>
                <w:szCs w:val="18"/>
              </w:rPr>
            </w:pPr>
          </w:p>
        </w:tc>
        <w:tc>
          <w:tcPr>
            <w:tcW w:w="7114" w:type="dxa"/>
            <w:shd w:val="clear" w:color="auto" w:fill="FFFFFF" w:themeFill="background1"/>
          </w:tcPr>
          <w:p w14:paraId="65EF5F0A" w14:textId="2A803C51"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Marco Ambiental y Social</w:t>
            </w:r>
          </w:p>
        </w:tc>
      </w:tr>
      <w:tr w:rsidR="004A381F" w:rsidRPr="00875FC5" w14:paraId="4DC67BA9" w14:textId="77777777" w:rsidTr="0011088B">
        <w:trPr>
          <w:trHeight w:val="548"/>
        </w:trPr>
        <w:tc>
          <w:tcPr>
            <w:tcW w:w="1756" w:type="dxa"/>
            <w:shd w:val="clear" w:color="auto" w:fill="FFFFFF" w:themeFill="background1"/>
          </w:tcPr>
          <w:p w14:paraId="6A81496B" w14:textId="1496AC92"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MGAS</w:t>
            </w:r>
          </w:p>
        </w:tc>
        <w:tc>
          <w:tcPr>
            <w:tcW w:w="7114" w:type="dxa"/>
            <w:shd w:val="clear" w:color="auto" w:fill="FFFFFF" w:themeFill="background1"/>
          </w:tcPr>
          <w:p w14:paraId="736718E7" w14:textId="77777777" w:rsidR="004A381F" w:rsidRPr="00875FC5" w:rsidRDefault="004A381F" w:rsidP="004A381F">
            <w:pPr>
              <w:rPr>
                <w:rFonts w:ascii="Segoe UI" w:hAnsi="Segoe UI" w:cs="Segoe UI"/>
                <w:sz w:val="18"/>
                <w:szCs w:val="18"/>
              </w:rPr>
            </w:pPr>
            <w:r w:rsidRPr="00875FC5">
              <w:rPr>
                <w:rFonts w:ascii="Segoe UI" w:hAnsi="Segoe UI" w:cs="Segoe UI"/>
                <w:sz w:val="18"/>
                <w:szCs w:val="18"/>
              </w:rPr>
              <w:t>Marco de Gestión Ambiental y Social</w:t>
            </w:r>
          </w:p>
          <w:p w14:paraId="7CEA90EB" w14:textId="77777777" w:rsidR="004A381F" w:rsidRPr="00875FC5" w:rsidRDefault="004A381F" w:rsidP="004A381F">
            <w:pPr>
              <w:rPr>
                <w:rFonts w:ascii="Segoe UI" w:hAnsi="Segoe UI" w:cs="Segoe UI"/>
                <w:bCs/>
                <w:color w:val="222222"/>
                <w:sz w:val="18"/>
                <w:szCs w:val="18"/>
              </w:rPr>
            </w:pPr>
          </w:p>
        </w:tc>
      </w:tr>
      <w:tr w:rsidR="004A381F" w:rsidRPr="00875FC5" w14:paraId="4A80C026" w14:textId="77777777" w:rsidTr="0011088B">
        <w:trPr>
          <w:trHeight w:val="548"/>
        </w:trPr>
        <w:tc>
          <w:tcPr>
            <w:tcW w:w="1756" w:type="dxa"/>
            <w:shd w:val="clear" w:color="auto" w:fill="FFFFFF" w:themeFill="background1"/>
          </w:tcPr>
          <w:p w14:paraId="55335B24" w14:textId="77777777" w:rsidR="004A381F" w:rsidRPr="00875FC5" w:rsidRDefault="004A381F" w:rsidP="004A381F">
            <w:pPr>
              <w:rPr>
                <w:rFonts w:ascii="Segoe UI" w:hAnsi="Segoe UI" w:cs="Segoe UI"/>
                <w:b/>
                <w:bCs/>
                <w:sz w:val="18"/>
                <w:szCs w:val="18"/>
              </w:rPr>
            </w:pPr>
            <w:r w:rsidRPr="00875FC5">
              <w:rPr>
                <w:rFonts w:ascii="Segoe UI" w:hAnsi="Segoe UI" w:cs="Segoe UI"/>
                <w:b/>
                <w:bCs/>
                <w:sz w:val="18"/>
                <w:szCs w:val="18"/>
              </w:rPr>
              <w:t>MRQR</w:t>
            </w:r>
          </w:p>
          <w:p w14:paraId="2F280D1E" w14:textId="77777777" w:rsidR="004A381F" w:rsidRPr="00875FC5" w:rsidRDefault="004A381F" w:rsidP="004A381F">
            <w:pPr>
              <w:rPr>
                <w:rFonts w:ascii="Segoe UI" w:hAnsi="Segoe UI" w:cs="Segoe UI"/>
                <w:b/>
                <w:color w:val="222222"/>
                <w:sz w:val="18"/>
                <w:szCs w:val="18"/>
              </w:rPr>
            </w:pPr>
          </w:p>
        </w:tc>
        <w:tc>
          <w:tcPr>
            <w:tcW w:w="7114" w:type="dxa"/>
            <w:shd w:val="clear" w:color="auto" w:fill="FFFFFF" w:themeFill="background1"/>
          </w:tcPr>
          <w:p w14:paraId="2E3C4C6C" w14:textId="77777777" w:rsidR="004A381F" w:rsidRPr="00875FC5" w:rsidRDefault="004A381F" w:rsidP="004A381F">
            <w:pPr>
              <w:rPr>
                <w:rFonts w:ascii="Segoe UI" w:hAnsi="Segoe UI" w:cs="Segoe UI"/>
                <w:sz w:val="18"/>
                <w:szCs w:val="18"/>
              </w:rPr>
            </w:pPr>
            <w:r w:rsidRPr="00875FC5">
              <w:rPr>
                <w:rFonts w:ascii="Segoe UI" w:hAnsi="Segoe UI" w:cs="Segoe UI"/>
                <w:sz w:val="18"/>
                <w:szCs w:val="18"/>
              </w:rPr>
              <w:t xml:space="preserve">Mecanismo de resolución de quejas y reclamos </w:t>
            </w:r>
          </w:p>
          <w:p w14:paraId="2E8BF69D" w14:textId="77777777" w:rsidR="004A381F" w:rsidRPr="00875FC5" w:rsidRDefault="004A381F" w:rsidP="004A381F">
            <w:pPr>
              <w:rPr>
                <w:rFonts w:ascii="Segoe UI" w:hAnsi="Segoe UI" w:cs="Segoe UI"/>
                <w:bCs/>
                <w:color w:val="222222"/>
                <w:sz w:val="18"/>
                <w:szCs w:val="18"/>
              </w:rPr>
            </w:pPr>
          </w:p>
        </w:tc>
      </w:tr>
      <w:tr w:rsidR="004A381F" w:rsidRPr="00875FC5" w14:paraId="1A565AAE" w14:textId="77777777" w:rsidTr="0011088B">
        <w:trPr>
          <w:trHeight w:val="548"/>
        </w:trPr>
        <w:tc>
          <w:tcPr>
            <w:tcW w:w="1756" w:type="dxa"/>
            <w:shd w:val="clear" w:color="auto" w:fill="FFFFFF" w:themeFill="background1"/>
          </w:tcPr>
          <w:p w14:paraId="699C8587" w14:textId="7DEB907F"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OEA</w:t>
            </w:r>
          </w:p>
        </w:tc>
        <w:tc>
          <w:tcPr>
            <w:tcW w:w="7114" w:type="dxa"/>
            <w:shd w:val="clear" w:color="auto" w:fill="FFFFFF" w:themeFill="background1"/>
          </w:tcPr>
          <w:p w14:paraId="34BB8E7E" w14:textId="5F9886FA"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 xml:space="preserve">Organización de Estados Americanos </w:t>
            </w:r>
          </w:p>
        </w:tc>
      </w:tr>
      <w:tr w:rsidR="004A381F" w:rsidRPr="00875FC5" w14:paraId="754D4B66" w14:textId="77777777" w:rsidTr="0011088B">
        <w:trPr>
          <w:trHeight w:val="548"/>
        </w:trPr>
        <w:tc>
          <w:tcPr>
            <w:tcW w:w="1756" w:type="dxa"/>
            <w:shd w:val="clear" w:color="auto" w:fill="FFFFFF" w:themeFill="background1"/>
          </w:tcPr>
          <w:p w14:paraId="70A6FED8" w14:textId="231B36DA"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OIT</w:t>
            </w:r>
          </w:p>
        </w:tc>
        <w:tc>
          <w:tcPr>
            <w:tcW w:w="7114" w:type="dxa"/>
            <w:shd w:val="clear" w:color="auto" w:fill="FFFFFF" w:themeFill="background1"/>
          </w:tcPr>
          <w:p w14:paraId="518BA532" w14:textId="57887709"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 xml:space="preserve">Organización Internacional del Trabajo </w:t>
            </w:r>
          </w:p>
        </w:tc>
      </w:tr>
      <w:tr w:rsidR="004A381F" w:rsidRPr="00875FC5" w14:paraId="76FFD08C" w14:textId="77777777" w:rsidTr="0011088B">
        <w:trPr>
          <w:trHeight w:val="548"/>
        </w:trPr>
        <w:tc>
          <w:tcPr>
            <w:tcW w:w="1756" w:type="dxa"/>
            <w:shd w:val="clear" w:color="auto" w:fill="FFFFFF" w:themeFill="background1"/>
          </w:tcPr>
          <w:p w14:paraId="46E8121F" w14:textId="5ACF267E" w:rsidR="004A381F" w:rsidRPr="00875FC5" w:rsidRDefault="004A381F" w:rsidP="004A381F">
            <w:pPr>
              <w:rPr>
                <w:rFonts w:ascii="Segoe UI" w:hAnsi="Segoe UI" w:cs="Segoe UI"/>
                <w:b/>
                <w:color w:val="222222"/>
                <w:sz w:val="18"/>
                <w:szCs w:val="18"/>
              </w:rPr>
            </w:pPr>
            <w:r w:rsidRPr="00875FC5">
              <w:rPr>
                <w:rFonts w:ascii="Segoe UI" w:hAnsi="Segoe UI" w:cs="Segoe UI"/>
                <w:b/>
                <w:color w:val="222222"/>
                <w:sz w:val="18"/>
                <w:szCs w:val="18"/>
              </w:rPr>
              <w:t>OMS</w:t>
            </w:r>
          </w:p>
        </w:tc>
        <w:tc>
          <w:tcPr>
            <w:tcW w:w="7114" w:type="dxa"/>
            <w:shd w:val="clear" w:color="auto" w:fill="FFFFFF" w:themeFill="background1"/>
          </w:tcPr>
          <w:p w14:paraId="500BFD43" w14:textId="595AA755" w:rsidR="004A381F" w:rsidRPr="00875FC5" w:rsidRDefault="004A381F" w:rsidP="004A381F">
            <w:pPr>
              <w:rPr>
                <w:rFonts w:ascii="Segoe UI" w:hAnsi="Segoe UI" w:cs="Segoe UI"/>
                <w:bCs/>
                <w:color w:val="222222"/>
                <w:sz w:val="18"/>
                <w:szCs w:val="18"/>
              </w:rPr>
            </w:pPr>
            <w:r w:rsidRPr="00875FC5">
              <w:rPr>
                <w:rFonts w:ascii="Segoe UI" w:hAnsi="Segoe UI" w:cs="Segoe UI"/>
                <w:bCs/>
                <w:color w:val="222222"/>
                <w:sz w:val="18"/>
                <w:szCs w:val="18"/>
              </w:rPr>
              <w:t>Organización Mundial de la Salud</w:t>
            </w:r>
          </w:p>
        </w:tc>
      </w:tr>
      <w:tr w:rsidR="004A381F" w:rsidRPr="00875FC5" w14:paraId="3FD6EFF5" w14:textId="77777777" w:rsidTr="0011088B">
        <w:trPr>
          <w:trHeight w:val="548"/>
        </w:trPr>
        <w:tc>
          <w:tcPr>
            <w:tcW w:w="1756" w:type="dxa"/>
            <w:shd w:val="clear" w:color="auto" w:fill="FFFFFF" w:themeFill="background1"/>
          </w:tcPr>
          <w:p w14:paraId="515418D9" w14:textId="77777777" w:rsidR="004A381F" w:rsidRPr="00875FC5" w:rsidRDefault="004A381F" w:rsidP="004A381F">
            <w:pPr>
              <w:rPr>
                <w:rFonts w:ascii="Segoe UI" w:hAnsi="Segoe UI" w:cs="Segoe UI"/>
                <w:b/>
                <w:sz w:val="18"/>
                <w:szCs w:val="18"/>
              </w:rPr>
            </w:pPr>
            <w:r w:rsidRPr="00875FC5">
              <w:rPr>
                <w:rFonts w:ascii="Segoe UI" w:hAnsi="Segoe UI" w:cs="Segoe UI"/>
                <w:b/>
                <w:sz w:val="18"/>
                <w:szCs w:val="18"/>
              </w:rPr>
              <w:t>PCAS</w:t>
            </w:r>
          </w:p>
          <w:p w14:paraId="1BE04EA7" w14:textId="77777777" w:rsidR="004A381F" w:rsidRPr="00875FC5" w:rsidRDefault="004A381F" w:rsidP="004A381F">
            <w:pPr>
              <w:rPr>
                <w:rFonts w:ascii="Segoe UI" w:hAnsi="Segoe UI" w:cs="Segoe UI"/>
                <w:b/>
                <w:bCs/>
                <w:sz w:val="18"/>
                <w:szCs w:val="18"/>
              </w:rPr>
            </w:pPr>
          </w:p>
        </w:tc>
        <w:tc>
          <w:tcPr>
            <w:tcW w:w="7114" w:type="dxa"/>
            <w:shd w:val="clear" w:color="auto" w:fill="FFFFFF" w:themeFill="background1"/>
          </w:tcPr>
          <w:p w14:paraId="76D60457" w14:textId="77777777" w:rsidR="004A381F" w:rsidRPr="00875FC5" w:rsidRDefault="004A381F" w:rsidP="004A381F">
            <w:pPr>
              <w:rPr>
                <w:rFonts w:ascii="Segoe UI" w:hAnsi="Segoe UI" w:cs="Segoe UI"/>
                <w:sz w:val="18"/>
                <w:szCs w:val="18"/>
              </w:rPr>
            </w:pPr>
            <w:r w:rsidRPr="00875FC5">
              <w:rPr>
                <w:rFonts w:ascii="Segoe UI" w:hAnsi="Segoe UI" w:cs="Segoe UI"/>
                <w:sz w:val="18"/>
                <w:szCs w:val="18"/>
              </w:rPr>
              <w:t>Plan de Compromiso Ambiental y Social</w:t>
            </w:r>
          </w:p>
          <w:p w14:paraId="07360E80" w14:textId="77777777" w:rsidR="004A381F" w:rsidRPr="00875FC5" w:rsidRDefault="004A381F" w:rsidP="004A381F">
            <w:pPr>
              <w:rPr>
                <w:rFonts w:ascii="Segoe UI" w:hAnsi="Segoe UI" w:cs="Segoe UI"/>
                <w:sz w:val="18"/>
                <w:szCs w:val="18"/>
              </w:rPr>
            </w:pPr>
          </w:p>
        </w:tc>
      </w:tr>
      <w:tr w:rsidR="00A06160" w:rsidRPr="00875FC5" w14:paraId="5281A7CE" w14:textId="77777777" w:rsidTr="0011088B">
        <w:trPr>
          <w:trHeight w:val="548"/>
        </w:trPr>
        <w:tc>
          <w:tcPr>
            <w:tcW w:w="1756" w:type="dxa"/>
            <w:shd w:val="clear" w:color="auto" w:fill="FFFFFF" w:themeFill="background1"/>
          </w:tcPr>
          <w:p w14:paraId="68256F37" w14:textId="3EC51D51" w:rsidR="00A06160" w:rsidRPr="00875FC5" w:rsidRDefault="00A06160" w:rsidP="004A381F">
            <w:pPr>
              <w:rPr>
                <w:rFonts w:ascii="Segoe UI" w:hAnsi="Segoe UI" w:cs="Segoe UI"/>
                <w:b/>
                <w:sz w:val="18"/>
                <w:szCs w:val="18"/>
              </w:rPr>
            </w:pPr>
            <w:r>
              <w:rPr>
                <w:rFonts w:ascii="Segoe UI" w:hAnsi="Segoe UI" w:cs="Segoe UI"/>
                <w:b/>
                <w:sz w:val="18"/>
                <w:szCs w:val="18"/>
              </w:rPr>
              <w:t>PGAS</w:t>
            </w:r>
          </w:p>
        </w:tc>
        <w:tc>
          <w:tcPr>
            <w:tcW w:w="7114" w:type="dxa"/>
            <w:shd w:val="clear" w:color="auto" w:fill="FFFFFF" w:themeFill="background1"/>
          </w:tcPr>
          <w:p w14:paraId="7F28924E" w14:textId="3664C98A" w:rsidR="00A06160" w:rsidRPr="00875FC5" w:rsidRDefault="00A06160" w:rsidP="004A381F">
            <w:pPr>
              <w:rPr>
                <w:rFonts w:ascii="Segoe UI" w:hAnsi="Segoe UI" w:cs="Segoe UI"/>
                <w:sz w:val="18"/>
                <w:szCs w:val="18"/>
              </w:rPr>
            </w:pPr>
            <w:r>
              <w:rPr>
                <w:rFonts w:ascii="Segoe UI" w:hAnsi="Segoe UI" w:cs="Segoe UI"/>
                <w:sz w:val="18"/>
                <w:szCs w:val="18"/>
              </w:rPr>
              <w:t>Plan de Gestión Ambiental y Social</w:t>
            </w:r>
          </w:p>
        </w:tc>
      </w:tr>
      <w:tr w:rsidR="004A381F" w:rsidRPr="00875FC5" w14:paraId="3A8F63DB" w14:textId="77777777" w:rsidTr="0011088B">
        <w:tblPrEx>
          <w:shd w:val="clear" w:color="auto" w:fill="auto"/>
          <w:tblCellMar>
            <w:top w:w="0" w:type="dxa"/>
            <w:left w:w="0" w:type="dxa"/>
            <w:right w:w="0" w:type="dxa"/>
          </w:tblCellMar>
        </w:tblPrEx>
        <w:trPr>
          <w:trHeight w:val="548"/>
        </w:trPr>
        <w:tc>
          <w:tcPr>
            <w:tcW w:w="1756" w:type="dxa"/>
          </w:tcPr>
          <w:p w14:paraId="39FD4512" w14:textId="65318A3A" w:rsidR="004A381F" w:rsidRPr="00875FC5" w:rsidRDefault="004A381F" w:rsidP="004A381F">
            <w:pPr>
              <w:rPr>
                <w:rFonts w:ascii="Segoe UI" w:hAnsi="Segoe UI" w:cs="Segoe UI"/>
                <w:b/>
                <w:color w:val="222222"/>
                <w:sz w:val="18"/>
                <w:szCs w:val="18"/>
              </w:rPr>
            </w:pPr>
            <w:r w:rsidRPr="00875FC5">
              <w:rPr>
                <w:rFonts w:ascii="Segoe UI" w:hAnsi="Segoe UI" w:cs="Segoe UI"/>
                <w:b/>
                <w:sz w:val="18"/>
                <w:szCs w:val="18"/>
              </w:rPr>
              <w:t xml:space="preserve">  PPPI </w:t>
            </w:r>
          </w:p>
        </w:tc>
        <w:tc>
          <w:tcPr>
            <w:tcW w:w="7114" w:type="dxa"/>
          </w:tcPr>
          <w:p w14:paraId="444F8ADF" w14:textId="77777777" w:rsidR="004A381F" w:rsidRPr="00875FC5" w:rsidRDefault="004A381F" w:rsidP="004A381F">
            <w:pPr>
              <w:rPr>
                <w:rFonts w:ascii="Segoe UI" w:hAnsi="Segoe UI" w:cs="Segoe UI"/>
                <w:sz w:val="18"/>
                <w:szCs w:val="18"/>
              </w:rPr>
            </w:pPr>
            <w:r w:rsidRPr="00875FC5">
              <w:rPr>
                <w:rFonts w:ascii="Segoe UI" w:hAnsi="Segoe UI" w:cs="Segoe UI"/>
                <w:color w:val="222222"/>
                <w:sz w:val="18"/>
                <w:szCs w:val="18"/>
              </w:rPr>
              <w:t xml:space="preserve">Plan de Participación de Partes Interesadas </w:t>
            </w:r>
          </w:p>
        </w:tc>
      </w:tr>
      <w:tr w:rsidR="004A381F" w:rsidRPr="00875FC5" w14:paraId="0290500B" w14:textId="77777777" w:rsidTr="0011088B">
        <w:tblPrEx>
          <w:shd w:val="clear" w:color="auto" w:fill="auto"/>
          <w:tblCellMar>
            <w:top w:w="0" w:type="dxa"/>
            <w:left w:w="0" w:type="dxa"/>
            <w:right w:w="0" w:type="dxa"/>
          </w:tblCellMar>
        </w:tblPrEx>
        <w:trPr>
          <w:trHeight w:val="548"/>
        </w:trPr>
        <w:tc>
          <w:tcPr>
            <w:tcW w:w="1756" w:type="dxa"/>
          </w:tcPr>
          <w:p w14:paraId="34CF0960" w14:textId="5E0F3A3D" w:rsidR="004A381F" w:rsidRPr="00875FC5" w:rsidRDefault="004A381F" w:rsidP="004A381F">
            <w:pPr>
              <w:rPr>
                <w:rFonts w:ascii="Segoe UI" w:hAnsi="Segoe UI" w:cs="Segoe UI"/>
                <w:b/>
                <w:sz w:val="18"/>
                <w:szCs w:val="18"/>
              </w:rPr>
            </w:pPr>
            <w:r w:rsidRPr="00875FC5">
              <w:rPr>
                <w:rFonts w:ascii="Segoe UI" w:hAnsi="Segoe UI" w:cs="Segoe UI"/>
                <w:b/>
                <w:sz w:val="18"/>
                <w:szCs w:val="18"/>
              </w:rPr>
              <w:t>PROASOL</w:t>
            </w:r>
          </w:p>
        </w:tc>
        <w:tc>
          <w:tcPr>
            <w:tcW w:w="7114" w:type="dxa"/>
          </w:tcPr>
          <w:p w14:paraId="05A769BE" w14:textId="79732BDF" w:rsidR="004A381F" w:rsidRPr="00875FC5" w:rsidRDefault="004A381F" w:rsidP="004A381F">
            <w:pPr>
              <w:rPr>
                <w:rFonts w:ascii="Segoe UI" w:hAnsi="Segoe UI" w:cs="Segoe UI"/>
                <w:color w:val="222222"/>
                <w:sz w:val="18"/>
                <w:szCs w:val="18"/>
              </w:rPr>
            </w:pPr>
            <w:r w:rsidRPr="00875FC5">
              <w:rPr>
                <w:rFonts w:ascii="Segoe UI" w:hAnsi="Segoe UI" w:cs="Segoe UI"/>
                <w:sz w:val="18"/>
                <w:szCs w:val="18"/>
              </w:rPr>
              <w:t xml:space="preserve">Programa de </w:t>
            </w:r>
            <w:r w:rsidR="00875FC5" w:rsidRPr="00875FC5">
              <w:rPr>
                <w:rFonts w:ascii="Segoe UI" w:hAnsi="Segoe UI" w:cs="Segoe UI"/>
                <w:sz w:val="18"/>
                <w:szCs w:val="18"/>
              </w:rPr>
              <w:t>Acción</w:t>
            </w:r>
            <w:r w:rsidRPr="00875FC5">
              <w:rPr>
                <w:rFonts w:ascii="Segoe UI" w:hAnsi="Segoe UI" w:cs="Segoe UI"/>
                <w:sz w:val="18"/>
                <w:szCs w:val="18"/>
              </w:rPr>
              <w:t xml:space="preserve"> Solidaria</w:t>
            </w:r>
          </w:p>
        </w:tc>
      </w:tr>
      <w:tr w:rsidR="004A381F" w:rsidRPr="00875FC5" w14:paraId="0DB8A2A7" w14:textId="77777777" w:rsidTr="0011088B">
        <w:tblPrEx>
          <w:shd w:val="clear" w:color="auto" w:fill="auto"/>
          <w:tblCellMar>
            <w:top w:w="0" w:type="dxa"/>
            <w:left w:w="0" w:type="dxa"/>
            <w:right w:w="0" w:type="dxa"/>
          </w:tblCellMar>
        </w:tblPrEx>
        <w:trPr>
          <w:trHeight w:val="548"/>
        </w:trPr>
        <w:tc>
          <w:tcPr>
            <w:tcW w:w="1756" w:type="dxa"/>
          </w:tcPr>
          <w:p w14:paraId="131FFDB4" w14:textId="7A9C95F4" w:rsidR="003D6B24" w:rsidRDefault="003D6B24" w:rsidP="004A381F">
            <w:pPr>
              <w:rPr>
                <w:rFonts w:ascii="Segoe UI" w:hAnsi="Segoe UI" w:cs="Segoe UI"/>
                <w:b/>
                <w:sz w:val="18"/>
                <w:szCs w:val="18"/>
              </w:rPr>
            </w:pPr>
            <w:r>
              <w:rPr>
                <w:rFonts w:ascii="Segoe UI" w:hAnsi="Segoe UI" w:cs="Segoe UI"/>
                <w:b/>
                <w:sz w:val="18"/>
                <w:szCs w:val="18"/>
              </w:rPr>
              <w:t>PRS</w:t>
            </w:r>
          </w:p>
          <w:p w14:paraId="19A2CDA2" w14:textId="77777777" w:rsidR="003D6B24" w:rsidRDefault="003D6B24" w:rsidP="004A381F">
            <w:pPr>
              <w:rPr>
                <w:rFonts w:ascii="Segoe UI" w:hAnsi="Segoe UI" w:cs="Segoe UI"/>
                <w:b/>
                <w:sz w:val="18"/>
                <w:szCs w:val="18"/>
              </w:rPr>
            </w:pPr>
          </w:p>
          <w:p w14:paraId="0F347CE0" w14:textId="66B71B65" w:rsidR="004A381F" w:rsidRPr="00875FC5" w:rsidRDefault="004A381F" w:rsidP="004A381F">
            <w:pPr>
              <w:rPr>
                <w:rFonts w:ascii="Segoe UI" w:hAnsi="Segoe UI" w:cs="Segoe UI"/>
                <w:b/>
                <w:sz w:val="18"/>
                <w:szCs w:val="18"/>
              </w:rPr>
            </w:pPr>
            <w:r w:rsidRPr="00875FC5">
              <w:rPr>
                <w:rFonts w:ascii="Segoe UI" w:hAnsi="Segoe UI" w:cs="Segoe UI"/>
                <w:b/>
                <w:sz w:val="18"/>
                <w:szCs w:val="18"/>
              </w:rPr>
              <w:t>SEDESOL</w:t>
            </w:r>
          </w:p>
        </w:tc>
        <w:tc>
          <w:tcPr>
            <w:tcW w:w="7114" w:type="dxa"/>
          </w:tcPr>
          <w:p w14:paraId="60164D82" w14:textId="5DC842CA" w:rsidR="003D6B24" w:rsidRDefault="003D6B24" w:rsidP="004A381F">
            <w:pPr>
              <w:rPr>
                <w:rFonts w:ascii="Segoe UI" w:hAnsi="Segoe UI" w:cs="Segoe UI"/>
                <w:sz w:val="18"/>
                <w:szCs w:val="18"/>
              </w:rPr>
            </w:pPr>
            <w:r>
              <w:rPr>
                <w:rFonts w:ascii="Segoe UI" w:hAnsi="Segoe UI" w:cs="Segoe UI"/>
                <w:sz w:val="18"/>
                <w:szCs w:val="18"/>
              </w:rPr>
              <w:t>Programa de la Red Solidaria</w:t>
            </w:r>
          </w:p>
          <w:p w14:paraId="39155798" w14:textId="77777777" w:rsidR="003D6B24" w:rsidRDefault="003D6B24" w:rsidP="004A381F">
            <w:pPr>
              <w:rPr>
                <w:rFonts w:ascii="Segoe UI" w:hAnsi="Segoe UI" w:cs="Segoe UI"/>
                <w:sz w:val="18"/>
                <w:szCs w:val="18"/>
              </w:rPr>
            </w:pPr>
          </w:p>
          <w:p w14:paraId="6BA756C5" w14:textId="15B76E76" w:rsidR="004A381F" w:rsidRPr="00875FC5" w:rsidRDefault="004A381F" w:rsidP="004A381F">
            <w:pPr>
              <w:rPr>
                <w:rFonts w:ascii="Segoe UI" w:hAnsi="Segoe UI" w:cs="Segoe UI"/>
                <w:sz w:val="18"/>
                <w:szCs w:val="18"/>
              </w:rPr>
            </w:pPr>
            <w:r w:rsidRPr="00875FC5">
              <w:rPr>
                <w:rFonts w:ascii="Segoe UI" w:hAnsi="Segoe UI" w:cs="Segoe UI"/>
                <w:sz w:val="18"/>
                <w:szCs w:val="18"/>
              </w:rPr>
              <w:t>Secretaria de Desarrollo Social</w:t>
            </w:r>
          </w:p>
        </w:tc>
      </w:tr>
    </w:tbl>
    <w:p w14:paraId="0CC00E81"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78388850"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42FC4295"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440C3446"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234F9071"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44A17538"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7B1994C0"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21235C4B" w14:textId="77777777" w:rsidR="00B00732" w:rsidRPr="00D80018" w:rsidRDefault="00B00732" w:rsidP="00D80018">
      <w:pPr>
        <w:autoSpaceDE w:val="0"/>
        <w:autoSpaceDN w:val="0"/>
        <w:adjustRightInd w:val="0"/>
        <w:spacing w:after="0" w:line="240" w:lineRule="auto"/>
        <w:ind w:left="360"/>
        <w:jc w:val="both"/>
        <w:rPr>
          <w:rFonts w:ascii="Segoe UI" w:hAnsi="Segoe UI" w:cs="Segoe UI"/>
          <w:b/>
          <w:bCs/>
          <w:sz w:val="18"/>
          <w:szCs w:val="18"/>
        </w:rPr>
      </w:pPr>
    </w:p>
    <w:p w14:paraId="3B10DF0C" w14:textId="77777777" w:rsidR="00943B1C" w:rsidRPr="00D80018" w:rsidRDefault="00943B1C" w:rsidP="00D80018">
      <w:pPr>
        <w:autoSpaceDE w:val="0"/>
        <w:autoSpaceDN w:val="0"/>
        <w:adjustRightInd w:val="0"/>
        <w:spacing w:after="0" w:line="240" w:lineRule="auto"/>
        <w:ind w:left="360"/>
        <w:jc w:val="both"/>
        <w:rPr>
          <w:rFonts w:ascii="Segoe UI" w:hAnsi="Segoe UI" w:cs="Segoe UI"/>
          <w:b/>
          <w:bCs/>
          <w:sz w:val="18"/>
          <w:szCs w:val="18"/>
        </w:rPr>
      </w:pPr>
    </w:p>
    <w:p w14:paraId="4D848F88" w14:textId="77777777" w:rsidR="00A31FD2" w:rsidRDefault="00A31FD2" w:rsidP="00D80018">
      <w:pPr>
        <w:pStyle w:val="Heading1"/>
        <w:numPr>
          <w:ilvl w:val="0"/>
          <w:numId w:val="0"/>
        </w:numPr>
        <w:ind w:left="432"/>
        <w:rPr>
          <w:rFonts w:ascii="Segoe UI" w:hAnsi="Segoe UI" w:cs="Segoe UI"/>
          <w:sz w:val="18"/>
          <w:szCs w:val="18"/>
        </w:rPr>
        <w:sectPr w:rsidR="00A31FD2" w:rsidSect="005D122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docGrid w:linePitch="360"/>
        </w:sectPr>
      </w:pPr>
    </w:p>
    <w:p w14:paraId="3B353AAD" w14:textId="4124663A" w:rsidR="004A22A1" w:rsidRPr="00D80018" w:rsidRDefault="002F168A" w:rsidP="00D80018">
      <w:pPr>
        <w:pStyle w:val="Heading1"/>
        <w:numPr>
          <w:ilvl w:val="0"/>
          <w:numId w:val="0"/>
        </w:numPr>
        <w:ind w:left="432"/>
        <w:rPr>
          <w:rFonts w:ascii="Segoe UI" w:hAnsi="Segoe UI" w:cs="Segoe UI"/>
          <w:sz w:val="18"/>
          <w:szCs w:val="18"/>
        </w:rPr>
      </w:pPr>
      <w:bookmarkStart w:id="1" w:name="_Toc146639826"/>
      <w:r>
        <w:rPr>
          <w:rFonts w:ascii="Segoe UI" w:hAnsi="Segoe UI" w:cs="Segoe UI"/>
          <w:caps w:val="0"/>
          <w:sz w:val="18"/>
          <w:szCs w:val="18"/>
        </w:rPr>
        <w:lastRenderedPageBreak/>
        <w:t>INTRODUCCION</w:t>
      </w:r>
      <w:bookmarkEnd w:id="1"/>
    </w:p>
    <w:p w14:paraId="7E97F406" w14:textId="77777777" w:rsidR="00AC4C55" w:rsidRDefault="00AC4C55" w:rsidP="00875FC5">
      <w:pPr>
        <w:spacing w:after="0" w:line="240" w:lineRule="auto"/>
        <w:jc w:val="both"/>
        <w:rPr>
          <w:rFonts w:ascii="Segoe UI" w:eastAsia="Times New Roman" w:hAnsi="Segoe UI" w:cs="Segoe UI"/>
          <w:color w:val="000000"/>
          <w:sz w:val="18"/>
          <w:szCs w:val="18"/>
          <w:lang w:val="es-MX" w:eastAsia="es-MX"/>
        </w:rPr>
      </w:pPr>
    </w:p>
    <w:p w14:paraId="3BB36DE5" w14:textId="77777777" w:rsidR="00AC4C55" w:rsidRPr="00AC4C55" w:rsidRDefault="00AC4C55" w:rsidP="00AC4C55">
      <w:pPr>
        <w:spacing w:line="240" w:lineRule="auto"/>
        <w:jc w:val="both"/>
        <w:rPr>
          <w:rFonts w:ascii="Segoe UI" w:eastAsia="Times New Roman" w:hAnsi="Segoe UI" w:cs="Segoe UI"/>
          <w:sz w:val="18"/>
          <w:szCs w:val="18"/>
          <w:lang w:eastAsia="es-HN"/>
        </w:rPr>
      </w:pPr>
      <w:r w:rsidRPr="00AC4C55">
        <w:rPr>
          <w:rFonts w:ascii="Segoe UI" w:eastAsia="Times New Roman" w:hAnsi="Segoe UI" w:cs="Segoe UI"/>
          <w:sz w:val="18"/>
          <w:szCs w:val="18"/>
          <w:lang w:eastAsia="es-HN"/>
        </w:rPr>
        <w:t>Honduras es uno de los países más pobres y desiguales de América Latina y el Caribe. En los últimos 30 años, el país ha experimentado un crecimiento económico modesto, insuficiente para reducir significativamente la pobreza.</w:t>
      </w:r>
      <w:r w:rsidRPr="00AC4C55">
        <w:rPr>
          <w:rFonts w:ascii="Segoe UI" w:eastAsia="Times New Roman" w:hAnsi="Segoe UI" w:cs="Segoe UI"/>
          <w:sz w:val="18"/>
          <w:szCs w:val="18"/>
          <w:lang w:eastAsia="es-HN"/>
        </w:rPr>
        <w:footnoteReference w:id="1"/>
      </w:r>
      <w:r w:rsidRPr="00AC4C55">
        <w:rPr>
          <w:rFonts w:ascii="Segoe UI" w:eastAsia="Times New Roman" w:hAnsi="Segoe UI" w:cs="Segoe UI"/>
          <w:sz w:val="18"/>
          <w:szCs w:val="18"/>
          <w:lang w:eastAsia="es-HN"/>
        </w:rPr>
        <w:t xml:space="preserve"> Con un ingreso per cápita de US$2.942 en 2022, la tasa de pobreza se mantuvo en 52,4 por ciento, con pobreza extrema en 13,3 por ciento. Además, el índice de Gini se registró en 48.2 por ciento.</w:t>
      </w:r>
      <w:r w:rsidRPr="00AC4C55">
        <w:rPr>
          <w:rFonts w:ascii="Segoe UI" w:eastAsia="Times New Roman" w:hAnsi="Segoe UI" w:cs="Segoe UI"/>
          <w:sz w:val="18"/>
          <w:szCs w:val="18"/>
          <w:lang w:eastAsia="es-HN"/>
        </w:rPr>
        <w:footnoteReference w:id="2"/>
      </w:r>
      <w:r w:rsidRPr="00AC4C55">
        <w:rPr>
          <w:rFonts w:ascii="Segoe UI" w:eastAsia="Times New Roman" w:hAnsi="Segoe UI" w:cs="Segoe UI"/>
          <w:sz w:val="18"/>
          <w:szCs w:val="18"/>
          <w:lang w:eastAsia="es-HN"/>
        </w:rPr>
        <w:t xml:space="preserve"> Si bien el PIB del país ha crecido a una tasa promedio anual de 3,8 por ciento en las últimas tres décadas, </w:t>
      </w:r>
      <w:r w:rsidRPr="00AC4C55">
        <w:rPr>
          <w:rFonts w:ascii="Segoe UI" w:eastAsia="Times New Roman" w:hAnsi="Segoe UI" w:cs="Segoe UI"/>
          <w:sz w:val="18"/>
          <w:szCs w:val="18"/>
          <w:lang w:eastAsia="es-HN"/>
        </w:rPr>
        <w:footnoteReference w:id="3"/>
      </w:r>
      <w:r w:rsidRPr="00AC4C55">
        <w:rPr>
          <w:rFonts w:ascii="Segoe UI" w:eastAsia="Times New Roman" w:hAnsi="Segoe UI" w:cs="Segoe UI"/>
          <w:sz w:val="18"/>
          <w:szCs w:val="18"/>
          <w:lang w:eastAsia="es-HN"/>
        </w:rPr>
        <w:t xml:space="preserve">Honduras ha sido vulnerable a los choques externos, enfrentando desafíos como la inestabilidad fiscal, la inversión limitada, el crimen y la migración. Honduras enfrentó una severa recesión en 2020 exacerbada por el </w:t>
      </w:r>
      <w:proofErr w:type="spellStart"/>
      <w:r w:rsidRPr="00AC4C55">
        <w:rPr>
          <w:rFonts w:ascii="Segoe UI" w:eastAsia="Times New Roman" w:hAnsi="Segoe UI" w:cs="Segoe UI"/>
          <w:sz w:val="18"/>
          <w:szCs w:val="18"/>
          <w:lang w:eastAsia="es-HN"/>
        </w:rPr>
        <w:t>Covid</w:t>
      </w:r>
      <w:proofErr w:type="spellEnd"/>
      <w:r w:rsidRPr="00AC4C55">
        <w:rPr>
          <w:rFonts w:ascii="Segoe UI" w:eastAsia="Times New Roman" w:hAnsi="Segoe UI" w:cs="Segoe UI"/>
          <w:sz w:val="18"/>
          <w:szCs w:val="18"/>
          <w:lang w:eastAsia="es-HN"/>
        </w:rPr>
        <w:t xml:space="preserve"> y dos ciclones tropicales, </w:t>
      </w:r>
      <w:r w:rsidRPr="00AC4C55">
        <w:rPr>
          <w:rFonts w:ascii="Segoe UI" w:eastAsia="Times New Roman" w:hAnsi="Segoe UI" w:cs="Segoe UI"/>
          <w:sz w:val="18"/>
          <w:szCs w:val="18"/>
          <w:lang w:eastAsia="es-HN"/>
        </w:rPr>
        <w:footnoteReference w:id="4"/>
      </w:r>
      <w:r w:rsidRPr="00AC4C55">
        <w:rPr>
          <w:rFonts w:ascii="Segoe UI" w:eastAsia="Times New Roman" w:hAnsi="Segoe UI" w:cs="Segoe UI"/>
          <w:sz w:val="18"/>
          <w:szCs w:val="18"/>
          <w:lang w:eastAsia="es-HN"/>
        </w:rPr>
        <w:t>sin embargo, el país ha comenzado a recuperarse a partir de 2021. Sin embargo, el desempleo se mantuvo por encima de los niveles anteriores a la pandemia</w:t>
      </w:r>
      <w:r w:rsidRPr="00AC4C55">
        <w:rPr>
          <w:rFonts w:ascii="Segoe UI" w:eastAsia="Times New Roman" w:hAnsi="Segoe UI" w:cs="Segoe UI"/>
          <w:sz w:val="18"/>
          <w:szCs w:val="18"/>
          <w:lang w:eastAsia="es-HN"/>
        </w:rPr>
        <w:footnoteReference w:id="5"/>
      </w:r>
      <w:r w:rsidRPr="00AC4C55">
        <w:rPr>
          <w:rFonts w:ascii="Segoe UI" w:eastAsia="Times New Roman" w:hAnsi="Segoe UI" w:cs="Segoe UI"/>
          <w:sz w:val="18"/>
          <w:szCs w:val="18"/>
          <w:lang w:eastAsia="es-HN"/>
        </w:rPr>
        <w:t xml:space="preserve">. </w:t>
      </w:r>
    </w:p>
    <w:p w14:paraId="09AFAB0B" w14:textId="0C3D4E3A" w:rsidR="004A381F" w:rsidRDefault="004A381F" w:rsidP="00875FC5">
      <w:pPr>
        <w:spacing w:after="0" w:line="240" w:lineRule="auto"/>
        <w:jc w:val="both"/>
        <w:rPr>
          <w:rFonts w:ascii="Segoe UI" w:eastAsia="Times New Roman" w:hAnsi="Segoe UI" w:cs="Segoe UI"/>
          <w:sz w:val="18"/>
          <w:szCs w:val="18"/>
          <w:lang w:eastAsia="es-HN"/>
        </w:rPr>
      </w:pPr>
      <w:r w:rsidRPr="00875FC5">
        <w:rPr>
          <w:rFonts w:ascii="Segoe UI" w:eastAsia="Times New Roman" w:hAnsi="Segoe UI" w:cs="Segoe UI"/>
          <w:sz w:val="18"/>
          <w:szCs w:val="18"/>
          <w:lang w:eastAsia="es-HN"/>
        </w:rPr>
        <w:t>Los resultados de desarrollo humano en el país se encuentran entre los más bajos de América Latina y el Caribe. Por ejemplo, de acuerdo con el Indicador de Capital Humano del Banco Mundial, un niño que nace en Honduras será casi la mitad (48 por ciento) de productivo cuando crezca de lo que podría ser si se le garantizara una educación completa y una salud plena.</w:t>
      </w:r>
      <w:r w:rsidR="00875FC5" w:rsidRPr="00875FC5">
        <w:rPr>
          <w:rFonts w:ascii="Segoe UI" w:eastAsia="Times New Roman" w:hAnsi="Segoe UI" w:cs="Segoe UI"/>
          <w:sz w:val="18"/>
          <w:szCs w:val="18"/>
          <w:lang w:eastAsia="es-HN"/>
        </w:rPr>
        <w:t xml:space="preserve"> </w:t>
      </w:r>
      <w:r w:rsidRPr="00875FC5">
        <w:rPr>
          <w:rFonts w:ascii="Segoe UI" w:eastAsia="Times New Roman" w:hAnsi="Segoe UI" w:cs="Segoe UI"/>
          <w:sz w:val="18"/>
          <w:szCs w:val="18"/>
          <w:lang w:eastAsia="es-HN"/>
        </w:rPr>
        <w:t>Para generar más oportunidades para la población más vulnerable en Honduras, se requiere promover un mayor crecimiento económico, mejorar la productividad y competitividad, y promover la inclusión mediante la mejora del acceso a servicios y empleos de calidad. Para alcanzar un crecimiento más inclusivo es necesario implementar reformas institucionales en temas clave como: la sostenibilidad del sector eléctrico, la gobernanza y el clima de negocios.</w:t>
      </w:r>
    </w:p>
    <w:p w14:paraId="1718F959" w14:textId="47017DA2" w:rsidR="00E52025" w:rsidRPr="00783891" w:rsidRDefault="00E52025" w:rsidP="00982567">
      <w:pPr>
        <w:spacing w:before="240" w:after="0" w:line="240" w:lineRule="auto"/>
        <w:jc w:val="both"/>
        <w:rPr>
          <w:rFonts w:ascii="Segoe UI" w:hAnsi="Segoe UI" w:cs="Segoe UI"/>
          <w:sz w:val="18"/>
          <w:szCs w:val="18"/>
        </w:rPr>
      </w:pPr>
      <w:bookmarkStart w:id="2" w:name="_Toc143503006"/>
      <w:r w:rsidRPr="00783891">
        <w:rPr>
          <w:rFonts w:ascii="Segoe UI" w:eastAsia="Times New Roman" w:hAnsi="Segoe UI" w:cs="Segoe UI"/>
          <w:sz w:val="18"/>
          <w:szCs w:val="18"/>
          <w:lang w:eastAsia="es-HN"/>
        </w:rPr>
        <w:t xml:space="preserve">Honduras presenta </w:t>
      </w:r>
      <w:r>
        <w:rPr>
          <w:rFonts w:ascii="Segoe UI" w:eastAsia="Times New Roman" w:hAnsi="Segoe UI" w:cs="Segoe UI"/>
          <w:sz w:val="18"/>
          <w:szCs w:val="18"/>
          <w:lang w:eastAsia="es-HN"/>
        </w:rPr>
        <w:t>una alta d</w:t>
      </w:r>
      <w:r w:rsidRPr="00783891">
        <w:rPr>
          <w:rFonts w:ascii="Segoe UI" w:eastAsia="Times New Roman" w:hAnsi="Segoe UI" w:cs="Segoe UI"/>
          <w:sz w:val="18"/>
          <w:szCs w:val="18"/>
          <w:lang w:eastAsia="es-HN"/>
        </w:rPr>
        <w:t xml:space="preserve">esigualdad de Género </w:t>
      </w:r>
      <w:bookmarkEnd w:id="2"/>
      <w:r>
        <w:rPr>
          <w:rFonts w:ascii="Segoe UI" w:eastAsia="Times New Roman" w:hAnsi="Segoe UI" w:cs="Segoe UI"/>
          <w:sz w:val="18"/>
          <w:szCs w:val="18"/>
          <w:lang w:eastAsia="es-HN"/>
        </w:rPr>
        <w:t>ya que p</w:t>
      </w:r>
      <w:r w:rsidRPr="00783891">
        <w:rPr>
          <w:rFonts w:ascii="Segoe UI" w:eastAsia="Times New Roman" w:hAnsi="Segoe UI" w:cs="Segoe UI"/>
          <w:sz w:val="18"/>
          <w:szCs w:val="18"/>
          <w:lang w:eastAsia="es-HN"/>
        </w:rPr>
        <w:t xml:space="preserve">ara muchas mujeres y niñas que viven en la pobreza las posibilidades de alcanzar una vida mejor están amenazadas por una triple injusticia: </w:t>
      </w:r>
      <w:r>
        <w:rPr>
          <w:rFonts w:ascii="Segoe UI" w:eastAsia="Times New Roman" w:hAnsi="Segoe UI" w:cs="Segoe UI"/>
          <w:sz w:val="18"/>
          <w:szCs w:val="18"/>
          <w:lang w:eastAsia="es-HN"/>
        </w:rPr>
        <w:t>poco acceso a trabajos dignos</w:t>
      </w:r>
      <w:r w:rsidRPr="00783891">
        <w:rPr>
          <w:rFonts w:ascii="Segoe UI" w:eastAsia="Times New Roman" w:hAnsi="Segoe UI" w:cs="Segoe UI"/>
          <w:sz w:val="18"/>
          <w:szCs w:val="18"/>
          <w:lang w:eastAsia="es-HN"/>
        </w:rPr>
        <w:t xml:space="preserve">, nulo acceso a servicios de salud y la desigualdad de género. Los recursos y opciones que las mujeres y niñas tienen para actuar ante </w:t>
      </w:r>
      <w:r>
        <w:rPr>
          <w:rFonts w:ascii="Segoe UI" w:eastAsia="Times New Roman" w:hAnsi="Segoe UI" w:cs="Segoe UI"/>
          <w:sz w:val="18"/>
          <w:szCs w:val="18"/>
          <w:lang w:eastAsia="es-HN"/>
        </w:rPr>
        <w:t>los</w:t>
      </w:r>
      <w:r w:rsidRPr="00783891">
        <w:rPr>
          <w:rFonts w:ascii="Segoe UI" w:eastAsia="Times New Roman" w:hAnsi="Segoe UI" w:cs="Segoe UI"/>
          <w:sz w:val="18"/>
          <w:szCs w:val="18"/>
          <w:lang w:eastAsia="es-HN"/>
        </w:rPr>
        <w:t xml:space="preserve"> impactos </w:t>
      </w:r>
      <w:r>
        <w:rPr>
          <w:rFonts w:ascii="Segoe UI" w:eastAsia="Times New Roman" w:hAnsi="Segoe UI" w:cs="Segoe UI"/>
          <w:sz w:val="18"/>
          <w:szCs w:val="18"/>
          <w:lang w:eastAsia="es-HN"/>
        </w:rPr>
        <w:t xml:space="preserve">económicos y ambientales </w:t>
      </w:r>
      <w:r w:rsidRPr="00783891">
        <w:rPr>
          <w:rFonts w:ascii="Segoe UI" w:eastAsia="Times New Roman" w:hAnsi="Segoe UI" w:cs="Segoe UI"/>
          <w:sz w:val="18"/>
          <w:szCs w:val="18"/>
          <w:lang w:eastAsia="es-HN"/>
        </w:rPr>
        <w:t>también dependen en gran medida de las normas sociales de género. Estas normas son discriminatorias y limitantes; Por ejemplo, la carga de trabajo doméstico de las mujeres, su limitado poder de toma de decisiones, el acceso y control desigual sobre los recursos, pueden impedir que estas adopten estrategias efectivas para preparar, adaptar y responder a desastres causados por la inseguridad alimentaria, el cambio climático y la mala gestión de los recursos naturales e incluso puede resultar en violencia basada en género</w:t>
      </w:r>
      <w:r w:rsidRPr="00783891">
        <w:rPr>
          <w:rFonts w:ascii="Segoe UI" w:hAnsi="Segoe UI" w:cs="Segoe UI"/>
          <w:sz w:val="18"/>
          <w:szCs w:val="18"/>
          <w:vertAlign w:val="superscript"/>
        </w:rPr>
        <w:footnoteReference w:id="6"/>
      </w:r>
      <w:r w:rsidRPr="00783891">
        <w:rPr>
          <w:rFonts w:ascii="Segoe UI" w:hAnsi="Segoe UI" w:cs="Segoe UI"/>
          <w:sz w:val="18"/>
          <w:szCs w:val="18"/>
        </w:rPr>
        <w:t>.</w:t>
      </w:r>
    </w:p>
    <w:p w14:paraId="17FC4787" w14:textId="77777777" w:rsidR="00E52025" w:rsidRPr="00783891" w:rsidRDefault="00E52025" w:rsidP="00783891">
      <w:pPr>
        <w:spacing w:before="240" w:after="0" w:line="240" w:lineRule="auto"/>
        <w:jc w:val="both"/>
        <w:rPr>
          <w:rFonts w:ascii="Segoe UI" w:eastAsia="Times New Roman" w:hAnsi="Segoe UI" w:cs="Segoe UI"/>
          <w:sz w:val="18"/>
          <w:szCs w:val="18"/>
          <w:lang w:eastAsia="es-HN"/>
        </w:rPr>
      </w:pPr>
      <w:r w:rsidRPr="00783891">
        <w:rPr>
          <w:rFonts w:ascii="Segoe UI" w:eastAsia="Times New Roman" w:hAnsi="Segoe UI" w:cs="Segoe UI"/>
          <w:sz w:val="18"/>
          <w:szCs w:val="18"/>
          <w:lang w:eastAsia="es-HN"/>
        </w:rPr>
        <w:t xml:space="preserve">En cuanto al ingreso y medios de vida, se ha debilitado el entramado empresarial, especialmente la pequeña y mediana empresa, lo que ha generado pérdida de empleos, disminución de horas trabajo, precariedad en las condiciones de trabajo, la reducción de los ingresos y el aumento de la exigencia laboral. Como resultados vinculados, se ha incrementado el número de personas que se han incorporado al sector informal, especialmente mujeres, y se han debilitado las cadenas de valor. </w:t>
      </w:r>
    </w:p>
    <w:p w14:paraId="3F4D48CE" w14:textId="20B0FAA2" w:rsidR="004A381F" w:rsidRPr="00875FC5" w:rsidRDefault="004A381F" w:rsidP="00982567">
      <w:pPr>
        <w:spacing w:before="240" w:after="0" w:line="240" w:lineRule="auto"/>
        <w:jc w:val="both"/>
        <w:rPr>
          <w:rFonts w:ascii="Segoe UI" w:hAnsi="Segoe UI" w:cs="Segoe UI"/>
          <w:bCs/>
          <w:sz w:val="18"/>
          <w:szCs w:val="18"/>
        </w:rPr>
      </w:pPr>
      <w:r w:rsidRPr="00875FC5">
        <w:rPr>
          <w:rFonts w:ascii="Segoe UI" w:eastAsia="Times New Roman" w:hAnsi="Segoe UI" w:cs="Segoe UI"/>
          <w:sz w:val="18"/>
          <w:szCs w:val="18"/>
          <w:lang w:eastAsia="es-HN"/>
        </w:rPr>
        <w:t>De igual modo, Honduras tiene el desafío de fortalecer su resiliencia al cambio climático y mejorar la gobernabilidad y la calidad de las instituciones, incluyendo la transparencia e independencia de poderes constitucionales.</w:t>
      </w:r>
      <w:r w:rsidR="00875FC5" w:rsidRPr="00875FC5">
        <w:rPr>
          <w:rFonts w:ascii="Segoe UI" w:eastAsia="Times New Roman" w:hAnsi="Segoe UI" w:cs="Segoe UI"/>
          <w:sz w:val="18"/>
          <w:szCs w:val="18"/>
          <w:lang w:eastAsia="es-HN"/>
        </w:rPr>
        <w:t xml:space="preserve"> </w:t>
      </w:r>
      <w:r w:rsidRPr="00875FC5">
        <w:rPr>
          <w:rFonts w:ascii="Segoe UI" w:hAnsi="Segoe UI" w:cs="Segoe UI"/>
          <w:bCs/>
          <w:sz w:val="18"/>
          <w:szCs w:val="18"/>
        </w:rPr>
        <w:t xml:space="preserve">Debido a que el país está expuesto a estos desastres naturales por el clima, una proporción considerable de la población está en grave riesgo de </w:t>
      </w:r>
      <w:r w:rsidR="00875FC5" w:rsidRPr="00875FC5">
        <w:rPr>
          <w:rFonts w:ascii="Segoe UI" w:hAnsi="Segoe UI" w:cs="Segoe UI"/>
          <w:bCs/>
          <w:sz w:val="18"/>
          <w:szCs w:val="18"/>
        </w:rPr>
        <w:t>hidrometeorológicos</w:t>
      </w:r>
      <w:r w:rsidRPr="00875FC5">
        <w:rPr>
          <w:rFonts w:ascii="Segoe UI" w:hAnsi="Segoe UI" w:cs="Segoe UI"/>
          <w:bCs/>
          <w:sz w:val="18"/>
          <w:szCs w:val="18"/>
        </w:rPr>
        <w:t xml:space="preserve"> y eventos extremos asociados (inundaciones, sequías y deslizamientos de tierra). Se espera que la frecuencia y la gravedad de los peligros relacionados con el clima aumenten debido al cambio climático, lo que también tendrá un impacto en los medios de vida y la seguridad alimentaria de los hogares en las áreas afectadas</w:t>
      </w:r>
      <w:r w:rsidRPr="00875FC5">
        <w:rPr>
          <w:rFonts w:ascii="Segoe UI" w:eastAsia="Times New Roman" w:hAnsi="Segoe UI" w:cs="Segoe UI"/>
          <w:color w:val="000000"/>
          <w:sz w:val="18"/>
          <w:szCs w:val="18"/>
          <w:lang w:val="es-MX" w:eastAsia="es-MX"/>
        </w:rPr>
        <w:t xml:space="preserve">. </w:t>
      </w:r>
      <w:r w:rsidRPr="00875FC5">
        <w:rPr>
          <w:rFonts w:ascii="Segoe UI" w:eastAsia="Times New Roman" w:hAnsi="Segoe UI" w:cs="Segoe UI"/>
          <w:color w:val="000000"/>
          <w:sz w:val="18"/>
          <w:szCs w:val="18"/>
          <w:vertAlign w:val="superscript"/>
          <w:lang w:val="es-MX" w:eastAsia="es-MX"/>
        </w:rPr>
        <w:t>[6]</w:t>
      </w:r>
      <w:r w:rsidRPr="00875FC5">
        <w:rPr>
          <w:rFonts w:ascii="Segoe UI" w:eastAsia="Times New Roman" w:hAnsi="Segoe UI" w:cs="Segoe UI"/>
          <w:color w:val="000000"/>
          <w:sz w:val="18"/>
          <w:szCs w:val="18"/>
          <w:lang w:val="es-MX" w:eastAsia="es-MX"/>
        </w:rPr>
        <w:t xml:space="preserve"> </w:t>
      </w:r>
      <w:r w:rsidRPr="00875FC5">
        <w:rPr>
          <w:rFonts w:ascii="Segoe UI" w:hAnsi="Segoe UI" w:cs="Segoe UI"/>
          <w:bCs/>
          <w:sz w:val="18"/>
          <w:szCs w:val="18"/>
        </w:rPr>
        <w:t xml:space="preserve">Por estas razones el </w:t>
      </w:r>
      <w:proofErr w:type="spellStart"/>
      <w:r w:rsidRPr="00875FC5">
        <w:rPr>
          <w:rFonts w:ascii="Segoe UI" w:hAnsi="Segoe UI" w:cs="Segoe UI"/>
          <w:bCs/>
          <w:sz w:val="18"/>
          <w:szCs w:val="18"/>
        </w:rPr>
        <w:t>GdH</w:t>
      </w:r>
      <w:proofErr w:type="spellEnd"/>
      <w:r w:rsidRPr="00875FC5">
        <w:rPr>
          <w:rFonts w:ascii="Segoe UI" w:hAnsi="Segoe UI" w:cs="Segoe UI"/>
          <w:bCs/>
          <w:sz w:val="18"/>
          <w:szCs w:val="18"/>
        </w:rPr>
        <w:t xml:space="preserve"> promueve brindar oportunidades para priorizar la protección de </w:t>
      </w:r>
      <w:r w:rsidRPr="00875FC5">
        <w:rPr>
          <w:rFonts w:ascii="Segoe UI" w:hAnsi="Segoe UI" w:cs="Segoe UI"/>
          <w:bCs/>
          <w:sz w:val="18"/>
          <w:szCs w:val="18"/>
        </w:rPr>
        <w:lastRenderedPageBreak/>
        <w:t>los más vulnerables, apoyar aún más la reactivación económica y fortalecer la resiliencia al cambio climático</w:t>
      </w:r>
      <w:r w:rsidRPr="00875FC5">
        <w:rPr>
          <w:rFonts w:ascii="Segoe UI" w:eastAsia="Times New Roman" w:hAnsi="Segoe UI" w:cs="Segoe UI"/>
          <w:color w:val="000000"/>
          <w:sz w:val="18"/>
          <w:szCs w:val="18"/>
          <w:lang w:val="es-MX" w:eastAsia="es-MX"/>
        </w:rPr>
        <w:t>.</w:t>
      </w:r>
      <w:r w:rsidR="00875FC5" w:rsidRPr="00875FC5">
        <w:rPr>
          <w:rFonts w:ascii="Segoe UI" w:eastAsia="Times New Roman" w:hAnsi="Segoe UI" w:cs="Segoe UI"/>
          <w:color w:val="000000"/>
          <w:sz w:val="18"/>
          <w:szCs w:val="18"/>
          <w:lang w:val="es-MX" w:eastAsia="es-MX"/>
        </w:rPr>
        <w:t xml:space="preserve"> </w:t>
      </w:r>
      <w:r w:rsidRPr="00875FC5">
        <w:rPr>
          <w:rFonts w:ascii="Segoe UI" w:hAnsi="Segoe UI" w:cs="Segoe UI"/>
          <w:bCs/>
          <w:sz w:val="18"/>
          <w:szCs w:val="18"/>
        </w:rPr>
        <w:t xml:space="preserve">Honduras, dentro del Plan de Recuperación Económica COVID-19, Visión de la Nación 2010-2038 y Plan de Nación 2010-2022 del </w:t>
      </w:r>
      <w:proofErr w:type="spellStart"/>
      <w:r w:rsidRPr="00875FC5">
        <w:rPr>
          <w:rFonts w:ascii="Segoe UI" w:hAnsi="Segoe UI" w:cs="Segoe UI"/>
          <w:bCs/>
          <w:sz w:val="18"/>
          <w:szCs w:val="18"/>
        </w:rPr>
        <w:t>GdH</w:t>
      </w:r>
      <w:proofErr w:type="spellEnd"/>
      <w:r w:rsidRPr="00875FC5">
        <w:rPr>
          <w:rFonts w:ascii="Segoe UI" w:hAnsi="Segoe UI" w:cs="Segoe UI"/>
          <w:bCs/>
          <w:sz w:val="18"/>
          <w:szCs w:val="18"/>
        </w:rPr>
        <w:t xml:space="preserve">, sitúan dentro de sus objetivos, la protección de la población pobre y vulnerable, la mejora de la empleabilidad, la creación de empleo, mejora de la cobertura de educación secundaria y la salud, como medio de enfoque estratégico en el capital humano. Es en este contexto que el </w:t>
      </w:r>
      <w:proofErr w:type="spellStart"/>
      <w:r w:rsidRPr="00875FC5">
        <w:rPr>
          <w:rFonts w:ascii="Segoe UI" w:hAnsi="Segoe UI" w:cs="Segoe UI"/>
          <w:bCs/>
          <w:sz w:val="18"/>
          <w:szCs w:val="18"/>
        </w:rPr>
        <w:t>GdH</w:t>
      </w:r>
      <w:proofErr w:type="spellEnd"/>
      <w:r w:rsidRPr="00875FC5">
        <w:rPr>
          <w:rFonts w:ascii="Segoe UI" w:hAnsi="Segoe UI" w:cs="Segoe UI"/>
          <w:bCs/>
          <w:sz w:val="18"/>
          <w:szCs w:val="18"/>
        </w:rPr>
        <w:t xml:space="preserve"> tiene un gran interés en proyectos para mejorar los medios de vida de los jóvenes y los pobres y la adaptación al cambio climático por lo cual ha solicitado asistencia para la implementación del Proyecto que este alineado a estos objetivos.</w:t>
      </w:r>
    </w:p>
    <w:p w14:paraId="6C8527D9" w14:textId="77777777" w:rsidR="00875FC5" w:rsidRPr="00875FC5" w:rsidRDefault="00875FC5" w:rsidP="00875FC5">
      <w:pPr>
        <w:spacing w:after="0" w:line="240" w:lineRule="auto"/>
        <w:jc w:val="both"/>
        <w:rPr>
          <w:rFonts w:ascii="Segoe UI" w:hAnsi="Segoe UI" w:cs="Segoe UI"/>
          <w:bCs/>
          <w:sz w:val="18"/>
          <w:szCs w:val="18"/>
        </w:rPr>
      </w:pPr>
    </w:p>
    <w:p w14:paraId="5B05AD28" w14:textId="36E363F8" w:rsidR="00783891" w:rsidRPr="00783891" w:rsidRDefault="00783891" w:rsidP="00E611D9">
      <w:pPr>
        <w:rPr>
          <w:rFonts w:ascii="Segoe UI" w:eastAsia="OfficinaSansStd-Book" w:hAnsi="Segoe UI" w:cs="Segoe UI"/>
          <w:b/>
          <w:bCs/>
          <w:sz w:val="18"/>
          <w:szCs w:val="18"/>
        </w:rPr>
      </w:pPr>
      <w:bookmarkStart w:id="3" w:name="_Toc143963616"/>
      <w:bookmarkStart w:id="4" w:name="_Toc143964824"/>
      <w:r>
        <w:rPr>
          <w:rFonts w:ascii="Segoe UI" w:eastAsia="OfficinaSansStd-Book" w:hAnsi="Segoe UI" w:cs="Segoe UI"/>
          <w:sz w:val="18"/>
          <w:szCs w:val="18"/>
        </w:rPr>
        <w:t>L</w:t>
      </w:r>
      <w:r w:rsidRPr="00783891">
        <w:rPr>
          <w:rFonts w:ascii="Segoe UI" w:eastAsia="OfficinaSansStd-Book" w:hAnsi="Segoe UI" w:cs="Segoe UI"/>
          <w:sz w:val="18"/>
          <w:szCs w:val="18"/>
        </w:rPr>
        <w:t>as mujeres suelen ser más vulnerables a los efectos del cambio climático, especialmente cuando son altamente dependientes de los recursos naturales locales para su sustento. esta vulnerabilidad se relaciona con los roles de género tradicionales, que restringen el acceso a oportunidades laborales fuera de la comunidad. las mujeres de las zonas rurales se ven afectadas desproporcionadamente por el cambio climático porque son las responsables de las responsabilidades reproductivas, mientras que su acceso a los recursos y a los procesos de toma de decisiones es desigual, además de tener movilidad limitada</w:t>
      </w:r>
      <w:r w:rsidRPr="00783891">
        <w:rPr>
          <w:rStyle w:val="FootnoteReference"/>
          <w:rFonts w:ascii="Segoe UI" w:eastAsia="OfficinaSansStd-Book" w:hAnsi="Segoe UI" w:cs="Segoe UI"/>
          <w:sz w:val="18"/>
          <w:szCs w:val="18"/>
        </w:rPr>
        <w:footnoteReference w:id="7"/>
      </w:r>
      <w:r w:rsidRPr="00783891">
        <w:rPr>
          <w:rFonts w:ascii="Segoe UI" w:eastAsia="OfficinaSansStd-Book" w:hAnsi="Segoe UI" w:cs="Segoe UI"/>
          <w:sz w:val="18"/>
          <w:szCs w:val="18"/>
        </w:rPr>
        <w:t>.</w:t>
      </w:r>
      <w:bookmarkEnd w:id="3"/>
      <w:bookmarkEnd w:id="4"/>
    </w:p>
    <w:p w14:paraId="24FBF281" w14:textId="5E39309E" w:rsidR="007F67BA" w:rsidRPr="00875FC5" w:rsidRDefault="00FC2DF4" w:rsidP="00875FC5">
      <w:pPr>
        <w:spacing w:after="0" w:line="240" w:lineRule="auto"/>
        <w:jc w:val="both"/>
        <w:rPr>
          <w:rFonts w:ascii="Segoe UI" w:hAnsi="Segoe UI" w:cs="Segoe UI"/>
          <w:bCs/>
          <w:sz w:val="18"/>
          <w:szCs w:val="18"/>
        </w:rPr>
      </w:pPr>
      <w:r w:rsidRPr="00875FC5">
        <w:rPr>
          <w:rFonts w:ascii="Segoe UI" w:hAnsi="Segoe UI" w:cs="Segoe UI"/>
          <w:bCs/>
          <w:sz w:val="18"/>
          <w:szCs w:val="18"/>
        </w:rPr>
        <w:t xml:space="preserve">El proyecto “Empleo Temporal para Jóvenes de Zonas Urbanas a través de un Proyecto Piloto de Obras Públicas”, </w:t>
      </w:r>
      <w:r w:rsidR="00197408" w:rsidRPr="00875FC5">
        <w:rPr>
          <w:rFonts w:ascii="Segoe UI" w:hAnsi="Segoe UI" w:cs="Segoe UI"/>
          <w:bCs/>
          <w:sz w:val="18"/>
          <w:szCs w:val="18"/>
        </w:rPr>
        <w:t xml:space="preserve">tiene como objetivo </w:t>
      </w:r>
      <w:r w:rsidR="00695E76" w:rsidRPr="00875FC5">
        <w:rPr>
          <w:rFonts w:ascii="Segoe UI" w:hAnsi="Segoe UI" w:cs="Segoe UI"/>
          <w:bCs/>
          <w:i/>
          <w:iCs/>
          <w:sz w:val="18"/>
          <w:szCs w:val="18"/>
        </w:rPr>
        <w:t>proporcionar capacitación y empleo temporal para mejorar los medios de vida de los jóvenes en riesgo y aumentar la disponibilidad de infraestructura resistente al clima en los asentamientos urbanos informales en Choloma y Villanueva</w:t>
      </w:r>
      <w:r w:rsidR="00197408" w:rsidRPr="00875FC5">
        <w:rPr>
          <w:rFonts w:ascii="Segoe UI" w:hAnsi="Segoe UI" w:cs="Segoe UI"/>
          <w:bCs/>
          <w:sz w:val="18"/>
          <w:szCs w:val="18"/>
        </w:rPr>
        <w:t>. Al mismo tiempo, poner a prueba esta modalidad de obra pública brindará experiencia laboral y oportunidades de capacitación para jóvenes en riesgo. Las obras públicas también pueden ayudar a reparar y mejorar la infraestructura urbana dañada por los ciclones tropicales, fortaleciendo así la resiliencia al cambio climático a largo plazo. Además, el proceso de implementación de las obras públicas a través de un enfoque participativo con las organizaciones locales también ayudará a fortalecer la confianza y el capital social en las comunidades urbanas, reduciendo potencialmente el crimen y la violencia. El proyecto llegará a los jóvenes que trabajan en el sector informal que residen en asentamientos urbanos que han sido sometidos a estrictos cierres para mitigar la propagación de COVID-19 y recientemente golpeados por los ciclones tropicales Eta e Iota.</w:t>
      </w:r>
      <w:r w:rsidR="00842D4B" w:rsidRPr="00875FC5">
        <w:rPr>
          <w:rFonts w:ascii="Segoe UI" w:hAnsi="Segoe UI" w:cs="Segoe UI"/>
          <w:bCs/>
          <w:sz w:val="18"/>
          <w:szCs w:val="18"/>
        </w:rPr>
        <w:t xml:space="preserve"> </w:t>
      </w:r>
      <w:bookmarkStart w:id="5" w:name="_Hlk34132752"/>
      <w:r w:rsidR="00842D4B" w:rsidRPr="00875FC5">
        <w:rPr>
          <w:rFonts w:ascii="Segoe UI" w:hAnsi="Segoe UI" w:cs="Segoe UI"/>
          <w:sz w:val="18"/>
          <w:szCs w:val="18"/>
          <w:lang w:val="es-ES_tradnl"/>
        </w:rPr>
        <w:t xml:space="preserve">El Proyecto además incluye un </w:t>
      </w:r>
      <w:bookmarkEnd w:id="5"/>
      <w:r w:rsidR="00842D4B" w:rsidRPr="00875FC5">
        <w:rPr>
          <w:rFonts w:ascii="Segoe UI" w:hAnsi="Segoe UI" w:cs="Segoe UI"/>
          <w:sz w:val="18"/>
          <w:szCs w:val="18"/>
          <w:lang w:val="es-ES_tradnl"/>
        </w:rPr>
        <w:t>objetivo de desarrollo del proyecto, que es el de “</w:t>
      </w:r>
      <w:r w:rsidR="00842D4B" w:rsidRPr="00875FC5">
        <w:rPr>
          <w:rFonts w:ascii="Segoe UI" w:hAnsi="Segoe UI" w:cs="Segoe UI"/>
          <w:i/>
          <w:iCs/>
          <w:sz w:val="18"/>
          <w:szCs w:val="18"/>
          <w:lang w:val="es-ES_tradnl"/>
        </w:rPr>
        <w:t>B</w:t>
      </w:r>
      <w:r w:rsidR="00875FC5" w:rsidRPr="00875FC5">
        <w:rPr>
          <w:rFonts w:ascii="Segoe UI" w:hAnsi="Segoe UI" w:cs="Segoe UI"/>
          <w:i/>
          <w:iCs/>
          <w:sz w:val="18"/>
          <w:szCs w:val="18"/>
        </w:rPr>
        <w:t>brindar</w:t>
      </w:r>
      <w:r w:rsidR="00842D4B" w:rsidRPr="00875FC5">
        <w:rPr>
          <w:rFonts w:ascii="Segoe UI" w:hAnsi="Segoe UI" w:cs="Segoe UI"/>
          <w:i/>
          <w:iCs/>
          <w:sz w:val="18"/>
          <w:szCs w:val="18"/>
        </w:rPr>
        <w:t xml:space="preserve"> capacitación y empleo a corto plazo para mejorar los medios de vida de los jóvenes en riesgo y aumentar la disponibilidad de infraestructura resiliente al clima en asentamientos urbanos en Choloma y Villanueva”</w:t>
      </w:r>
      <w:r w:rsidR="00CC2DD3" w:rsidRPr="00875FC5">
        <w:rPr>
          <w:rFonts w:ascii="Segoe UI" w:hAnsi="Segoe UI" w:cs="Segoe UI"/>
          <w:i/>
          <w:iCs/>
          <w:sz w:val="18"/>
          <w:szCs w:val="18"/>
        </w:rPr>
        <w:t xml:space="preserve">. </w:t>
      </w:r>
      <w:r w:rsidR="00842D4B" w:rsidRPr="00875FC5">
        <w:rPr>
          <w:rFonts w:ascii="Segoe UI" w:hAnsi="Segoe UI" w:cs="Segoe UI"/>
          <w:bCs/>
          <w:sz w:val="18"/>
          <w:szCs w:val="18"/>
        </w:rPr>
        <w:t xml:space="preserve">El proyecto se encuentra en elaboración de conformidad con el Marco Ambiental y Social (MAS) del Banco Mundial. Según se establece en el Estándar Ambiental y Social 10 (EAS 10) sobre Participación de las Partes Interesadas y Divulgación de Información, los organismos de ejecución del proyecto deben brindar a las partes interesadas información oportuna, pertinente, comprensible y accesible, y las consultarán de manera culturalmente adecuada, sin manipulaciones, interferencias, coerción, discriminación ni intimidación. </w:t>
      </w:r>
      <w:r w:rsidR="00CC2DD3" w:rsidRPr="00875FC5">
        <w:rPr>
          <w:rFonts w:ascii="Segoe UI" w:hAnsi="Segoe UI" w:cs="Segoe UI"/>
          <w:bCs/>
          <w:sz w:val="18"/>
          <w:szCs w:val="18"/>
        </w:rPr>
        <w:t xml:space="preserve"> </w:t>
      </w:r>
      <w:r w:rsidR="00842D4B" w:rsidRPr="00875FC5">
        <w:rPr>
          <w:rFonts w:ascii="Segoe UI" w:hAnsi="Segoe UI" w:cs="Segoe UI"/>
          <w:bCs/>
          <w:sz w:val="18"/>
          <w:szCs w:val="18"/>
        </w:rPr>
        <w:t>El presente documento corresponde al EAS 10- Participación de las partes interesadas y divulgación de información, el cual parte de comprender la participación como un proceso inclusivo que se lleva a cabo durante todo el ciclo del proyecto</w:t>
      </w:r>
      <w:r w:rsidR="007F67BA" w:rsidRPr="00875FC5">
        <w:rPr>
          <w:rFonts w:ascii="Segoe UI" w:hAnsi="Segoe UI" w:cs="Segoe UI"/>
          <w:bCs/>
          <w:sz w:val="18"/>
          <w:szCs w:val="18"/>
        </w:rPr>
        <w:t>.</w:t>
      </w:r>
    </w:p>
    <w:p w14:paraId="338D5814" w14:textId="2F9D9E90" w:rsidR="00842D4B" w:rsidRPr="00CC2DD3" w:rsidRDefault="00CC2DD3" w:rsidP="00875FC5">
      <w:pPr>
        <w:pStyle w:val="Heading1"/>
        <w:jc w:val="both"/>
        <w:rPr>
          <w:rFonts w:ascii="Segoe UI" w:hAnsi="Segoe UI" w:cs="Segoe UI"/>
          <w:caps w:val="0"/>
          <w:sz w:val="18"/>
          <w:szCs w:val="18"/>
        </w:rPr>
      </w:pPr>
      <w:bookmarkStart w:id="6" w:name="_Toc146639827"/>
      <w:r w:rsidRPr="00CC2DD3">
        <w:rPr>
          <w:rFonts w:ascii="Segoe UI" w:hAnsi="Segoe UI" w:cs="Segoe UI"/>
          <w:caps w:val="0"/>
          <w:sz w:val="18"/>
          <w:szCs w:val="18"/>
        </w:rPr>
        <w:t>OBJETIVO Y DESCRIPCIÓN DEL PPPI</w:t>
      </w:r>
      <w:bookmarkEnd w:id="6"/>
    </w:p>
    <w:p w14:paraId="7EFFEE90" w14:textId="50832DF8" w:rsidR="009509F0" w:rsidRDefault="009509F0" w:rsidP="000A57BC">
      <w:pPr>
        <w:spacing w:before="240" w:after="0" w:line="240" w:lineRule="auto"/>
        <w:jc w:val="both"/>
        <w:rPr>
          <w:rFonts w:ascii="Segoe UI" w:hAnsi="Segoe UI" w:cs="Segoe UI"/>
          <w:sz w:val="18"/>
          <w:szCs w:val="18"/>
        </w:rPr>
      </w:pPr>
      <w:r w:rsidRPr="00CC2DD3">
        <w:rPr>
          <w:rFonts w:ascii="Segoe UI" w:hAnsi="Segoe UI" w:cs="Segoe UI"/>
          <w:sz w:val="18"/>
          <w:szCs w:val="18"/>
        </w:rPr>
        <w:t xml:space="preserve">El Plan de Participación de Partes Interesadas (PPPI), </w:t>
      </w:r>
      <w:r w:rsidR="00CC2DD3" w:rsidRPr="00CC2DD3">
        <w:rPr>
          <w:rFonts w:ascii="Segoe UI" w:hAnsi="Segoe UI" w:cs="Segoe UI"/>
          <w:sz w:val="18"/>
          <w:szCs w:val="18"/>
        </w:rPr>
        <w:t>tiene como objetivo principal definir un programa para la participación de las partes interesadas</w:t>
      </w:r>
      <w:r w:rsidR="00783891">
        <w:rPr>
          <w:rFonts w:ascii="Segoe UI" w:hAnsi="Segoe UI" w:cs="Segoe UI"/>
          <w:sz w:val="18"/>
          <w:szCs w:val="18"/>
        </w:rPr>
        <w:t xml:space="preserve"> de una manera inclusiva considerando cuestiones de género, personas con algún tipo de discapacidad y personas de la disidencia sexual</w:t>
      </w:r>
      <w:r w:rsidR="00CC2DD3" w:rsidRPr="00CC2DD3">
        <w:rPr>
          <w:rFonts w:ascii="Segoe UI" w:hAnsi="Segoe UI" w:cs="Segoe UI"/>
          <w:sz w:val="18"/>
          <w:szCs w:val="18"/>
        </w:rPr>
        <w:t>, lo que incluye la divulgación de información pública y las consultas durante todo el ciclo del proyecto. Adicionalmente c</w:t>
      </w:r>
      <w:r w:rsidRPr="00CC2DD3">
        <w:rPr>
          <w:rFonts w:ascii="Segoe UI" w:hAnsi="Segoe UI" w:cs="Segoe UI"/>
          <w:sz w:val="18"/>
          <w:szCs w:val="18"/>
        </w:rPr>
        <w:t xml:space="preserve">ontempla dentro de sus objetivos, los siguientes: </w:t>
      </w:r>
    </w:p>
    <w:p w14:paraId="7C273F1D" w14:textId="7A4982DA" w:rsidR="00AC4C55" w:rsidRPr="00CC2DD3" w:rsidRDefault="00AC4C55" w:rsidP="00C01028">
      <w:pPr>
        <w:spacing w:after="0" w:line="240" w:lineRule="auto"/>
        <w:jc w:val="both"/>
        <w:rPr>
          <w:rFonts w:ascii="Segoe UI" w:hAnsi="Segoe UI" w:cs="Segoe UI"/>
          <w:sz w:val="18"/>
          <w:szCs w:val="18"/>
        </w:rPr>
      </w:pPr>
    </w:p>
    <w:p w14:paraId="54503BB3" w14:textId="5CEC7C7F" w:rsidR="009509F0" w:rsidRPr="00CC2DD3" w:rsidRDefault="009509F0" w:rsidP="004B104E">
      <w:pPr>
        <w:pStyle w:val="ListParagraph"/>
        <w:numPr>
          <w:ilvl w:val="0"/>
          <w:numId w:val="8"/>
        </w:numPr>
        <w:spacing w:after="0" w:line="240" w:lineRule="auto"/>
        <w:jc w:val="both"/>
        <w:rPr>
          <w:rFonts w:ascii="Segoe UI" w:hAnsi="Segoe UI" w:cs="Segoe UI"/>
          <w:sz w:val="18"/>
          <w:szCs w:val="18"/>
        </w:rPr>
      </w:pPr>
      <w:r w:rsidRPr="00CC2DD3">
        <w:rPr>
          <w:rFonts w:ascii="Segoe UI" w:hAnsi="Segoe UI" w:cs="Segoe UI"/>
          <w:sz w:val="18"/>
          <w:szCs w:val="18"/>
        </w:rPr>
        <w:t xml:space="preserve">Establecer un enfoque sistemático con respecto a la participación de las partes interesadas que ayudará a </w:t>
      </w:r>
      <w:r w:rsidR="008A43AE">
        <w:rPr>
          <w:rFonts w:ascii="Segoe UI" w:hAnsi="Segoe UI" w:cs="Segoe UI"/>
          <w:sz w:val="18"/>
          <w:szCs w:val="18"/>
        </w:rPr>
        <w:t>CARE</w:t>
      </w:r>
      <w:r w:rsidRPr="00CC2DD3">
        <w:rPr>
          <w:rFonts w:ascii="Segoe UI" w:hAnsi="Segoe UI" w:cs="Segoe UI"/>
          <w:sz w:val="18"/>
          <w:szCs w:val="18"/>
        </w:rPr>
        <w:t xml:space="preserve"> a identificarlas y crear y mantener una relación constructiva con ellas, sobre todo con las partes afectadas por </w:t>
      </w:r>
      <w:r w:rsidR="008A43AE">
        <w:rPr>
          <w:rFonts w:ascii="Segoe UI" w:hAnsi="Segoe UI" w:cs="Segoe UI"/>
          <w:sz w:val="18"/>
          <w:szCs w:val="18"/>
        </w:rPr>
        <w:t xml:space="preserve">el </w:t>
      </w:r>
      <w:r w:rsidRPr="00CC2DD3">
        <w:rPr>
          <w:rFonts w:ascii="Segoe UI" w:hAnsi="Segoe UI" w:cs="Segoe UI"/>
          <w:sz w:val="18"/>
          <w:szCs w:val="18"/>
        </w:rPr>
        <w:t xml:space="preserve">proyecto.  </w:t>
      </w:r>
    </w:p>
    <w:p w14:paraId="250F2263" w14:textId="77777777" w:rsidR="009509F0" w:rsidRPr="00CC2DD3" w:rsidRDefault="009509F0" w:rsidP="004B104E">
      <w:pPr>
        <w:pStyle w:val="ListParagraph"/>
        <w:numPr>
          <w:ilvl w:val="0"/>
          <w:numId w:val="8"/>
        </w:numPr>
        <w:spacing w:after="0" w:line="240" w:lineRule="auto"/>
        <w:jc w:val="both"/>
        <w:rPr>
          <w:rFonts w:ascii="Segoe UI" w:hAnsi="Segoe UI" w:cs="Segoe UI"/>
          <w:sz w:val="18"/>
          <w:szCs w:val="18"/>
        </w:rPr>
      </w:pPr>
      <w:r w:rsidRPr="00CC2DD3">
        <w:rPr>
          <w:rFonts w:ascii="Segoe UI" w:hAnsi="Segoe UI" w:cs="Segoe UI"/>
          <w:sz w:val="18"/>
          <w:szCs w:val="18"/>
        </w:rPr>
        <w:t xml:space="preserve">Promover durante todo el ciclo del proyecto la participación inclusiva y eficaz de las partes interesadas en relación con las cuestiones que podrían tener impacto en ellas, y brindar los medios necesarios para dicha participación. </w:t>
      </w:r>
    </w:p>
    <w:p w14:paraId="50A6FA11" w14:textId="77777777" w:rsidR="009509F0" w:rsidRPr="00CC2DD3" w:rsidRDefault="009509F0" w:rsidP="004B104E">
      <w:pPr>
        <w:pStyle w:val="ListParagraph"/>
        <w:numPr>
          <w:ilvl w:val="0"/>
          <w:numId w:val="8"/>
        </w:numPr>
        <w:spacing w:after="0" w:line="240" w:lineRule="auto"/>
        <w:jc w:val="both"/>
        <w:rPr>
          <w:rFonts w:ascii="Segoe UI" w:hAnsi="Segoe UI" w:cs="Segoe UI"/>
          <w:sz w:val="18"/>
          <w:szCs w:val="18"/>
        </w:rPr>
      </w:pPr>
      <w:r w:rsidRPr="00CC2DD3">
        <w:rPr>
          <w:rFonts w:ascii="Segoe UI" w:hAnsi="Segoe UI" w:cs="Segoe UI"/>
          <w:sz w:val="18"/>
          <w:szCs w:val="18"/>
        </w:rPr>
        <w:t xml:space="preserve">Garantizar que se divulgue a las partes interesadas información adecuada sobre los riesgos e impactos ambientales y sociales en un formato y de una manera que sean accesibles, oportunos, comprensibles y apropiados. </w:t>
      </w:r>
    </w:p>
    <w:p w14:paraId="30D450AB" w14:textId="3C1CE195" w:rsidR="009509F0" w:rsidRDefault="009509F0" w:rsidP="004B104E">
      <w:pPr>
        <w:pStyle w:val="ListParagraph"/>
        <w:numPr>
          <w:ilvl w:val="0"/>
          <w:numId w:val="8"/>
        </w:numPr>
        <w:spacing w:after="0" w:line="240" w:lineRule="auto"/>
        <w:jc w:val="both"/>
        <w:rPr>
          <w:rFonts w:ascii="Segoe UI" w:hAnsi="Segoe UI" w:cs="Segoe UI"/>
          <w:sz w:val="18"/>
          <w:szCs w:val="18"/>
        </w:rPr>
      </w:pPr>
      <w:r w:rsidRPr="00CC2DD3">
        <w:rPr>
          <w:rFonts w:ascii="Segoe UI" w:hAnsi="Segoe UI" w:cs="Segoe UI"/>
          <w:sz w:val="18"/>
          <w:szCs w:val="18"/>
        </w:rPr>
        <w:t xml:space="preserve">Proporcionar a las partes afectadas por el proyecto medios accesibles e inclusivos para plantear problemas y reclamos, y permitir </w:t>
      </w:r>
      <w:r w:rsidR="006858B5" w:rsidRPr="00CC2DD3">
        <w:rPr>
          <w:rFonts w:ascii="Segoe UI" w:hAnsi="Segoe UI" w:cs="Segoe UI"/>
          <w:sz w:val="18"/>
          <w:szCs w:val="18"/>
        </w:rPr>
        <w:t xml:space="preserve">a CARE </w:t>
      </w:r>
      <w:r w:rsidRPr="00CC2DD3">
        <w:rPr>
          <w:rFonts w:ascii="Segoe UI" w:hAnsi="Segoe UI" w:cs="Segoe UI"/>
          <w:sz w:val="18"/>
          <w:szCs w:val="18"/>
        </w:rPr>
        <w:t>respondan a dichos reclamos y los gestionen.</w:t>
      </w:r>
    </w:p>
    <w:p w14:paraId="146D6568" w14:textId="155594FF" w:rsidR="008A2A5F" w:rsidRPr="00875FC5" w:rsidRDefault="007C2C4B" w:rsidP="00875FC5">
      <w:pPr>
        <w:pStyle w:val="Heading1"/>
        <w:jc w:val="both"/>
        <w:rPr>
          <w:rFonts w:ascii="Segoe UI" w:hAnsi="Segoe UI" w:cs="Segoe UI"/>
          <w:caps w:val="0"/>
          <w:sz w:val="18"/>
          <w:szCs w:val="18"/>
        </w:rPr>
      </w:pPr>
      <w:bookmarkStart w:id="7" w:name="_Toc146639828"/>
      <w:r w:rsidRPr="00D80018">
        <w:rPr>
          <w:rFonts w:ascii="Segoe UI" w:hAnsi="Segoe UI" w:cs="Segoe UI"/>
          <w:caps w:val="0"/>
          <w:sz w:val="18"/>
          <w:szCs w:val="18"/>
        </w:rPr>
        <w:lastRenderedPageBreak/>
        <w:t>DESCRIPCIÓN DEL</w:t>
      </w:r>
      <w:r w:rsidR="00C01028">
        <w:rPr>
          <w:rFonts w:ascii="Segoe UI" w:hAnsi="Segoe UI" w:cs="Segoe UI"/>
          <w:caps w:val="0"/>
          <w:sz w:val="18"/>
          <w:szCs w:val="18"/>
        </w:rPr>
        <w:t xml:space="preserve"> PROYECTO</w:t>
      </w:r>
      <w:bookmarkEnd w:id="7"/>
    </w:p>
    <w:p w14:paraId="41017F1F" w14:textId="6B0B72D4" w:rsidR="004B3C47" w:rsidRPr="00D80018" w:rsidRDefault="004B3C47" w:rsidP="00AF0B8B">
      <w:pPr>
        <w:pStyle w:val="FEstiloTituloPregunta39602506"/>
        <w:spacing w:before="240"/>
        <w:ind w:left="0"/>
        <w:jc w:val="both"/>
        <w:rPr>
          <w:rFonts w:ascii="Segoe UI" w:hAnsi="Segoe UI" w:cs="Segoe UI"/>
          <w:b w:val="0"/>
          <w:bCs/>
          <w:sz w:val="18"/>
          <w:szCs w:val="18"/>
          <w:lang w:val="es-SV"/>
        </w:rPr>
      </w:pPr>
      <w:r w:rsidRPr="00D80018">
        <w:rPr>
          <w:rFonts w:ascii="Segoe UI" w:hAnsi="Segoe UI" w:cs="Segoe UI"/>
          <w:b w:val="0"/>
          <w:bCs/>
          <w:sz w:val="18"/>
          <w:szCs w:val="18"/>
          <w:lang w:val="es-HN"/>
        </w:rPr>
        <w:t>E</w:t>
      </w:r>
      <w:r w:rsidRPr="00D80018">
        <w:rPr>
          <w:rFonts w:ascii="Segoe UI" w:hAnsi="Segoe UI" w:cs="Segoe UI"/>
          <w:b w:val="0"/>
          <w:bCs/>
          <w:sz w:val="18"/>
          <w:szCs w:val="18"/>
          <w:lang w:val="es-SV"/>
        </w:rPr>
        <w:t xml:space="preserve">l proceso de implementación del proyecto se ejecuta bajo el marco de 3 componentes: a) Capacitación en habilidades técnicas y blandas y certificación b) Obras públicas para la mejora de la infraestructura urbana c) Gestión y Administración de Proyectos, Monitoreo y Evaluación, y Difusión de Conocimientos. Todos relacionados a logro del proyecto. </w:t>
      </w:r>
    </w:p>
    <w:p w14:paraId="71211B00" w14:textId="25F47722" w:rsidR="004B3C47" w:rsidRPr="00D80018" w:rsidRDefault="004B3C47" w:rsidP="00D80018">
      <w:pPr>
        <w:autoSpaceDE w:val="0"/>
        <w:autoSpaceDN w:val="0"/>
        <w:adjustRightInd w:val="0"/>
        <w:spacing w:before="100" w:after="100" w:line="240" w:lineRule="auto"/>
        <w:jc w:val="both"/>
        <w:rPr>
          <w:rFonts w:ascii="Segoe UI" w:eastAsia="Verdana" w:hAnsi="Segoe UI" w:cs="Segoe UI"/>
          <w:sz w:val="18"/>
          <w:szCs w:val="18"/>
          <w:lang w:val="es-SV"/>
        </w:rPr>
      </w:pPr>
      <w:r w:rsidRPr="00D80018">
        <w:rPr>
          <w:rFonts w:ascii="Segoe UI" w:eastAsia="Verdana" w:hAnsi="Segoe UI" w:cs="Segoe UI"/>
          <w:b/>
          <w:sz w:val="18"/>
          <w:szCs w:val="18"/>
          <w:lang w:val="es-SV"/>
        </w:rPr>
        <w:t>Componen</w:t>
      </w:r>
      <w:r w:rsidRPr="00D80018">
        <w:rPr>
          <w:rFonts w:ascii="Segoe UI" w:eastAsia="Verdana" w:hAnsi="Segoe UI" w:cs="Segoe UI"/>
          <w:b/>
          <w:bCs/>
          <w:sz w:val="18"/>
          <w:szCs w:val="18"/>
          <w:lang w:val="es-SV"/>
        </w:rPr>
        <w:t>te 1: Capacitación en habilidades técnicas y blandas y certificación</w:t>
      </w:r>
      <w:r w:rsidR="008A43AE">
        <w:rPr>
          <w:rFonts w:ascii="Segoe UI" w:eastAsia="Verdana" w:hAnsi="Segoe UI" w:cs="Segoe UI"/>
          <w:b/>
          <w:bCs/>
          <w:sz w:val="18"/>
          <w:szCs w:val="18"/>
          <w:lang w:val="es-SV"/>
        </w:rPr>
        <w:t xml:space="preserve"> </w:t>
      </w:r>
      <w:r w:rsidR="008A43AE">
        <w:rPr>
          <w:rFonts w:eastAsia="Verdana" w:cstheme="minorHAnsi"/>
          <w:b/>
          <w:bCs/>
          <w:lang w:val="es-SV"/>
        </w:rPr>
        <w:t>(US$ 0.749 M.)</w:t>
      </w:r>
      <w:r w:rsidR="00D80018">
        <w:rPr>
          <w:rFonts w:ascii="Segoe UI" w:eastAsia="Verdana" w:hAnsi="Segoe UI" w:cs="Segoe UI"/>
          <w:b/>
          <w:bCs/>
          <w:sz w:val="18"/>
          <w:szCs w:val="18"/>
          <w:lang w:val="es-SV"/>
        </w:rPr>
        <w:t xml:space="preserve">. </w:t>
      </w:r>
      <w:r w:rsidRPr="00D80018">
        <w:rPr>
          <w:rFonts w:ascii="Segoe UI" w:eastAsia="Verdana" w:hAnsi="Segoe UI" w:cs="Segoe UI"/>
          <w:sz w:val="18"/>
          <w:szCs w:val="18"/>
          <w:lang w:val="es-SV"/>
        </w:rPr>
        <w:t>Este componente tiene como objetivo brindar capacitación técnica en trabajos de construcción y capacitación en habilidades blandas a jóvenes urbanos (18-30 años) beneficiarios de Choloma y Villanueva para facilitar la mejora de sus medios de vida y apoyar su futura entrada en el mercado laboral. El componente apoyará a los jóvenes que no estén estudiando en los sistemas tradicionales de educación o formación formal en horario laboral (excepto estudiando en una modalidad alternativa), y que no sean trabajadores formales. Este Componente proporcionará un paquete combinado de capacitación técnica a corto plazo en tareas de construcción y capacitación en habilidades blandas antes de participar en los aprendizajes proporcionados en las obras públicas bajo el Componente 2. La literatura demuestra evidencia de la importancia de las intervenciones dirigidas a las habilidades “blandas” entre los adultos jóvenes. Además, el acceso a las oportunidades económicas puede potencialmente servir como un factor de protección contra el comportamiento antisocial a través de un efecto ingreso.</w:t>
      </w:r>
    </w:p>
    <w:p w14:paraId="6E311BAA" w14:textId="2755878B" w:rsidR="004B3C47" w:rsidRPr="00D80018" w:rsidRDefault="004B3C47" w:rsidP="00D80018">
      <w:pPr>
        <w:autoSpaceDE w:val="0"/>
        <w:autoSpaceDN w:val="0"/>
        <w:adjustRightInd w:val="0"/>
        <w:spacing w:before="100" w:after="100" w:line="240" w:lineRule="auto"/>
        <w:jc w:val="both"/>
        <w:rPr>
          <w:rFonts w:ascii="Segoe UI" w:eastAsia="Verdana" w:hAnsi="Segoe UI" w:cs="Segoe UI"/>
          <w:sz w:val="18"/>
          <w:szCs w:val="18"/>
          <w:lang w:val="es-SV"/>
        </w:rPr>
      </w:pPr>
      <w:r w:rsidRPr="00D80018">
        <w:rPr>
          <w:rFonts w:ascii="Segoe UI" w:eastAsia="Verdana" w:hAnsi="Segoe UI" w:cs="Segoe UI"/>
          <w:b/>
          <w:bCs/>
          <w:sz w:val="18"/>
          <w:szCs w:val="18"/>
          <w:lang w:val="es-SV"/>
        </w:rPr>
        <w:t>Componente 2: Obras públicas para la mejora de la infraestructura urbana</w:t>
      </w:r>
      <w:r w:rsidR="008A43AE">
        <w:rPr>
          <w:rFonts w:ascii="Segoe UI" w:eastAsia="Verdana" w:hAnsi="Segoe UI" w:cs="Segoe UI"/>
          <w:b/>
          <w:bCs/>
          <w:sz w:val="18"/>
          <w:szCs w:val="18"/>
          <w:lang w:val="es-SV"/>
        </w:rPr>
        <w:t xml:space="preserve"> </w:t>
      </w:r>
      <w:r w:rsidR="008A43AE">
        <w:rPr>
          <w:rFonts w:eastAsia="Verdana" w:cstheme="minorHAnsi"/>
          <w:b/>
          <w:bCs/>
          <w:lang w:val="es-SV"/>
        </w:rPr>
        <w:t>(US$ 1,2 M.)</w:t>
      </w:r>
      <w:r w:rsidR="00D80018">
        <w:rPr>
          <w:rFonts w:ascii="Segoe UI" w:eastAsia="Verdana" w:hAnsi="Segoe UI" w:cs="Segoe UI"/>
          <w:b/>
          <w:bCs/>
          <w:sz w:val="18"/>
          <w:szCs w:val="18"/>
          <w:lang w:val="es-SV"/>
        </w:rPr>
        <w:t xml:space="preserve">. </w:t>
      </w:r>
      <w:r w:rsidRPr="00D80018">
        <w:rPr>
          <w:rFonts w:ascii="Segoe UI" w:eastAsia="Verdana" w:hAnsi="Segoe UI" w:cs="Segoe UI"/>
          <w:sz w:val="18"/>
          <w:szCs w:val="18"/>
          <w:lang w:val="es-SV"/>
        </w:rPr>
        <w:t>Este componente financiará obras públicas para mejorar la infraestructura urbana en localidades seleccionadas desatendidas, vulnerables a choques climáticos, en Choloma y Villanueva. El proyecto contratará contratistas utilizando el método de adquisición Community-</w:t>
      </w:r>
      <w:proofErr w:type="spellStart"/>
      <w:r w:rsidRPr="00D80018">
        <w:rPr>
          <w:rFonts w:ascii="Segoe UI" w:eastAsia="Verdana" w:hAnsi="Segoe UI" w:cs="Segoe UI"/>
          <w:sz w:val="18"/>
          <w:szCs w:val="18"/>
          <w:lang w:val="es-SV"/>
        </w:rPr>
        <w:t>Driven</w:t>
      </w:r>
      <w:proofErr w:type="spellEnd"/>
      <w:r w:rsidRPr="00D80018">
        <w:rPr>
          <w:rFonts w:ascii="Segoe UI" w:eastAsia="Verdana" w:hAnsi="Segoe UI" w:cs="Segoe UI"/>
          <w:sz w:val="18"/>
          <w:szCs w:val="18"/>
          <w:lang w:val="es-SV"/>
        </w:rPr>
        <w:t>-</w:t>
      </w:r>
      <w:proofErr w:type="spellStart"/>
      <w:r w:rsidRPr="00D80018">
        <w:rPr>
          <w:rFonts w:ascii="Segoe UI" w:eastAsia="Verdana" w:hAnsi="Segoe UI" w:cs="Segoe UI"/>
          <w:sz w:val="18"/>
          <w:szCs w:val="18"/>
          <w:lang w:val="es-SV"/>
        </w:rPr>
        <w:t>Development</w:t>
      </w:r>
      <w:proofErr w:type="spellEnd"/>
      <w:r w:rsidRPr="00D80018">
        <w:rPr>
          <w:rFonts w:ascii="Segoe UI" w:eastAsia="Verdana" w:hAnsi="Segoe UI" w:cs="Segoe UI"/>
          <w:sz w:val="18"/>
          <w:szCs w:val="18"/>
          <w:lang w:val="es-SV"/>
        </w:rPr>
        <w:t xml:space="preserve"> (CDD) para rehabilitar las obras públicas. Se introducirá un enfoque comunitario en el que las comunidades participarán en la planificación participativa de los proyectos de mejora de la infraestructura para apoyar su sostenibilidad. Los jóvenes mejorarán sus medios de vida a través del programa de aprendizaje. Las mejoras de la infraestructura ayudarán no solo a desarrollar la resiliencia de la infraestructura física ante los impactos climáticos, sino también a fortalecer el capital social a nivel comunitario.</w:t>
      </w:r>
    </w:p>
    <w:p w14:paraId="13DEEDBF" w14:textId="24C53F86" w:rsidR="004B3C47" w:rsidRPr="00D80018" w:rsidRDefault="00842D4B" w:rsidP="00D80018">
      <w:pPr>
        <w:spacing w:before="100" w:after="100" w:line="240" w:lineRule="auto"/>
        <w:jc w:val="both"/>
        <w:rPr>
          <w:rFonts w:ascii="Segoe UI" w:eastAsia="Verdana" w:hAnsi="Segoe UI" w:cs="Segoe UI"/>
          <w:sz w:val="18"/>
          <w:szCs w:val="18"/>
          <w:lang w:val="es-SV"/>
        </w:rPr>
      </w:pPr>
      <w:r>
        <w:rPr>
          <w:rFonts w:ascii="Segoe UI" w:eastAsia="Verdana" w:hAnsi="Segoe UI" w:cs="Segoe UI"/>
          <w:sz w:val="18"/>
          <w:szCs w:val="18"/>
          <w:lang w:val="es-SV"/>
        </w:rPr>
        <w:t xml:space="preserve">En relación a la </w:t>
      </w:r>
      <w:r w:rsidR="004B3C47" w:rsidRPr="00D80018">
        <w:rPr>
          <w:rFonts w:ascii="Segoe UI" w:eastAsia="Verdana" w:hAnsi="Segoe UI" w:cs="Segoe UI"/>
          <w:sz w:val="18"/>
          <w:szCs w:val="18"/>
          <w:lang w:val="es-SV"/>
        </w:rPr>
        <w:t>lista de proyectos de mejora de infraestructura propuestos</w:t>
      </w:r>
      <w:r>
        <w:rPr>
          <w:rFonts w:ascii="Segoe UI" w:eastAsia="Verdana" w:hAnsi="Segoe UI" w:cs="Segoe UI"/>
          <w:sz w:val="18"/>
          <w:szCs w:val="18"/>
          <w:lang w:val="es-SV"/>
        </w:rPr>
        <w:t xml:space="preserve">: </w:t>
      </w:r>
      <w:r w:rsidR="004B3C47" w:rsidRPr="00D80018">
        <w:rPr>
          <w:rFonts w:ascii="Segoe UI" w:eastAsia="Verdana" w:hAnsi="Segoe UI" w:cs="Segoe UI"/>
          <w:sz w:val="18"/>
          <w:szCs w:val="18"/>
          <w:lang w:val="es-SV"/>
        </w:rPr>
        <w:t xml:space="preserve">En Choloma, </w:t>
      </w:r>
      <w:r w:rsidR="00CC2DD3">
        <w:rPr>
          <w:rFonts w:ascii="Segoe UI" w:eastAsia="Verdana" w:hAnsi="Segoe UI" w:cs="Segoe UI"/>
          <w:sz w:val="18"/>
          <w:szCs w:val="18"/>
          <w:lang w:val="es-SV"/>
        </w:rPr>
        <w:t>los</w:t>
      </w:r>
      <w:r w:rsidR="004B3C47" w:rsidRPr="00D80018">
        <w:rPr>
          <w:rFonts w:ascii="Segoe UI" w:eastAsia="Verdana" w:hAnsi="Segoe UI" w:cs="Segoe UI"/>
          <w:sz w:val="18"/>
          <w:szCs w:val="18"/>
          <w:lang w:val="es-SV"/>
        </w:rPr>
        <w:t xml:space="preserve"> proyectos potenciales incluyen mejoras en las instalaciones escolares (canal de concreto para el drenaje pluvial interno de las instalaciones; reconstrucción del canal de descarga fuera del sitio; limpieza de zanjas); reconstrucción de sistemas de agua potable; reconstrucción de un centro comunitario; ampliación del sistema de alcantarillado: construcción de drenaje pluvial; mejoramiento de áreas de recreación; construcción de una cancha de usos múltiples; y mejora del canal de escorrentía de la presa. En Villanueva, los proyectos incluyen la rehabilitación de un sistema de alcantarillado sanitario y la reconstrucción del puente provincial. </w:t>
      </w:r>
    </w:p>
    <w:p w14:paraId="34E49C05" w14:textId="5A92DAE1" w:rsidR="004B3C47" w:rsidRPr="00D80018" w:rsidRDefault="004B3C47" w:rsidP="00CC2DD3">
      <w:pPr>
        <w:autoSpaceDE w:val="0"/>
        <w:autoSpaceDN w:val="0"/>
        <w:adjustRightInd w:val="0"/>
        <w:spacing w:before="100" w:after="100" w:line="240" w:lineRule="auto"/>
        <w:jc w:val="both"/>
        <w:rPr>
          <w:rFonts w:ascii="Segoe UI" w:eastAsia="Verdana" w:hAnsi="Segoe UI" w:cs="Segoe UI"/>
          <w:sz w:val="18"/>
          <w:szCs w:val="18"/>
          <w:lang w:val="es-SV"/>
        </w:rPr>
      </w:pPr>
      <w:r w:rsidRPr="00D80018">
        <w:rPr>
          <w:rFonts w:ascii="Segoe UI" w:eastAsia="Verdana" w:hAnsi="Segoe UI" w:cs="Segoe UI"/>
          <w:b/>
          <w:bCs/>
          <w:sz w:val="18"/>
          <w:szCs w:val="18"/>
          <w:lang w:val="es-SV"/>
        </w:rPr>
        <w:t>Componente 3. Gestión y administración del proyecto, seguimiento y evaluación y difusión del conocimiento</w:t>
      </w:r>
      <w:r w:rsidR="008A43AE">
        <w:rPr>
          <w:rFonts w:ascii="Segoe UI" w:eastAsia="Verdana" w:hAnsi="Segoe UI" w:cs="Segoe UI"/>
          <w:b/>
          <w:bCs/>
          <w:sz w:val="18"/>
          <w:szCs w:val="18"/>
          <w:lang w:val="es-SV"/>
        </w:rPr>
        <w:t xml:space="preserve"> </w:t>
      </w:r>
      <w:r w:rsidR="008A43AE">
        <w:rPr>
          <w:rFonts w:eastAsia="Verdana" w:cstheme="minorHAnsi"/>
          <w:b/>
          <w:bCs/>
          <w:lang w:val="es-SV"/>
        </w:rPr>
        <w:t>(U</w:t>
      </w:r>
      <w:r w:rsidR="007B050D">
        <w:rPr>
          <w:rFonts w:eastAsia="Verdana" w:cstheme="minorHAnsi"/>
          <w:b/>
          <w:bCs/>
          <w:lang w:val="es-SV"/>
        </w:rPr>
        <w:t>S</w:t>
      </w:r>
      <w:r w:rsidR="008A43AE">
        <w:rPr>
          <w:rFonts w:eastAsia="Verdana" w:cstheme="minorHAnsi"/>
          <w:b/>
          <w:bCs/>
          <w:lang w:val="es-SV"/>
        </w:rPr>
        <w:t>$ 0.81 M.)</w:t>
      </w:r>
      <w:r w:rsidRPr="00D80018">
        <w:rPr>
          <w:rFonts w:ascii="Segoe UI" w:eastAsia="Verdana" w:hAnsi="Segoe UI" w:cs="Segoe UI"/>
          <w:b/>
          <w:bCs/>
          <w:sz w:val="18"/>
          <w:szCs w:val="18"/>
          <w:lang w:val="es-SV"/>
        </w:rPr>
        <w:t>:</w:t>
      </w:r>
      <w:r w:rsidRPr="00D80018">
        <w:rPr>
          <w:rFonts w:ascii="Segoe UI" w:hAnsi="Segoe UI" w:cs="Segoe UI"/>
          <w:b/>
          <w:bCs/>
          <w:color w:val="000000"/>
          <w:sz w:val="18"/>
          <w:szCs w:val="18"/>
          <w:lang w:val="es-ES"/>
        </w:rPr>
        <w:t xml:space="preserve"> </w:t>
      </w:r>
      <w:r w:rsidRPr="00D80018">
        <w:rPr>
          <w:rFonts w:ascii="Segoe UI" w:eastAsia="Verdana" w:hAnsi="Segoe UI" w:cs="Segoe UI"/>
          <w:sz w:val="18"/>
          <w:szCs w:val="18"/>
          <w:lang w:val="es-SV"/>
        </w:rPr>
        <w:t>Este componente brindará apoyo técnico para la gestión y administración del proyecto, el seguimiento y la evaluación, y la difusión del conocimiento.</w:t>
      </w:r>
      <w:r w:rsidR="00D80018">
        <w:rPr>
          <w:rFonts w:ascii="Segoe UI" w:eastAsia="Verdana" w:hAnsi="Segoe UI" w:cs="Segoe UI"/>
          <w:sz w:val="18"/>
          <w:szCs w:val="18"/>
          <w:lang w:val="es-SV"/>
        </w:rPr>
        <w:t xml:space="preserve"> </w:t>
      </w:r>
      <w:r w:rsidR="00CC2DD3" w:rsidRPr="00CC2DD3">
        <w:rPr>
          <w:rFonts w:ascii="Segoe UI" w:eastAsia="Verdana" w:hAnsi="Segoe UI" w:cs="Segoe UI"/>
          <w:b/>
          <w:bCs/>
          <w:sz w:val="18"/>
          <w:szCs w:val="18"/>
          <w:lang w:val="es-SV"/>
        </w:rPr>
        <w:t>El</w:t>
      </w:r>
      <w:r w:rsidR="00CC2DD3">
        <w:rPr>
          <w:rFonts w:ascii="Segoe UI" w:eastAsia="Verdana" w:hAnsi="Segoe UI" w:cs="Segoe UI"/>
          <w:sz w:val="18"/>
          <w:szCs w:val="18"/>
          <w:lang w:val="es-SV"/>
        </w:rPr>
        <w:t xml:space="preserve"> </w:t>
      </w:r>
      <w:r w:rsidRPr="00D80018">
        <w:rPr>
          <w:rFonts w:ascii="Segoe UI" w:eastAsia="Verdana" w:hAnsi="Segoe UI" w:cs="Segoe UI"/>
          <w:b/>
          <w:bCs/>
          <w:sz w:val="18"/>
          <w:szCs w:val="18"/>
          <w:lang w:val="es-SV"/>
        </w:rPr>
        <w:t>Sub-Componente 3.1: Gestión y administración del proyecto:</w:t>
      </w:r>
      <w:r w:rsidR="00D80018">
        <w:rPr>
          <w:rFonts w:ascii="Segoe UI" w:eastAsia="Verdana" w:hAnsi="Segoe UI" w:cs="Segoe UI"/>
          <w:b/>
          <w:bCs/>
          <w:sz w:val="18"/>
          <w:szCs w:val="18"/>
          <w:lang w:val="es-SV"/>
        </w:rPr>
        <w:t xml:space="preserve"> </w:t>
      </w:r>
      <w:r w:rsidRPr="00D80018">
        <w:rPr>
          <w:rFonts w:ascii="Segoe UI" w:eastAsia="Verdana" w:hAnsi="Segoe UI" w:cs="Segoe UI"/>
          <w:sz w:val="18"/>
          <w:szCs w:val="18"/>
          <w:lang w:val="es-SV"/>
        </w:rPr>
        <w:t xml:space="preserve">CARE será responsable de la implementación general del proyecto. Las responsabilidades clave incluirán adquisiciones, gestión financiera, salvaguardas, comunicación y gestión del conocimiento, selección y supervisión de contratistas locales, y seguimiento y evaluación. Para apoyar la implementación del proyecto, un </w:t>
      </w:r>
      <w:r w:rsidR="008951AC">
        <w:rPr>
          <w:rFonts w:ascii="Segoe UI" w:eastAsia="Verdana" w:hAnsi="Segoe UI" w:cs="Segoe UI"/>
          <w:sz w:val="18"/>
          <w:szCs w:val="18"/>
          <w:lang w:val="es-SV"/>
        </w:rPr>
        <w:t xml:space="preserve">oficial </w:t>
      </w:r>
      <w:r w:rsidRPr="00D80018">
        <w:rPr>
          <w:rFonts w:ascii="Segoe UI" w:eastAsia="Verdana" w:hAnsi="Segoe UI" w:cs="Segoe UI"/>
          <w:sz w:val="18"/>
          <w:szCs w:val="18"/>
          <w:lang w:val="es-SV"/>
        </w:rPr>
        <w:t xml:space="preserve">técnico del proyecto, un </w:t>
      </w:r>
      <w:r w:rsidR="008951AC">
        <w:rPr>
          <w:rFonts w:ascii="Segoe UI" w:eastAsia="Verdana" w:hAnsi="Segoe UI" w:cs="Segoe UI"/>
          <w:sz w:val="18"/>
          <w:szCs w:val="18"/>
          <w:lang w:val="es-SV"/>
        </w:rPr>
        <w:t xml:space="preserve">Asistente Junior en </w:t>
      </w:r>
      <w:proofErr w:type="spellStart"/>
      <w:r w:rsidR="008951AC">
        <w:rPr>
          <w:rFonts w:ascii="Segoe UI" w:eastAsia="Verdana" w:hAnsi="Segoe UI" w:cs="Segoe UI"/>
          <w:sz w:val="18"/>
          <w:szCs w:val="18"/>
          <w:lang w:val="es-SV"/>
        </w:rPr>
        <w:t>Gestion</w:t>
      </w:r>
      <w:proofErr w:type="spellEnd"/>
      <w:r w:rsidR="008951AC">
        <w:rPr>
          <w:rFonts w:ascii="Segoe UI" w:eastAsia="Verdana" w:hAnsi="Segoe UI" w:cs="Segoe UI"/>
          <w:sz w:val="18"/>
          <w:szCs w:val="18"/>
          <w:lang w:val="es-SV"/>
        </w:rPr>
        <w:t xml:space="preserve"> del Conocimiento y un Técnico M&amp;E</w:t>
      </w:r>
      <w:r w:rsidRPr="00D80018">
        <w:rPr>
          <w:rFonts w:ascii="Segoe UI" w:eastAsia="Verdana" w:hAnsi="Segoe UI" w:cs="Segoe UI"/>
          <w:sz w:val="18"/>
          <w:szCs w:val="18"/>
          <w:lang w:val="es-SV"/>
        </w:rPr>
        <w:t xml:space="preserve"> del proyecto. Se contratará como consultores</w:t>
      </w:r>
      <w:r w:rsidR="008951AC">
        <w:rPr>
          <w:rFonts w:ascii="Segoe UI" w:eastAsia="Verdana" w:hAnsi="Segoe UI" w:cs="Segoe UI"/>
          <w:sz w:val="18"/>
          <w:szCs w:val="18"/>
          <w:lang w:val="es-SV"/>
        </w:rPr>
        <w:t xml:space="preserve"> a</w:t>
      </w:r>
      <w:r w:rsidRPr="00D80018">
        <w:rPr>
          <w:rFonts w:ascii="Segoe UI" w:eastAsia="Verdana" w:hAnsi="Segoe UI" w:cs="Segoe UI"/>
          <w:sz w:val="18"/>
          <w:szCs w:val="18"/>
          <w:lang w:val="es-SV"/>
        </w:rPr>
        <w:t xml:space="preserve"> un </w:t>
      </w:r>
      <w:r w:rsidR="008951AC">
        <w:rPr>
          <w:rFonts w:ascii="Segoe UI" w:eastAsia="Verdana" w:hAnsi="Segoe UI" w:cs="Segoe UI"/>
          <w:sz w:val="18"/>
          <w:szCs w:val="18"/>
          <w:lang w:val="es-SV"/>
        </w:rPr>
        <w:t xml:space="preserve">oficial </w:t>
      </w:r>
      <w:r w:rsidRPr="00D80018">
        <w:rPr>
          <w:rFonts w:ascii="Segoe UI" w:eastAsia="Verdana" w:hAnsi="Segoe UI" w:cs="Segoe UI"/>
          <w:sz w:val="18"/>
          <w:szCs w:val="18"/>
          <w:lang w:val="es-SV"/>
        </w:rPr>
        <w:t xml:space="preserve">en adquisiciones y un </w:t>
      </w:r>
      <w:r w:rsidR="008951AC">
        <w:rPr>
          <w:rFonts w:ascii="Segoe UI" w:eastAsia="Verdana" w:hAnsi="Segoe UI" w:cs="Segoe UI"/>
          <w:sz w:val="18"/>
          <w:szCs w:val="18"/>
          <w:lang w:val="es-SV"/>
        </w:rPr>
        <w:t xml:space="preserve">oficial </w:t>
      </w:r>
      <w:r w:rsidRPr="00D80018">
        <w:rPr>
          <w:rFonts w:ascii="Segoe UI" w:eastAsia="Verdana" w:hAnsi="Segoe UI" w:cs="Segoe UI"/>
          <w:sz w:val="18"/>
          <w:szCs w:val="18"/>
          <w:lang w:val="es-SV"/>
        </w:rPr>
        <w:t>en Gestión Financiera (FM). Los costos relacionados con el lanzamiento del proyecto, las auditorías, las revisiones intermedias, la supervisión y la preparación de los informes de seguimiento y finalización se cubrirán bajo este subcomponente.</w:t>
      </w:r>
      <w:r w:rsidR="00842D4B">
        <w:rPr>
          <w:rFonts w:ascii="Segoe UI" w:eastAsia="Verdana" w:hAnsi="Segoe UI" w:cs="Segoe UI"/>
          <w:sz w:val="18"/>
          <w:szCs w:val="18"/>
          <w:lang w:val="es-SV"/>
        </w:rPr>
        <w:t xml:space="preserve"> </w:t>
      </w:r>
      <w:r w:rsidRPr="00D80018">
        <w:rPr>
          <w:rFonts w:ascii="Segoe UI" w:eastAsia="Verdana" w:hAnsi="Segoe UI" w:cs="Segoe UI"/>
          <w:sz w:val="18"/>
          <w:szCs w:val="18"/>
          <w:lang w:val="es-SV"/>
        </w:rPr>
        <w:t xml:space="preserve">Este proyecto será diseñado en conjunto con </w:t>
      </w:r>
      <w:r w:rsidR="003D6B24">
        <w:rPr>
          <w:rFonts w:ascii="Segoe UI" w:eastAsia="Verdana" w:hAnsi="Segoe UI" w:cs="Segoe UI"/>
          <w:sz w:val="18"/>
          <w:szCs w:val="18"/>
          <w:lang w:val="es-SV"/>
        </w:rPr>
        <w:t>e</w:t>
      </w:r>
      <w:r w:rsidR="003D6B24" w:rsidRPr="003D6B24">
        <w:rPr>
          <w:rFonts w:ascii="Segoe UI" w:eastAsia="Verdana" w:hAnsi="Segoe UI" w:cs="Segoe UI"/>
          <w:sz w:val="18"/>
          <w:szCs w:val="18"/>
          <w:lang w:val="es-SV"/>
        </w:rPr>
        <w:t>l Programa de la Red Solidaria</w:t>
      </w:r>
      <w:r w:rsidR="003D6B24">
        <w:rPr>
          <w:rFonts w:ascii="Segoe UI" w:eastAsia="Verdana" w:hAnsi="Segoe UI" w:cs="Segoe UI"/>
          <w:sz w:val="18"/>
          <w:szCs w:val="18"/>
          <w:lang w:val="es-SV"/>
        </w:rPr>
        <w:t xml:space="preserve"> (</w:t>
      </w:r>
      <w:r w:rsidR="003D6B24" w:rsidRPr="003D6B24">
        <w:rPr>
          <w:rFonts w:ascii="Segoe UI" w:eastAsia="Verdana" w:hAnsi="Segoe UI" w:cs="Segoe UI"/>
          <w:sz w:val="18"/>
          <w:szCs w:val="18"/>
          <w:lang w:val="es-SV"/>
        </w:rPr>
        <w:t>PRS</w:t>
      </w:r>
      <w:r w:rsidR="003D6B24">
        <w:rPr>
          <w:rFonts w:ascii="Segoe UI" w:eastAsia="Verdana" w:hAnsi="Segoe UI" w:cs="Segoe UI"/>
          <w:sz w:val="18"/>
          <w:szCs w:val="18"/>
          <w:lang w:val="es-SV"/>
        </w:rPr>
        <w:t xml:space="preserve">) que </w:t>
      </w:r>
      <w:r w:rsidR="003D6B24" w:rsidRPr="003D6B24">
        <w:rPr>
          <w:rFonts w:ascii="Segoe UI" w:eastAsia="Verdana" w:hAnsi="Segoe UI" w:cs="Segoe UI"/>
          <w:sz w:val="18"/>
          <w:szCs w:val="18"/>
          <w:lang w:val="es-SV"/>
        </w:rPr>
        <w:t xml:space="preserve">ha sido establecido como una entidad descentralizada y autónoma de la Secretaría de Desarrollo Social (SEDESOL) a cargo del diseño, ejecución, supervisión y administración de programas y proyectos sociales para poblaciones vulnerables y es el principal receptor </w:t>
      </w:r>
      <w:r w:rsidRPr="00D80018">
        <w:rPr>
          <w:rFonts w:ascii="Segoe UI" w:eastAsia="Verdana" w:hAnsi="Segoe UI" w:cs="Segoe UI"/>
          <w:sz w:val="18"/>
          <w:szCs w:val="18"/>
          <w:lang w:val="es-SV"/>
        </w:rPr>
        <w:t xml:space="preserve">de la cartera de inversiones y asistencia técnica del Banco Mundial en Honduras para el sector de la protección social. </w:t>
      </w:r>
      <w:r w:rsidR="003D6B24">
        <w:rPr>
          <w:rFonts w:ascii="Segoe UI" w:eastAsia="Verdana" w:hAnsi="Segoe UI" w:cs="Segoe UI"/>
          <w:sz w:val="18"/>
          <w:szCs w:val="18"/>
          <w:lang w:val="es-SV"/>
        </w:rPr>
        <w:t>PRS</w:t>
      </w:r>
      <w:r w:rsidRPr="00D80018">
        <w:rPr>
          <w:rFonts w:ascii="Segoe UI" w:eastAsia="Verdana" w:hAnsi="Segoe UI" w:cs="Segoe UI"/>
          <w:sz w:val="18"/>
          <w:szCs w:val="18"/>
          <w:lang w:val="es-SV"/>
        </w:rPr>
        <w:t>: (i) brindará apoyo para la coordinación general de las actividades y las comunicaciones con los gobiernos y organizaciones locales, (</w:t>
      </w:r>
      <w:proofErr w:type="spellStart"/>
      <w:r w:rsidRPr="00D80018">
        <w:rPr>
          <w:rFonts w:ascii="Segoe UI" w:eastAsia="Verdana" w:hAnsi="Segoe UI" w:cs="Segoe UI"/>
          <w:sz w:val="18"/>
          <w:szCs w:val="18"/>
          <w:lang w:val="es-SV"/>
        </w:rPr>
        <w:t>ii</w:t>
      </w:r>
      <w:proofErr w:type="spellEnd"/>
      <w:r w:rsidRPr="00D80018">
        <w:rPr>
          <w:rFonts w:ascii="Segoe UI" w:eastAsia="Verdana" w:hAnsi="Segoe UI" w:cs="Segoe UI"/>
          <w:sz w:val="18"/>
          <w:szCs w:val="18"/>
          <w:lang w:val="es-SV"/>
        </w:rPr>
        <w:t>) participará en el comité directivo del proyecto para la rendición de cuentas y para evaluar el progreso y las lecciones aprendidas de la implementación del proyecto, (</w:t>
      </w:r>
      <w:proofErr w:type="spellStart"/>
      <w:r w:rsidRPr="00D80018">
        <w:rPr>
          <w:rFonts w:ascii="Segoe UI" w:eastAsia="Verdana" w:hAnsi="Segoe UI" w:cs="Segoe UI"/>
          <w:sz w:val="18"/>
          <w:szCs w:val="18"/>
          <w:lang w:val="es-SV"/>
        </w:rPr>
        <w:t>iii</w:t>
      </w:r>
      <w:proofErr w:type="spellEnd"/>
      <w:r w:rsidRPr="00D80018">
        <w:rPr>
          <w:rFonts w:ascii="Segoe UI" w:eastAsia="Verdana" w:hAnsi="Segoe UI" w:cs="Segoe UI"/>
          <w:sz w:val="18"/>
          <w:szCs w:val="18"/>
          <w:lang w:val="es-SV"/>
        </w:rPr>
        <w:t xml:space="preserve">) facilitar vínculos con actores nacionales o locales en el marco de las actividades del proyecto para su futura institucionalización. El proyecto financiará gastos operativos para cubrir la participación del personal de </w:t>
      </w:r>
      <w:r w:rsidR="003D6B24">
        <w:rPr>
          <w:rFonts w:ascii="Segoe UI" w:eastAsia="Verdana" w:hAnsi="Segoe UI" w:cs="Segoe UI"/>
          <w:sz w:val="18"/>
          <w:szCs w:val="18"/>
          <w:lang w:val="es-SV"/>
        </w:rPr>
        <w:t>PRS</w:t>
      </w:r>
      <w:r w:rsidRPr="00D80018">
        <w:rPr>
          <w:rFonts w:ascii="Segoe UI" w:eastAsia="Verdana" w:hAnsi="Segoe UI" w:cs="Segoe UI"/>
          <w:sz w:val="18"/>
          <w:szCs w:val="18"/>
          <w:lang w:val="es-SV"/>
        </w:rPr>
        <w:t xml:space="preserve"> en consultas de campo y supervisión. CARE firmará un acuerdo de implementación con </w:t>
      </w:r>
      <w:r w:rsidR="003D6B24">
        <w:rPr>
          <w:rFonts w:ascii="Segoe UI" w:eastAsia="Verdana" w:hAnsi="Segoe UI" w:cs="Segoe UI"/>
          <w:sz w:val="18"/>
          <w:szCs w:val="18"/>
          <w:lang w:val="es-SV"/>
        </w:rPr>
        <w:t>PRS</w:t>
      </w:r>
      <w:r w:rsidRPr="00D80018">
        <w:rPr>
          <w:rFonts w:ascii="Segoe UI" w:eastAsia="Verdana" w:hAnsi="Segoe UI" w:cs="Segoe UI"/>
          <w:sz w:val="18"/>
          <w:szCs w:val="18"/>
          <w:lang w:val="es-SV"/>
        </w:rPr>
        <w:t xml:space="preserve"> para definir los roles y responsabilidades para el apoyo a la implementación y el intercambio de información sobre los resultados del proyecto.</w:t>
      </w:r>
    </w:p>
    <w:p w14:paraId="2F07F02D" w14:textId="09292217" w:rsidR="004B3C47" w:rsidRPr="00D80018" w:rsidRDefault="004B3C47" w:rsidP="00D80018">
      <w:pPr>
        <w:spacing w:before="100" w:after="100" w:line="240" w:lineRule="auto"/>
        <w:jc w:val="both"/>
        <w:rPr>
          <w:rFonts w:ascii="Segoe UI" w:eastAsia="Verdana" w:hAnsi="Segoe UI" w:cs="Segoe UI"/>
          <w:sz w:val="18"/>
          <w:szCs w:val="18"/>
          <w:lang w:val="es-SV"/>
        </w:rPr>
      </w:pPr>
      <w:r w:rsidRPr="00D80018">
        <w:rPr>
          <w:rFonts w:ascii="Segoe UI" w:eastAsia="Verdana" w:hAnsi="Segoe UI" w:cs="Segoe UI"/>
          <w:b/>
          <w:bCs/>
          <w:sz w:val="18"/>
          <w:szCs w:val="18"/>
          <w:lang w:val="es-SV"/>
        </w:rPr>
        <w:lastRenderedPageBreak/>
        <w:t>Sub-Componente 3.2: Monitoreo y evaluación:</w:t>
      </w:r>
      <w:r w:rsidR="00D80018">
        <w:rPr>
          <w:rFonts w:ascii="Segoe UI" w:eastAsia="Verdana" w:hAnsi="Segoe UI" w:cs="Segoe UI"/>
          <w:b/>
          <w:bCs/>
          <w:sz w:val="18"/>
          <w:szCs w:val="18"/>
          <w:lang w:val="es-SV"/>
        </w:rPr>
        <w:t xml:space="preserve"> </w:t>
      </w:r>
      <w:r w:rsidRPr="00D80018">
        <w:rPr>
          <w:rFonts w:ascii="Segoe UI" w:eastAsia="Verdana" w:hAnsi="Segoe UI" w:cs="Segoe UI"/>
          <w:sz w:val="18"/>
          <w:szCs w:val="18"/>
          <w:lang w:val="es-SV"/>
        </w:rPr>
        <w:t>El proyecto se evaluará rigurosamente para una posible ampliación futura. Como parte de las actividades de monitoreo y evaluación (M&amp;E), este subcomponente financiará las siguientes actividades y productos que respaldan el diseño, la implementación y la evaluación del proyecto: (i) encuestas de línea de base, (</w:t>
      </w:r>
      <w:proofErr w:type="spellStart"/>
      <w:r w:rsidRPr="00D80018">
        <w:rPr>
          <w:rFonts w:ascii="Segoe UI" w:eastAsia="Verdana" w:hAnsi="Segoe UI" w:cs="Segoe UI"/>
          <w:sz w:val="18"/>
          <w:szCs w:val="18"/>
          <w:lang w:val="es-SV"/>
        </w:rPr>
        <w:t>ii</w:t>
      </w:r>
      <w:proofErr w:type="spellEnd"/>
      <w:r w:rsidRPr="00D80018">
        <w:rPr>
          <w:rFonts w:ascii="Segoe UI" w:eastAsia="Verdana" w:hAnsi="Segoe UI" w:cs="Segoe UI"/>
          <w:sz w:val="18"/>
          <w:szCs w:val="18"/>
          <w:lang w:val="es-SV"/>
        </w:rPr>
        <w:t>) encuestas de línea intermedia y final; (</w:t>
      </w:r>
      <w:proofErr w:type="spellStart"/>
      <w:r w:rsidRPr="00D80018">
        <w:rPr>
          <w:rFonts w:ascii="Segoe UI" w:eastAsia="Verdana" w:hAnsi="Segoe UI" w:cs="Segoe UI"/>
          <w:sz w:val="18"/>
          <w:szCs w:val="18"/>
          <w:lang w:val="es-SV"/>
        </w:rPr>
        <w:t>iii</w:t>
      </w:r>
      <w:proofErr w:type="spellEnd"/>
      <w:r w:rsidRPr="00D80018">
        <w:rPr>
          <w:rFonts w:ascii="Segoe UI" w:eastAsia="Verdana" w:hAnsi="Segoe UI" w:cs="Segoe UI"/>
          <w:sz w:val="18"/>
          <w:szCs w:val="18"/>
          <w:lang w:val="es-SV"/>
        </w:rPr>
        <w:t>) el análisis de evaluación de impacto; (</w:t>
      </w:r>
      <w:proofErr w:type="spellStart"/>
      <w:r w:rsidRPr="00D80018">
        <w:rPr>
          <w:rFonts w:ascii="Segoe UI" w:eastAsia="Verdana" w:hAnsi="Segoe UI" w:cs="Segoe UI"/>
          <w:sz w:val="18"/>
          <w:szCs w:val="18"/>
          <w:lang w:val="es-SV"/>
        </w:rPr>
        <w:t>iv</w:t>
      </w:r>
      <w:proofErr w:type="spellEnd"/>
      <w:r w:rsidRPr="00D80018">
        <w:rPr>
          <w:rFonts w:ascii="Segoe UI" w:eastAsia="Verdana" w:hAnsi="Segoe UI" w:cs="Segoe UI"/>
          <w:sz w:val="18"/>
          <w:szCs w:val="18"/>
          <w:lang w:val="es-SV"/>
        </w:rPr>
        <w:t>) seguimiento de indicadores de resultados del proyecto con sistema de recolección de datos, análisis, lineamientos de reporte y mecanismo de control de calidad, y (v) realización de informes de evaluación de avances, resultados e impactos.</w:t>
      </w:r>
      <w:r w:rsidR="00842D4B">
        <w:rPr>
          <w:rFonts w:ascii="Segoe UI" w:eastAsia="Verdana" w:hAnsi="Segoe UI" w:cs="Segoe UI"/>
          <w:sz w:val="18"/>
          <w:szCs w:val="18"/>
          <w:lang w:val="es-SV"/>
        </w:rPr>
        <w:t xml:space="preserve"> </w:t>
      </w:r>
      <w:r w:rsidRPr="00D80018">
        <w:rPr>
          <w:rFonts w:ascii="Segoe UI" w:eastAsia="Verdana" w:hAnsi="Segoe UI" w:cs="Segoe UI"/>
          <w:sz w:val="18"/>
          <w:szCs w:val="18"/>
          <w:lang w:val="es-SV"/>
        </w:rPr>
        <w:t xml:space="preserve">Como parte de la evaluación de impacto del proyecto, el subcomponente financiará una evaluación cualitativa de las actividades del proyecto para comprender la percepción de los beneficiarios directos e indirectos. </w:t>
      </w:r>
    </w:p>
    <w:p w14:paraId="7D52EA28" w14:textId="2032CBE4" w:rsidR="008A43AE" w:rsidRDefault="004B3C47" w:rsidP="00842D4B">
      <w:pPr>
        <w:spacing w:before="100" w:after="100" w:line="240" w:lineRule="auto"/>
        <w:jc w:val="both"/>
        <w:rPr>
          <w:rFonts w:ascii="Segoe UI" w:eastAsia="Verdana" w:hAnsi="Segoe UI" w:cs="Segoe UI"/>
          <w:sz w:val="18"/>
          <w:szCs w:val="18"/>
          <w:lang w:val="es-SV"/>
        </w:rPr>
      </w:pPr>
      <w:r w:rsidRPr="00D80018">
        <w:rPr>
          <w:rFonts w:ascii="Segoe UI" w:eastAsia="Verdana" w:hAnsi="Segoe UI" w:cs="Segoe UI"/>
          <w:b/>
          <w:bCs/>
          <w:sz w:val="18"/>
          <w:szCs w:val="18"/>
          <w:lang w:val="es-SV"/>
        </w:rPr>
        <w:t>Sub-Componente 3.3: Difusión del conocimiento:</w:t>
      </w:r>
      <w:r w:rsidR="00D80018">
        <w:rPr>
          <w:rFonts w:ascii="Segoe UI" w:eastAsia="Verdana" w:hAnsi="Segoe UI" w:cs="Segoe UI"/>
          <w:b/>
          <w:bCs/>
          <w:sz w:val="18"/>
          <w:szCs w:val="18"/>
          <w:lang w:val="es-SV"/>
        </w:rPr>
        <w:t xml:space="preserve"> </w:t>
      </w:r>
      <w:r w:rsidRPr="00D80018">
        <w:rPr>
          <w:rFonts w:ascii="Segoe UI" w:eastAsia="Verdana" w:hAnsi="Segoe UI" w:cs="Segoe UI"/>
          <w:sz w:val="18"/>
          <w:szCs w:val="18"/>
          <w:lang w:val="es-SV"/>
        </w:rPr>
        <w:t xml:space="preserve">Durante la implementación del proyecto se llevarán a cabo talleres o seminarios de intercambio de conocimientos con las comunidades locales, los municipios, el gobierno nacional y las instituciones del sector, incluida </w:t>
      </w:r>
      <w:r w:rsidR="003D6B24">
        <w:rPr>
          <w:rFonts w:ascii="Segoe UI" w:eastAsia="Verdana" w:hAnsi="Segoe UI" w:cs="Segoe UI"/>
          <w:sz w:val="18"/>
          <w:szCs w:val="18"/>
          <w:lang w:val="es-SV"/>
        </w:rPr>
        <w:t>el</w:t>
      </w:r>
      <w:r w:rsidRPr="00D80018">
        <w:rPr>
          <w:rFonts w:ascii="Segoe UI" w:eastAsia="Verdana" w:hAnsi="Segoe UI" w:cs="Segoe UI"/>
          <w:sz w:val="18"/>
          <w:szCs w:val="18"/>
          <w:lang w:val="es-SV"/>
        </w:rPr>
        <w:t xml:space="preserve"> </w:t>
      </w:r>
      <w:r w:rsidR="003D6B24">
        <w:rPr>
          <w:rFonts w:ascii="Segoe UI" w:eastAsia="Verdana" w:hAnsi="Segoe UI" w:cs="Segoe UI"/>
          <w:sz w:val="18"/>
          <w:szCs w:val="18"/>
          <w:lang w:val="es-SV"/>
        </w:rPr>
        <w:t>PRS</w:t>
      </w:r>
      <w:r w:rsidRPr="00D80018">
        <w:rPr>
          <w:rFonts w:ascii="Segoe UI" w:eastAsia="Verdana" w:hAnsi="Segoe UI" w:cs="Segoe UI"/>
          <w:sz w:val="18"/>
          <w:szCs w:val="18"/>
          <w:lang w:val="es-SV"/>
        </w:rPr>
        <w:t xml:space="preserve">, los socios internacionales para el desarrollo, en particular la Embajada de Japón y JICA, y todas las demás partes interesadas. Se contratará a un especialista en comunicación y gestión del conocimiento para supervisar las actividades de difusión del conocimiento desde la etapa de lanzamiento del proyecto, lo que implica la publicación de publicaciones en blogs, resúmenes, transmisiones de radio y publicaciones en redes sociales sobre el proyecto. </w:t>
      </w:r>
      <w:bookmarkStart w:id="8" w:name="_Toc129289590"/>
      <w:bookmarkStart w:id="9" w:name="_Toc96532147"/>
    </w:p>
    <w:p w14:paraId="2D37D16F" w14:textId="70EDFCFC" w:rsidR="003B38B6" w:rsidRPr="00720D6C" w:rsidRDefault="003B38B6" w:rsidP="00842D4B">
      <w:pPr>
        <w:spacing w:before="100" w:after="100" w:line="240" w:lineRule="auto"/>
        <w:jc w:val="both"/>
        <w:rPr>
          <w:rFonts w:ascii="Segoe UI" w:hAnsi="Segoe UI" w:cs="Segoe UI"/>
          <w:b/>
          <w:bCs/>
          <w:sz w:val="18"/>
          <w:szCs w:val="18"/>
        </w:rPr>
      </w:pPr>
      <w:r w:rsidRPr="00720D6C">
        <w:rPr>
          <w:rFonts w:ascii="Segoe UI" w:hAnsi="Segoe UI" w:cs="Segoe UI"/>
          <w:b/>
          <w:bCs/>
          <w:sz w:val="18"/>
          <w:szCs w:val="18"/>
        </w:rPr>
        <w:t>Zonas Prioritarias de Intervención del Proyecto</w:t>
      </w:r>
      <w:bookmarkEnd w:id="8"/>
      <w:r w:rsidR="00CC2DD3" w:rsidRPr="00720D6C">
        <w:rPr>
          <w:rFonts w:ascii="Segoe UI" w:hAnsi="Segoe UI" w:cs="Segoe UI"/>
          <w:b/>
          <w:bCs/>
          <w:sz w:val="18"/>
          <w:szCs w:val="18"/>
        </w:rPr>
        <w:t>.</w:t>
      </w:r>
    </w:p>
    <w:bookmarkEnd w:id="9"/>
    <w:p w14:paraId="2DDC209D" w14:textId="3BF97459" w:rsidR="00D80018" w:rsidRPr="00D80018" w:rsidRDefault="00CC2DD3" w:rsidP="00C01028">
      <w:pPr>
        <w:spacing w:line="240" w:lineRule="auto"/>
        <w:jc w:val="both"/>
        <w:rPr>
          <w:rFonts w:ascii="Segoe UI" w:hAnsi="Segoe UI" w:cs="Segoe UI"/>
          <w:sz w:val="18"/>
          <w:szCs w:val="18"/>
        </w:rPr>
      </w:pPr>
      <w:r>
        <w:rPr>
          <w:rFonts w:ascii="Segoe UI" w:hAnsi="Segoe UI" w:cs="Segoe UI"/>
          <w:sz w:val="18"/>
          <w:szCs w:val="18"/>
        </w:rPr>
        <w:t>Finalmente, en relación con la identificación de beneficiarios, el P</w:t>
      </w:r>
      <w:r w:rsidR="00E90107" w:rsidRPr="00D80018">
        <w:rPr>
          <w:rFonts w:ascii="Segoe UI" w:hAnsi="Segoe UI" w:cs="Segoe UI"/>
          <w:sz w:val="18"/>
          <w:szCs w:val="18"/>
        </w:rPr>
        <w:t>royecto brindará capacitación técnica y de habilidades blandas a 750 jóvenes y brindará empleo a corto plazo a 120 jóvenes a través del plan de obras públicas para la mejora de la infraestructura urbana.</w:t>
      </w:r>
      <w:r w:rsidR="00D80018" w:rsidRPr="00D80018">
        <w:rPr>
          <w:rFonts w:ascii="Segoe UI" w:hAnsi="Segoe UI" w:cs="Segoe UI"/>
          <w:sz w:val="18"/>
          <w:szCs w:val="18"/>
        </w:rPr>
        <w:t xml:space="preserve"> El Proyecto se implementará en cinco comunidades entre los dos municipios. Las cuales se detallan en la tabla, en el apartado a continuación.</w:t>
      </w:r>
    </w:p>
    <w:p w14:paraId="6E8D2D55" w14:textId="713FB033" w:rsidR="00DB4005" w:rsidRDefault="00DB4005" w:rsidP="00DB4005">
      <w:pPr>
        <w:pStyle w:val="Caption"/>
        <w:keepNext/>
      </w:pPr>
      <w:bookmarkStart w:id="10" w:name="_Toc146299632"/>
      <w:r>
        <w:t xml:space="preserve">Tabla </w:t>
      </w:r>
      <w:fldSimple w:instr=" SEQ Tabla \* ARABIC ">
        <w:r w:rsidR="00A7523A">
          <w:rPr>
            <w:noProof/>
          </w:rPr>
          <w:t>1</w:t>
        </w:r>
      </w:fldSimple>
      <w:r>
        <w:t xml:space="preserve">. </w:t>
      </w:r>
      <w:proofErr w:type="gramStart"/>
      <w:r>
        <w:t>Comunidades a intervenir</w:t>
      </w:r>
      <w:proofErr w:type="gramEnd"/>
      <w:r>
        <w:t xml:space="preserve"> con el proyecto</w:t>
      </w:r>
      <w:bookmarkEnd w:id="10"/>
    </w:p>
    <w:tbl>
      <w:tblPr>
        <w:tblW w:w="9090" w:type="dxa"/>
        <w:jc w:val="center"/>
        <w:tblCellMar>
          <w:top w:w="15" w:type="dxa"/>
          <w:left w:w="15" w:type="dxa"/>
          <w:bottom w:w="15" w:type="dxa"/>
          <w:right w:w="15" w:type="dxa"/>
        </w:tblCellMar>
        <w:tblLook w:val="04A0" w:firstRow="1" w:lastRow="0" w:firstColumn="1" w:lastColumn="0" w:noHBand="0" w:noVBand="1"/>
      </w:tblPr>
      <w:tblGrid>
        <w:gridCol w:w="3055"/>
        <w:gridCol w:w="1080"/>
        <w:gridCol w:w="3515"/>
        <w:gridCol w:w="1440"/>
      </w:tblGrid>
      <w:tr w:rsidR="00355035" w:rsidRPr="00355035" w14:paraId="79445D51" w14:textId="77777777" w:rsidTr="00783891">
        <w:trPr>
          <w:trHeight w:val="43"/>
          <w:tblHeader/>
          <w:jc w:val="center"/>
        </w:trPr>
        <w:tc>
          <w:tcPr>
            <w:tcW w:w="3055" w:type="dxa"/>
            <w:tcBorders>
              <w:top w:val="single" w:sz="4" w:space="0" w:color="7F7F7F"/>
              <w:left w:val="single" w:sz="4" w:space="0" w:color="BFBFBF"/>
              <w:bottom w:val="single" w:sz="4" w:space="0" w:color="BFBFBF"/>
              <w:right w:val="single" w:sz="4" w:space="0" w:color="BFBFBF"/>
            </w:tcBorders>
            <w:shd w:val="clear" w:color="auto" w:fill="ED7D31" w:themeFill="accent2"/>
          </w:tcPr>
          <w:p w14:paraId="08D6EABE" w14:textId="247FC57A" w:rsidR="009B2ABB" w:rsidRPr="00355035" w:rsidRDefault="009B2ABB" w:rsidP="00D80018">
            <w:pPr>
              <w:spacing w:after="0" w:line="240" w:lineRule="auto"/>
              <w:jc w:val="center"/>
              <w:rPr>
                <w:rFonts w:ascii="Segoe UI" w:eastAsia="Times New Roman" w:hAnsi="Segoe UI" w:cs="Segoe UI"/>
                <w:b/>
                <w:bCs/>
                <w:color w:val="FFFFFF" w:themeColor="background1"/>
                <w:sz w:val="18"/>
                <w:szCs w:val="18"/>
                <w:lang w:val="es-SV" w:eastAsia="es-SV"/>
              </w:rPr>
            </w:pPr>
            <w:r w:rsidRPr="00355035">
              <w:rPr>
                <w:rFonts w:ascii="Segoe UI" w:eastAsia="Times New Roman" w:hAnsi="Segoe UI" w:cs="Segoe UI"/>
                <w:b/>
                <w:bCs/>
                <w:color w:val="FFFFFF" w:themeColor="background1"/>
                <w:sz w:val="18"/>
                <w:szCs w:val="18"/>
                <w:lang w:val="es-SV" w:eastAsia="es-SV"/>
              </w:rPr>
              <w:t>Departamento</w:t>
            </w:r>
          </w:p>
        </w:tc>
        <w:tc>
          <w:tcPr>
            <w:tcW w:w="1080" w:type="dxa"/>
            <w:tcBorders>
              <w:top w:val="single" w:sz="4" w:space="0" w:color="7F7F7F"/>
              <w:left w:val="single" w:sz="4" w:space="0" w:color="BFBFBF"/>
              <w:bottom w:val="single" w:sz="4" w:space="0" w:color="BFBFBF"/>
              <w:right w:val="single" w:sz="4" w:space="0" w:color="BFBFBF"/>
            </w:tcBorders>
            <w:shd w:val="clear" w:color="auto" w:fill="ED7D31" w:themeFill="accent2"/>
            <w:tcMar>
              <w:top w:w="0" w:type="dxa"/>
              <w:left w:w="108" w:type="dxa"/>
              <w:bottom w:w="0" w:type="dxa"/>
              <w:right w:w="108" w:type="dxa"/>
            </w:tcMar>
            <w:hideMark/>
          </w:tcPr>
          <w:p w14:paraId="42B490D2" w14:textId="501D2310" w:rsidR="009B2ABB" w:rsidRPr="00355035" w:rsidRDefault="009B2ABB" w:rsidP="00D80018">
            <w:pPr>
              <w:spacing w:after="0" w:line="240" w:lineRule="auto"/>
              <w:jc w:val="center"/>
              <w:rPr>
                <w:rFonts w:ascii="Segoe UI" w:eastAsia="Times New Roman" w:hAnsi="Segoe UI" w:cs="Segoe UI"/>
                <w:color w:val="FFFFFF" w:themeColor="background1"/>
                <w:sz w:val="18"/>
                <w:szCs w:val="18"/>
                <w:lang w:val="es-SV" w:eastAsia="es-SV"/>
              </w:rPr>
            </w:pPr>
            <w:r w:rsidRPr="00355035">
              <w:rPr>
                <w:rFonts w:ascii="Segoe UI" w:eastAsia="Times New Roman" w:hAnsi="Segoe UI" w:cs="Segoe UI"/>
                <w:b/>
                <w:bCs/>
                <w:color w:val="FFFFFF" w:themeColor="background1"/>
                <w:sz w:val="18"/>
                <w:szCs w:val="18"/>
                <w:lang w:val="es-SV" w:eastAsia="es-SV"/>
              </w:rPr>
              <w:t>Municipio</w:t>
            </w:r>
          </w:p>
        </w:tc>
        <w:tc>
          <w:tcPr>
            <w:tcW w:w="3515" w:type="dxa"/>
            <w:tcBorders>
              <w:top w:val="single" w:sz="4" w:space="0" w:color="7F7F7F"/>
              <w:left w:val="single" w:sz="4" w:space="0" w:color="BFBFBF"/>
              <w:bottom w:val="single" w:sz="4" w:space="0" w:color="BFBFBF"/>
              <w:right w:val="single" w:sz="4" w:space="0" w:color="BFBFBF"/>
            </w:tcBorders>
            <w:shd w:val="clear" w:color="auto" w:fill="ED7D31" w:themeFill="accent2"/>
            <w:tcMar>
              <w:top w:w="0" w:type="dxa"/>
              <w:left w:w="108" w:type="dxa"/>
              <w:bottom w:w="0" w:type="dxa"/>
              <w:right w:w="108" w:type="dxa"/>
            </w:tcMar>
            <w:hideMark/>
          </w:tcPr>
          <w:p w14:paraId="2424AAAC" w14:textId="68AFD0EC" w:rsidR="009B2ABB" w:rsidRPr="00355035" w:rsidRDefault="009B2ABB" w:rsidP="00D80018">
            <w:pPr>
              <w:spacing w:after="0" w:line="240" w:lineRule="auto"/>
              <w:jc w:val="center"/>
              <w:rPr>
                <w:rFonts w:ascii="Segoe UI" w:eastAsia="Times New Roman" w:hAnsi="Segoe UI" w:cs="Segoe UI"/>
                <w:color w:val="FFFFFF" w:themeColor="background1"/>
                <w:sz w:val="18"/>
                <w:szCs w:val="18"/>
                <w:lang w:val="es-SV" w:eastAsia="es-SV"/>
              </w:rPr>
            </w:pPr>
            <w:r w:rsidRPr="00355035">
              <w:rPr>
                <w:rFonts w:ascii="Segoe UI" w:eastAsia="Times New Roman" w:hAnsi="Segoe UI" w:cs="Segoe UI"/>
                <w:b/>
                <w:bCs/>
                <w:color w:val="FFFFFF" w:themeColor="background1"/>
                <w:sz w:val="18"/>
                <w:szCs w:val="18"/>
                <w:lang w:val="es-SV" w:eastAsia="es-SV"/>
              </w:rPr>
              <w:t>Nombre de la comunidad, aldea, barrio</w:t>
            </w:r>
          </w:p>
        </w:tc>
        <w:tc>
          <w:tcPr>
            <w:tcW w:w="1440" w:type="dxa"/>
            <w:tcBorders>
              <w:top w:val="single" w:sz="4" w:space="0" w:color="7F7F7F"/>
              <w:left w:val="single" w:sz="4" w:space="0" w:color="BFBFBF"/>
              <w:bottom w:val="single" w:sz="4" w:space="0" w:color="BFBFBF"/>
              <w:right w:val="single" w:sz="4" w:space="0" w:color="BFBFBF"/>
            </w:tcBorders>
            <w:shd w:val="clear" w:color="auto" w:fill="ED7D31" w:themeFill="accent2"/>
            <w:tcMar>
              <w:top w:w="0" w:type="dxa"/>
              <w:left w:w="108" w:type="dxa"/>
              <w:bottom w:w="0" w:type="dxa"/>
              <w:right w:w="108" w:type="dxa"/>
            </w:tcMar>
            <w:hideMark/>
          </w:tcPr>
          <w:p w14:paraId="2DB44EEB" w14:textId="77777777" w:rsidR="009B2ABB" w:rsidRPr="00355035" w:rsidRDefault="009B2ABB" w:rsidP="00D80018">
            <w:pPr>
              <w:spacing w:after="0" w:line="240" w:lineRule="auto"/>
              <w:jc w:val="center"/>
              <w:rPr>
                <w:rFonts w:ascii="Segoe UI" w:eastAsia="Times New Roman" w:hAnsi="Segoe UI" w:cs="Segoe UI"/>
                <w:color w:val="FFFFFF" w:themeColor="background1"/>
                <w:sz w:val="18"/>
                <w:szCs w:val="18"/>
                <w:lang w:val="es-SV" w:eastAsia="es-SV"/>
              </w:rPr>
            </w:pPr>
            <w:r w:rsidRPr="00355035">
              <w:rPr>
                <w:rFonts w:ascii="Segoe UI" w:eastAsia="Times New Roman" w:hAnsi="Segoe UI" w:cs="Segoe UI"/>
                <w:b/>
                <w:bCs/>
                <w:color w:val="FFFFFF" w:themeColor="background1"/>
                <w:sz w:val="18"/>
                <w:szCs w:val="18"/>
                <w:lang w:val="es-SV" w:eastAsia="es-SV"/>
              </w:rPr>
              <w:t>Número de participantes</w:t>
            </w:r>
          </w:p>
        </w:tc>
      </w:tr>
      <w:tr w:rsidR="009B2ABB" w:rsidRPr="00D80018" w14:paraId="061DAAE1" w14:textId="77777777" w:rsidTr="00783891">
        <w:trPr>
          <w:trHeight w:val="94"/>
          <w:jc w:val="center"/>
        </w:trPr>
        <w:tc>
          <w:tcPr>
            <w:tcW w:w="3055" w:type="dxa"/>
            <w:vMerge w:val="restart"/>
            <w:tcBorders>
              <w:top w:val="single" w:sz="4" w:space="0" w:color="BFBFBF"/>
              <w:left w:val="single" w:sz="4" w:space="0" w:color="BFBFBF"/>
              <w:right w:val="single" w:sz="4" w:space="0" w:color="BFBFBF"/>
            </w:tcBorders>
          </w:tcPr>
          <w:p w14:paraId="4692BC61" w14:textId="7F9DECEB" w:rsidR="009B2ABB" w:rsidRPr="00D80018" w:rsidRDefault="009B2ABB" w:rsidP="00CC2DD3">
            <w:pPr>
              <w:spacing w:after="0" w:line="240" w:lineRule="auto"/>
              <w:rPr>
                <w:rFonts w:ascii="Segoe UI" w:eastAsia="Times New Roman" w:hAnsi="Segoe UI" w:cs="Segoe UI"/>
                <w:sz w:val="18"/>
                <w:szCs w:val="18"/>
                <w:lang w:val="es-SV" w:eastAsia="es-SV"/>
              </w:rPr>
            </w:pPr>
            <w:r>
              <w:rPr>
                <w:rFonts w:ascii="Segoe UI" w:eastAsia="Times New Roman" w:hAnsi="Segoe UI" w:cs="Segoe UI"/>
                <w:sz w:val="18"/>
                <w:szCs w:val="18"/>
                <w:lang w:val="es-SV" w:eastAsia="es-SV"/>
              </w:rPr>
              <w:t>Cortés</w:t>
            </w:r>
          </w:p>
        </w:tc>
        <w:tc>
          <w:tcPr>
            <w:tcW w:w="108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EBCE55C" w14:textId="37F82AE7" w:rsidR="009B2ABB" w:rsidRPr="00D80018" w:rsidRDefault="009B2ABB" w:rsidP="00CC2DD3">
            <w:pPr>
              <w:spacing w:after="0" w:line="240" w:lineRule="auto"/>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Choloma</w:t>
            </w:r>
          </w:p>
        </w:tc>
        <w:tc>
          <w:tcPr>
            <w:tcW w:w="35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FB7DADB" w14:textId="733D714E" w:rsidR="009B2ABB" w:rsidRPr="00D80018" w:rsidRDefault="009B2ABB" w:rsidP="004B104E">
            <w:pPr>
              <w:numPr>
                <w:ilvl w:val="0"/>
                <w:numId w:val="6"/>
              </w:numPr>
              <w:spacing w:after="0" w:line="240" w:lineRule="auto"/>
              <w:jc w:val="both"/>
              <w:textAlignment w:val="baseline"/>
              <w:rPr>
                <w:rFonts w:ascii="Segoe UI" w:eastAsia="Times New Roman" w:hAnsi="Segoe UI" w:cs="Segoe UI"/>
                <w:sz w:val="18"/>
                <w:szCs w:val="18"/>
                <w:lang w:val="es-SV" w:eastAsia="es-SV"/>
              </w:rPr>
            </w:pPr>
            <w:r w:rsidRPr="00864315">
              <w:rPr>
                <w:rFonts w:ascii="Segoe UI" w:eastAsia="Times New Roman" w:hAnsi="Segoe UI" w:cs="Segoe UI"/>
                <w:sz w:val="18"/>
                <w:szCs w:val="18"/>
                <w:lang w:val="es-SV" w:eastAsia="es-SV"/>
              </w:rPr>
              <w:t xml:space="preserve">Aldea Choloma, comunidad </w:t>
            </w:r>
            <w:r w:rsidRPr="00D80018">
              <w:rPr>
                <w:rFonts w:ascii="Segoe UI" w:eastAsia="Times New Roman" w:hAnsi="Segoe UI" w:cs="Segoe UI"/>
                <w:sz w:val="18"/>
                <w:szCs w:val="18"/>
                <w:lang w:val="es-SV" w:eastAsia="es-SV"/>
              </w:rPr>
              <w:t xml:space="preserve">Éxitos de </w:t>
            </w:r>
            <w:proofErr w:type="spellStart"/>
            <w:r w:rsidRPr="00D80018">
              <w:rPr>
                <w:rFonts w:ascii="Segoe UI" w:eastAsia="Times New Roman" w:hAnsi="Segoe UI" w:cs="Segoe UI"/>
                <w:sz w:val="18"/>
                <w:szCs w:val="18"/>
                <w:lang w:val="es-SV" w:eastAsia="es-SV"/>
              </w:rPr>
              <w:t>Anach</w:t>
            </w:r>
            <w:proofErr w:type="spellEnd"/>
            <w:r w:rsidRPr="00D80018">
              <w:rPr>
                <w:rFonts w:ascii="Segoe UI" w:eastAsia="Times New Roman" w:hAnsi="Segoe UI" w:cs="Segoe UI"/>
                <w:sz w:val="18"/>
                <w:szCs w:val="18"/>
                <w:lang w:val="es-SV" w:eastAsia="es-SV"/>
              </w:rPr>
              <w:t xml:space="preserve"> 1 y 2 </w:t>
            </w:r>
          </w:p>
          <w:p w14:paraId="0B53D4A2" w14:textId="46744C51" w:rsidR="009B2ABB" w:rsidRPr="00D80018" w:rsidRDefault="009B2ABB" w:rsidP="004B104E">
            <w:pPr>
              <w:numPr>
                <w:ilvl w:val="0"/>
                <w:numId w:val="6"/>
              </w:numPr>
              <w:spacing w:after="0" w:line="240" w:lineRule="auto"/>
              <w:jc w:val="both"/>
              <w:textAlignment w:val="baseline"/>
              <w:rPr>
                <w:rFonts w:ascii="Segoe UI" w:eastAsia="Times New Roman" w:hAnsi="Segoe UI" w:cs="Segoe UI"/>
                <w:sz w:val="18"/>
                <w:szCs w:val="18"/>
                <w:lang w:val="es-SV" w:eastAsia="es-SV"/>
              </w:rPr>
            </w:pPr>
            <w:r w:rsidRPr="00864315">
              <w:rPr>
                <w:rFonts w:ascii="Segoe UI" w:eastAsia="Times New Roman" w:hAnsi="Segoe UI" w:cs="Segoe UI"/>
                <w:sz w:val="18"/>
                <w:szCs w:val="18"/>
                <w:lang w:val="es-SV" w:eastAsia="es-SV"/>
              </w:rPr>
              <w:t xml:space="preserve">Aldea el </w:t>
            </w:r>
            <w:proofErr w:type="spellStart"/>
            <w:r w:rsidRPr="00864315">
              <w:rPr>
                <w:rFonts w:ascii="Segoe UI" w:eastAsia="Times New Roman" w:hAnsi="Segoe UI" w:cs="Segoe UI"/>
                <w:sz w:val="18"/>
                <w:szCs w:val="18"/>
                <w:lang w:val="es-SV" w:eastAsia="es-SV"/>
              </w:rPr>
              <w:t>Higuero</w:t>
            </w:r>
            <w:proofErr w:type="spellEnd"/>
            <w:r w:rsidRPr="00864315">
              <w:rPr>
                <w:rFonts w:ascii="Segoe UI" w:eastAsia="Times New Roman" w:hAnsi="Segoe UI" w:cs="Segoe UI"/>
                <w:sz w:val="18"/>
                <w:szCs w:val="18"/>
                <w:lang w:val="es-SV" w:eastAsia="es-SV"/>
              </w:rPr>
              <w:t xml:space="preserve">, Comunidad </w:t>
            </w:r>
            <w:r w:rsidRPr="00D80018">
              <w:rPr>
                <w:rFonts w:ascii="Segoe UI" w:eastAsia="Times New Roman" w:hAnsi="Segoe UI" w:cs="Segoe UI"/>
                <w:sz w:val="18"/>
                <w:szCs w:val="18"/>
                <w:lang w:val="es-SV" w:eastAsia="es-SV"/>
              </w:rPr>
              <w:t xml:space="preserve">El </w:t>
            </w:r>
            <w:proofErr w:type="spellStart"/>
            <w:r w:rsidRPr="00D80018">
              <w:rPr>
                <w:rFonts w:ascii="Segoe UI" w:eastAsia="Times New Roman" w:hAnsi="Segoe UI" w:cs="Segoe UI"/>
                <w:sz w:val="18"/>
                <w:szCs w:val="18"/>
                <w:lang w:val="es-SV" w:eastAsia="es-SV"/>
              </w:rPr>
              <w:t>Higuerito</w:t>
            </w:r>
            <w:proofErr w:type="spellEnd"/>
            <w:r w:rsidRPr="00D80018">
              <w:rPr>
                <w:rFonts w:ascii="Segoe UI" w:eastAsia="Times New Roman" w:hAnsi="Segoe UI" w:cs="Segoe UI"/>
                <w:sz w:val="18"/>
                <w:szCs w:val="18"/>
                <w:lang w:val="es-SV" w:eastAsia="es-SV"/>
              </w:rPr>
              <w:t> </w:t>
            </w:r>
          </w:p>
          <w:p w14:paraId="2A1112DC" w14:textId="7F16525A" w:rsidR="009B2ABB" w:rsidRPr="00D80018" w:rsidRDefault="009B2ABB" w:rsidP="004B104E">
            <w:pPr>
              <w:numPr>
                <w:ilvl w:val="0"/>
                <w:numId w:val="6"/>
              </w:numPr>
              <w:spacing w:after="0" w:line="240" w:lineRule="auto"/>
              <w:jc w:val="both"/>
              <w:textAlignment w:val="baseline"/>
              <w:rPr>
                <w:rFonts w:ascii="Segoe UI" w:eastAsia="Times New Roman" w:hAnsi="Segoe UI" w:cs="Segoe UI"/>
                <w:sz w:val="18"/>
                <w:szCs w:val="18"/>
                <w:lang w:val="es-SV" w:eastAsia="es-SV"/>
              </w:rPr>
            </w:pPr>
            <w:r w:rsidRPr="00864315">
              <w:rPr>
                <w:rFonts w:ascii="Segoe UI" w:eastAsia="Times New Roman" w:hAnsi="Segoe UI" w:cs="Segoe UI"/>
                <w:sz w:val="18"/>
                <w:szCs w:val="18"/>
                <w:lang w:val="es-SV" w:eastAsia="es-SV"/>
              </w:rPr>
              <w:t xml:space="preserve">Aldea San José de los Laureles, Comunidad </w:t>
            </w:r>
            <w:r w:rsidRPr="00D80018">
              <w:rPr>
                <w:rFonts w:ascii="Segoe UI" w:eastAsia="Times New Roman" w:hAnsi="Segoe UI" w:cs="Segoe UI"/>
                <w:sz w:val="18"/>
                <w:szCs w:val="18"/>
                <w:lang w:val="es-SV" w:eastAsia="es-SV"/>
              </w:rPr>
              <w:t>San José Los Laureles</w:t>
            </w:r>
          </w:p>
          <w:p w14:paraId="6C0D4AC0" w14:textId="70493CC6" w:rsidR="009B2ABB" w:rsidRPr="00D80018" w:rsidRDefault="009B2ABB" w:rsidP="004B104E">
            <w:pPr>
              <w:numPr>
                <w:ilvl w:val="0"/>
                <w:numId w:val="6"/>
              </w:numPr>
              <w:spacing w:after="0" w:line="240" w:lineRule="auto"/>
              <w:jc w:val="both"/>
              <w:textAlignment w:val="baseline"/>
              <w:rPr>
                <w:rFonts w:ascii="Segoe UI" w:eastAsia="Times New Roman" w:hAnsi="Segoe UI" w:cs="Segoe UI"/>
                <w:sz w:val="18"/>
                <w:szCs w:val="18"/>
                <w:lang w:val="es-SV" w:eastAsia="es-SV"/>
              </w:rPr>
            </w:pPr>
            <w:r w:rsidRPr="00864315">
              <w:rPr>
                <w:rFonts w:ascii="Segoe UI" w:eastAsia="Times New Roman" w:hAnsi="Segoe UI" w:cs="Segoe UI"/>
                <w:sz w:val="18"/>
                <w:szCs w:val="18"/>
                <w:lang w:val="es-SV" w:eastAsia="es-SV"/>
              </w:rPr>
              <w:t>Aldea Quebrada seca, Comunidad</w:t>
            </w:r>
            <w:r w:rsidRPr="00D80018">
              <w:rPr>
                <w:rFonts w:ascii="Segoe UI" w:eastAsia="Times New Roman" w:hAnsi="Segoe UI" w:cs="Segoe UI"/>
                <w:sz w:val="18"/>
                <w:szCs w:val="18"/>
                <w:lang w:val="es-SV" w:eastAsia="es-SV"/>
              </w:rPr>
              <w:t xml:space="preserve"> Los Castaños</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4F996DE" w14:textId="77777777" w:rsidR="009B2ABB" w:rsidRPr="00D80018" w:rsidRDefault="009B2ABB" w:rsidP="00CC2DD3">
            <w:pPr>
              <w:spacing w:after="0" w:line="240" w:lineRule="auto"/>
              <w:jc w:val="center"/>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600</w:t>
            </w:r>
          </w:p>
        </w:tc>
      </w:tr>
      <w:tr w:rsidR="009B2ABB" w:rsidRPr="00D80018" w14:paraId="0738E299" w14:textId="77777777" w:rsidTr="00783891">
        <w:trPr>
          <w:trHeight w:val="59"/>
          <w:jc w:val="center"/>
        </w:trPr>
        <w:tc>
          <w:tcPr>
            <w:tcW w:w="3055" w:type="dxa"/>
            <w:vMerge/>
            <w:tcBorders>
              <w:left w:val="single" w:sz="4" w:space="0" w:color="BFBFBF"/>
              <w:bottom w:val="single" w:sz="4" w:space="0" w:color="7F7F7F"/>
              <w:right w:val="single" w:sz="4" w:space="0" w:color="BFBFBF"/>
            </w:tcBorders>
          </w:tcPr>
          <w:p w14:paraId="078B1A5F" w14:textId="77777777" w:rsidR="009B2ABB" w:rsidRPr="00D80018" w:rsidRDefault="009B2ABB" w:rsidP="00CC2DD3">
            <w:pPr>
              <w:spacing w:after="0" w:line="240" w:lineRule="auto"/>
              <w:rPr>
                <w:rFonts w:ascii="Segoe UI" w:eastAsia="Times New Roman" w:hAnsi="Segoe UI" w:cs="Segoe UI"/>
                <w:sz w:val="18"/>
                <w:szCs w:val="18"/>
                <w:lang w:val="es-SV" w:eastAsia="es-SV"/>
              </w:rPr>
            </w:pPr>
          </w:p>
        </w:tc>
        <w:tc>
          <w:tcPr>
            <w:tcW w:w="1080" w:type="dxa"/>
            <w:tcBorders>
              <w:top w:val="single" w:sz="4" w:space="0" w:color="BFBFBF"/>
              <w:left w:val="single" w:sz="4" w:space="0" w:color="BFBFBF"/>
              <w:bottom w:val="single" w:sz="4" w:space="0" w:color="7F7F7F"/>
              <w:right w:val="single" w:sz="4" w:space="0" w:color="BFBFBF"/>
            </w:tcBorders>
            <w:tcMar>
              <w:top w:w="0" w:type="dxa"/>
              <w:left w:w="108" w:type="dxa"/>
              <w:bottom w:w="0" w:type="dxa"/>
              <w:right w:w="108" w:type="dxa"/>
            </w:tcMar>
            <w:hideMark/>
          </w:tcPr>
          <w:p w14:paraId="3B312041" w14:textId="063CD72B" w:rsidR="009B2ABB" w:rsidRPr="00D80018" w:rsidRDefault="009B2ABB" w:rsidP="00CC2DD3">
            <w:pPr>
              <w:spacing w:after="0" w:line="240" w:lineRule="auto"/>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Villa</w:t>
            </w:r>
            <w:r w:rsidR="007722F2">
              <w:rPr>
                <w:rFonts w:ascii="Segoe UI" w:eastAsia="Times New Roman" w:hAnsi="Segoe UI" w:cs="Segoe UI"/>
                <w:sz w:val="18"/>
                <w:szCs w:val="18"/>
                <w:lang w:val="es-SV" w:eastAsia="es-SV"/>
              </w:rPr>
              <w:t>n</w:t>
            </w:r>
            <w:r w:rsidRPr="00D80018">
              <w:rPr>
                <w:rFonts w:ascii="Segoe UI" w:eastAsia="Times New Roman" w:hAnsi="Segoe UI" w:cs="Segoe UI"/>
                <w:sz w:val="18"/>
                <w:szCs w:val="18"/>
                <w:lang w:val="es-SV" w:eastAsia="es-SV"/>
              </w:rPr>
              <w:t>ueva</w:t>
            </w:r>
          </w:p>
        </w:tc>
        <w:tc>
          <w:tcPr>
            <w:tcW w:w="3515" w:type="dxa"/>
            <w:tcBorders>
              <w:top w:val="single" w:sz="4" w:space="0" w:color="BFBFBF"/>
              <w:left w:val="single" w:sz="4" w:space="0" w:color="BFBFBF"/>
              <w:bottom w:val="single" w:sz="4" w:space="0" w:color="7F7F7F"/>
              <w:right w:val="single" w:sz="4" w:space="0" w:color="BFBFBF"/>
            </w:tcBorders>
            <w:tcMar>
              <w:top w:w="0" w:type="dxa"/>
              <w:left w:w="108" w:type="dxa"/>
              <w:bottom w:w="0" w:type="dxa"/>
              <w:right w:w="108" w:type="dxa"/>
            </w:tcMar>
            <w:hideMark/>
          </w:tcPr>
          <w:p w14:paraId="66AF1F06" w14:textId="3BEEDE34" w:rsidR="009B2ABB" w:rsidRPr="00D80018" w:rsidRDefault="009B2ABB" w:rsidP="00864315">
            <w:pPr>
              <w:numPr>
                <w:ilvl w:val="0"/>
                <w:numId w:val="6"/>
              </w:numPr>
              <w:spacing w:after="0" w:line="240" w:lineRule="auto"/>
              <w:jc w:val="both"/>
              <w:textAlignment w:val="baseline"/>
              <w:rPr>
                <w:rFonts w:ascii="Segoe UI" w:eastAsia="Times New Roman" w:hAnsi="Segoe UI" w:cs="Segoe UI"/>
                <w:sz w:val="18"/>
                <w:szCs w:val="18"/>
                <w:lang w:val="es-SV" w:eastAsia="es-SV"/>
              </w:rPr>
            </w:pPr>
            <w:r w:rsidRPr="00864315">
              <w:rPr>
                <w:rFonts w:ascii="Segoe UI" w:eastAsia="Times New Roman" w:hAnsi="Segoe UI" w:cs="Segoe UI"/>
                <w:sz w:val="18"/>
                <w:szCs w:val="18"/>
                <w:lang w:val="es-SV" w:eastAsia="es-SV"/>
              </w:rPr>
              <w:t>Aldea El Calán, Comunidad Santa Eduviges.</w:t>
            </w:r>
          </w:p>
        </w:tc>
        <w:tc>
          <w:tcPr>
            <w:tcW w:w="1440" w:type="dxa"/>
            <w:tcBorders>
              <w:top w:val="single" w:sz="4" w:space="0" w:color="BFBFBF"/>
              <w:left w:val="single" w:sz="4" w:space="0" w:color="BFBFBF"/>
              <w:bottom w:val="single" w:sz="4" w:space="0" w:color="7F7F7F"/>
              <w:right w:val="single" w:sz="4" w:space="0" w:color="BFBFBF"/>
            </w:tcBorders>
            <w:tcMar>
              <w:top w:w="0" w:type="dxa"/>
              <w:left w:w="108" w:type="dxa"/>
              <w:bottom w:w="0" w:type="dxa"/>
              <w:right w:w="108" w:type="dxa"/>
            </w:tcMar>
            <w:hideMark/>
          </w:tcPr>
          <w:p w14:paraId="674618F8" w14:textId="77777777" w:rsidR="009B2ABB" w:rsidRPr="00D80018" w:rsidRDefault="009B2ABB" w:rsidP="00CC2DD3">
            <w:pPr>
              <w:spacing w:after="0" w:line="240" w:lineRule="auto"/>
              <w:jc w:val="center"/>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150</w:t>
            </w:r>
          </w:p>
        </w:tc>
      </w:tr>
    </w:tbl>
    <w:p w14:paraId="295520B4" w14:textId="353D410E" w:rsidR="00E90107" w:rsidRDefault="00E90107" w:rsidP="00D80018">
      <w:pPr>
        <w:autoSpaceDE w:val="0"/>
        <w:autoSpaceDN w:val="0"/>
        <w:adjustRightInd w:val="0"/>
        <w:spacing w:before="240" w:line="240" w:lineRule="auto"/>
        <w:jc w:val="both"/>
        <w:rPr>
          <w:rFonts w:ascii="Segoe UI" w:hAnsi="Segoe UI" w:cs="Segoe UI"/>
          <w:sz w:val="18"/>
          <w:szCs w:val="18"/>
        </w:rPr>
      </w:pPr>
      <w:r w:rsidRPr="00D80018">
        <w:rPr>
          <w:rFonts w:ascii="Segoe UI" w:hAnsi="Segoe UI" w:cs="Segoe UI"/>
          <w:sz w:val="18"/>
          <w:szCs w:val="18"/>
        </w:rPr>
        <w:t>El proyecto financiará la mejora de la infraestructura resistente a los choques climáticos a través del esquema de obras públicas en localidades seleccionadas con el objetivo de beneficiar a alrededor de 3.600 habitantes de asentamientos urbanos en Choloma y Villanueva.</w:t>
      </w:r>
    </w:p>
    <w:p w14:paraId="30245500" w14:textId="6F98BB4E" w:rsidR="00C677C7" w:rsidRPr="00875FC5" w:rsidRDefault="00CC2DD3" w:rsidP="00D80018">
      <w:pPr>
        <w:pStyle w:val="Heading1"/>
        <w:jc w:val="both"/>
        <w:rPr>
          <w:rFonts w:ascii="Segoe UI" w:hAnsi="Segoe UI" w:cs="Segoe UI"/>
          <w:caps w:val="0"/>
          <w:sz w:val="18"/>
          <w:szCs w:val="18"/>
        </w:rPr>
      </w:pPr>
      <w:bookmarkStart w:id="11" w:name="_Toc146639829"/>
      <w:r w:rsidRPr="00875FC5">
        <w:rPr>
          <w:rFonts w:ascii="Segoe UI" w:hAnsi="Segoe UI" w:cs="Segoe UI"/>
          <w:caps w:val="0"/>
          <w:sz w:val="18"/>
          <w:szCs w:val="18"/>
        </w:rPr>
        <w:t>IDENTIFICACIÓN Y ANÁLISIS DE PARTES INTERESADAS</w:t>
      </w:r>
      <w:bookmarkEnd w:id="11"/>
      <w:r w:rsidRPr="00875FC5">
        <w:rPr>
          <w:rFonts w:ascii="Segoe UI" w:hAnsi="Segoe UI" w:cs="Segoe UI"/>
          <w:caps w:val="0"/>
          <w:sz w:val="18"/>
          <w:szCs w:val="18"/>
        </w:rPr>
        <w:t xml:space="preserve"> </w:t>
      </w:r>
    </w:p>
    <w:p w14:paraId="0E77B0E3" w14:textId="1E91BEF4" w:rsidR="007B3BEB" w:rsidRPr="00D50325" w:rsidRDefault="00A4028B" w:rsidP="00DF7F83">
      <w:pPr>
        <w:pStyle w:val="Heading2"/>
        <w:rPr>
          <w:rFonts w:ascii="Segoe UI" w:hAnsi="Segoe UI" w:cs="Segoe UI"/>
          <w:sz w:val="18"/>
          <w:szCs w:val="18"/>
        </w:rPr>
      </w:pPr>
      <w:bookmarkStart w:id="12" w:name="_Toc146639830"/>
      <w:r w:rsidRPr="00D50325">
        <w:rPr>
          <w:rFonts w:ascii="Segoe UI" w:hAnsi="Segoe UI" w:cs="Segoe UI"/>
          <w:sz w:val="18"/>
          <w:szCs w:val="18"/>
        </w:rPr>
        <w:t>METODOLOGÍA</w:t>
      </w:r>
      <w:bookmarkEnd w:id="12"/>
    </w:p>
    <w:p w14:paraId="0AECE206" w14:textId="113484D6" w:rsidR="00F17316" w:rsidRPr="00DF7F83" w:rsidRDefault="00A4028B" w:rsidP="00982567">
      <w:pPr>
        <w:widowControl w:val="0"/>
        <w:spacing w:before="240" w:line="240" w:lineRule="auto"/>
        <w:jc w:val="both"/>
        <w:rPr>
          <w:rFonts w:ascii="Segoe UI" w:hAnsi="Segoe UI" w:cs="Segoe UI"/>
          <w:sz w:val="18"/>
          <w:szCs w:val="18"/>
        </w:rPr>
      </w:pPr>
      <w:bookmarkStart w:id="13" w:name="_Toc81858771"/>
      <w:bookmarkStart w:id="14" w:name="_Toc81858695"/>
      <w:bookmarkStart w:id="15" w:name="_Toc82094753"/>
      <w:bookmarkStart w:id="16" w:name="_Toc82095082"/>
      <w:bookmarkStart w:id="17" w:name="_Toc81858696"/>
      <w:bookmarkStart w:id="18" w:name="_Toc81858772"/>
      <w:bookmarkStart w:id="19" w:name="_Toc82094754"/>
      <w:bookmarkStart w:id="20" w:name="_Toc82095083"/>
      <w:bookmarkStart w:id="21" w:name="_Toc86614226"/>
      <w:bookmarkStart w:id="22" w:name="_Toc86707844"/>
      <w:bookmarkStart w:id="23" w:name="_Toc86715257"/>
      <w:bookmarkStart w:id="24" w:name="_Toc86715798"/>
      <w:bookmarkStart w:id="25" w:name="_Toc86846977"/>
      <w:bookmarkStart w:id="26" w:name="_Toc86859559"/>
      <w:bookmarkStart w:id="27" w:name="_Toc87135971"/>
      <w:bookmarkStart w:id="28" w:name="_Toc87136060"/>
      <w:bookmarkStart w:id="29" w:name="_Toc87136310"/>
      <w:bookmarkStart w:id="30" w:name="_Toc141393100"/>
      <w:bookmarkStart w:id="31" w:name="_Toc14139322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F7F83">
        <w:rPr>
          <w:rFonts w:ascii="Segoe UI" w:hAnsi="Segoe UI" w:cs="Segoe UI"/>
          <w:sz w:val="18"/>
          <w:szCs w:val="18"/>
        </w:rPr>
        <w:t xml:space="preserve">A fin de cumplir con las mejores prácticas, en el proyecto se aplicarán los siguientes principios para la participación de las partes interesadas. </w:t>
      </w:r>
      <w:r w:rsidR="00F17316" w:rsidRPr="00DF7F83">
        <w:rPr>
          <w:rFonts w:ascii="Segoe UI" w:hAnsi="Segoe UI" w:cs="Segoe UI"/>
          <w:sz w:val="18"/>
          <w:szCs w:val="18"/>
        </w:rPr>
        <w:t xml:space="preserve">Con la finalidad de lograr una efectiva participación de las partes consideradas como potenciales interesados /afectadas, se espera implementar una metodología altamente participativa e inclusiva, que </w:t>
      </w:r>
      <w:r w:rsidR="00CC76E5" w:rsidRPr="00DF7F83">
        <w:rPr>
          <w:rFonts w:ascii="Segoe UI" w:hAnsi="Segoe UI" w:cs="Segoe UI"/>
          <w:sz w:val="18"/>
          <w:szCs w:val="18"/>
        </w:rPr>
        <w:t xml:space="preserve">permitirá recolección </w:t>
      </w:r>
      <w:r w:rsidR="00DF7F83" w:rsidRPr="00DF7F83">
        <w:rPr>
          <w:rFonts w:ascii="Segoe UI" w:hAnsi="Segoe UI" w:cs="Segoe UI"/>
          <w:sz w:val="18"/>
          <w:szCs w:val="18"/>
        </w:rPr>
        <w:t xml:space="preserve">de opiniones, recibir retroalimentación e integrar los insumos para mejorar la gestión operativa y estratégica del Proyecto. Para ello, parte de la identificación preliminar de intereses de las partes interesas, afectadas y referentes de grupos considerados vulnerables </w:t>
      </w:r>
      <w:r w:rsidR="00CC76E5" w:rsidRPr="00DF7F83">
        <w:rPr>
          <w:rFonts w:ascii="Segoe UI" w:hAnsi="Segoe UI" w:cs="Segoe UI"/>
          <w:sz w:val="18"/>
          <w:szCs w:val="18"/>
        </w:rPr>
        <w:t xml:space="preserve">que se han realizado en la etapa de diseño del EAS10, </w:t>
      </w:r>
      <w:r w:rsidR="00DF7F83" w:rsidRPr="00DF7F83">
        <w:rPr>
          <w:rFonts w:ascii="Segoe UI" w:hAnsi="Segoe UI" w:cs="Segoe UI"/>
          <w:sz w:val="18"/>
          <w:szCs w:val="18"/>
        </w:rPr>
        <w:t xml:space="preserve">como insumos para </w:t>
      </w:r>
      <w:r w:rsidR="00CC76E5" w:rsidRPr="00DF7F83">
        <w:rPr>
          <w:rFonts w:ascii="Segoe UI" w:hAnsi="Segoe UI" w:cs="Segoe UI"/>
          <w:sz w:val="18"/>
          <w:szCs w:val="18"/>
        </w:rPr>
        <w:t>determina el tipo de información requeridas de las partes interesadas y afectadas, incluyendo los grupos considerados como vulnerables, así como los mecanismos mediante los cuales esperar recibir y delegar información</w:t>
      </w:r>
      <w:r w:rsidR="00F17316" w:rsidRPr="00DF7F83">
        <w:rPr>
          <w:rFonts w:ascii="Segoe UI" w:hAnsi="Segoe UI" w:cs="Segoe UI"/>
          <w:sz w:val="18"/>
          <w:szCs w:val="18"/>
        </w:rPr>
        <w:t xml:space="preserve">. </w:t>
      </w:r>
    </w:p>
    <w:p w14:paraId="5A39CAAE" w14:textId="4000270B" w:rsidR="00CC76E5" w:rsidRPr="007A702C" w:rsidRDefault="00BA28DF" w:rsidP="00DF7F83">
      <w:pPr>
        <w:pStyle w:val="Heading3"/>
        <w:rPr>
          <w:rFonts w:ascii="Segoe UI" w:hAnsi="Segoe UI" w:cs="Segoe UI"/>
          <w:b/>
          <w:bCs/>
          <w:sz w:val="18"/>
          <w:szCs w:val="18"/>
        </w:rPr>
      </w:pPr>
      <w:bookmarkStart w:id="32" w:name="_Toc146639831"/>
      <w:r w:rsidRPr="007A702C">
        <w:rPr>
          <w:rFonts w:ascii="Segoe UI" w:hAnsi="Segoe UI" w:cs="Segoe UI"/>
          <w:b/>
          <w:bCs/>
          <w:sz w:val="18"/>
          <w:szCs w:val="18"/>
        </w:rPr>
        <w:lastRenderedPageBreak/>
        <w:t>APERTURA Y ENFOQUE CENTRADO EN EL CICLO DEL PROYECTO</w:t>
      </w:r>
      <w:bookmarkEnd w:id="32"/>
    </w:p>
    <w:p w14:paraId="1D3CCB6A" w14:textId="178A5CF4" w:rsidR="008318AB" w:rsidRDefault="00CC76E5" w:rsidP="007A702C">
      <w:pPr>
        <w:widowControl w:val="0"/>
        <w:spacing w:before="240" w:line="240" w:lineRule="auto"/>
        <w:jc w:val="both"/>
        <w:rPr>
          <w:rFonts w:ascii="Segoe UI" w:hAnsi="Segoe UI" w:cs="Segoe UI"/>
          <w:sz w:val="18"/>
          <w:szCs w:val="18"/>
        </w:rPr>
      </w:pPr>
      <w:r w:rsidRPr="00DF7F83">
        <w:rPr>
          <w:rFonts w:ascii="Segoe UI" w:hAnsi="Segoe UI" w:cs="Segoe UI"/>
          <w:sz w:val="18"/>
          <w:szCs w:val="18"/>
        </w:rPr>
        <w:t xml:space="preserve">En correspondencia a lo antes señalado, CARE Honduras tiene previsto organizar consultas </w:t>
      </w:r>
      <w:r w:rsidR="00DF7F83">
        <w:rPr>
          <w:rFonts w:ascii="Segoe UI" w:hAnsi="Segoe UI" w:cs="Segoe UI"/>
          <w:sz w:val="18"/>
          <w:szCs w:val="18"/>
        </w:rPr>
        <w:t xml:space="preserve">periódicas a nivel de las comunidades intervenidas en el Proyecto y con referentes tanto comunicatorios como municipales y nacionales. Así mismo, abrir o incorporarse en espacios de dialogo preexistentes durante toda la vigencia del proyecto. CARE Honduras tiene experiencia en el desarrollo de procesos de participación durante la vigencia de los programas y proyectos que ejecuta fomentando la participación abierta, libre de estigmas y discriminación, libre de la manipulación externa, pertinente, coherentes y sin ningún tipo de acción que derive en la </w:t>
      </w:r>
      <w:r w:rsidR="00A4028B" w:rsidRPr="00DF7F83">
        <w:rPr>
          <w:rFonts w:ascii="Segoe UI" w:hAnsi="Segoe UI" w:cs="Segoe UI"/>
          <w:sz w:val="18"/>
          <w:szCs w:val="18"/>
        </w:rPr>
        <w:t>interferencia, coerción ni intimidación</w:t>
      </w:r>
      <w:r w:rsidR="00DF7F83">
        <w:rPr>
          <w:rFonts w:ascii="Segoe UI" w:hAnsi="Segoe UI" w:cs="Segoe UI"/>
          <w:sz w:val="18"/>
          <w:szCs w:val="18"/>
        </w:rPr>
        <w:t xml:space="preserve"> de las partes interesadas, afectadas y </w:t>
      </w:r>
      <w:r w:rsidR="008318AB">
        <w:rPr>
          <w:rFonts w:ascii="Segoe UI" w:hAnsi="Segoe UI" w:cs="Segoe UI"/>
          <w:sz w:val="18"/>
          <w:szCs w:val="18"/>
        </w:rPr>
        <w:t>grupos vulnerables</w:t>
      </w:r>
      <w:r w:rsidR="00D50325">
        <w:rPr>
          <w:rFonts w:ascii="Segoe UI" w:hAnsi="Segoe UI" w:cs="Segoe UI"/>
          <w:sz w:val="18"/>
          <w:szCs w:val="18"/>
        </w:rPr>
        <w:t>; que garanticen la participación activa de los jóvenes, mujeres, personas con alguna discapacidad y personas de la disidencia sexual.</w:t>
      </w:r>
    </w:p>
    <w:p w14:paraId="58613CC8" w14:textId="7B39B6B1" w:rsidR="00A4028B" w:rsidRPr="00DF7F83" w:rsidRDefault="008318AB" w:rsidP="00CC76E5">
      <w:pPr>
        <w:widowControl w:val="0"/>
        <w:spacing w:line="240" w:lineRule="auto"/>
        <w:jc w:val="both"/>
        <w:rPr>
          <w:rFonts w:ascii="Segoe UI" w:hAnsi="Segoe UI" w:cs="Segoe UI"/>
          <w:sz w:val="18"/>
          <w:szCs w:val="18"/>
        </w:rPr>
      </w:pPr>
      <w:r>
        <w:rPr>
          <w:rFonts w:ascii="Segoe UI" w:hAnsi="Segoe UI" w:cs="Segoe UI"/>
          <w:sz w:val="18"/>
          <w:szCs w:val="18"/>
        </w:rPr>
        <w:t>En paralelo, durante el ciclo del proyecto CARE HONDURAS, desarrollará acciones de formación para la sensibilización del personal del proyecto, contratistas, autoridades en relación con mecanismos efectivos de participación ciudadana</w:t>
      </w:r>
      <w:r w:rsidR="00D50325">
        <w:rPr>
          <w:rFonts w:ascii="Segoe UI" w:hAnsi="Segoe UI" w:cs="Segoe UI"/>
          <w:sz w:val="18"/>
          <w:szCs w:val="18"/>
        </w:rPr>
        <w:t>, prevención de la violencia de género</w:t>
      </w:r>
      <w:r>
        <w:rPr>
          <w:rFonts w:ascii="Segoe UI" w:hAnsi="Segoe UI" w:cs="Segoe UI"/>
          <w:sz w:val="18"/>
          <w:szCs w:val="18"/>
        </w:rPr>
        <w:t xml:space="preserve"> y derechos humanos de las personas. Además, promoverá la sensibilización de jóvenes en temas de prevenir conductas antisociales, que tengan efectos positivos no sólo en los cambios conductuales de comportamiento sino en su participación misma en espacios de dialogo. </w:t>
      </w:r>
    </w:p>
    <w:p w14:paraId="2AEBB5A2" w14:textId="5EE3EA00" w:rsidR="00CC76E5" w:rsidRPr="00D50325" w:rsidRDefault="008318AB" w:rsidP="00DF7F83">
      <w:pPr>
        <w:pStyle w:val="Heading3"/>
        <w:rPr>
          <w:rFonts w:ascii="Segoe UI" w:hAnsi="Segoe UI" w:cs="Segoe UI"/>
          <w:b/>
          <w:bCs/>
          <w:sz w:val="18"/>
          <w:szCs w:val="18"/>
        </w:rPr>
      </w:pPr>
      <w:bookmarkStart w:id="33" w:name="_Toc146639832"/>
      <w:r w:rsidRPr="00D50325">
        <w:rPr>
          <w:rFonts w:ascii="Segoe UI" w:hAnsi="Segoe UI" w:cs="Segoe UI"/>
          <w:b/>
          <w:bCs/>
          <w:sz w:val="18"/>
          <w:szCs w:val="18"/>
        </w:rPr>
        <w:t>PARTICIPACIÓN INFORMADA Y OPINIONES</w:t>
      </w:r>
      <w:bookmarkEnd w:id="33"/>
    </w:p>
    <w:p w14:paraId="466AE9DE" w14:textId="3169B79E" w:rsidR="00CC76E5" w:rsidRDefault="00CC76E5" w:rsidP="00D50325">
      <w:pPr>
        <w:widowControl w:val="0"/>
        <w:spacing w:before="240" w:line="240" w:lineRule="auto"/>
        <w:jc w:val="both"/>
        <w:rPr>
          <w:rFonts w:ascii="Segoe UI" w:hAnsi="Segoe UI" w:cs="Segoe UI"/>
          <w:sz w:val="18"/>
          <w:szCs w:val="18"/>
          <w:lang w:val="es-ES_tradnl"/>
        </w:rPr>
      </w:pPr>
      <w:r w:rsidRPr="00A4028B">
        <w:rPr>
          <w:rFonts w:ascii="Segoe UI" w:hAnsi="Segoe UI" w:cs="Segoe UI"/>
          <w:sz w:val="18"/>
          <w:szCs w:val="18"/>
          <w:lang w:val="es-ES_tradnl"/>
        </w:rPr>
        <w:t xml:space="preserve">Se proporcionará información y se la distribuirá ampliamente entre todas las partes interesadas en un formato </w:t>
      </w:r>
      <w:r w:rsidR="008318AB">
        <w:rPr>
          <w:rFonts w:ascii="Segoe UI" w:hAnsi="Segoe UI" w:cs="Segoe UI"/>
          <w:sz w:val="18"/>
          <w:szCs w:val="18"/>
          <w:lang w:val="es-ES_tradnl"/>
        </w:rPr>
        <w:t>adaptado a las condiciones socioeconómicas de las partes, eso incluye lenguaje sencillo, gráfico</w:t>
      </w:r>
      <w:r w:rsidR="00D50325">
        <w:rPr>
          <w:rFonts w:ascii="Segoe UI" w:hAnsi="Segoe UI" w:cs="Segoe UI"/>
          <w:sz w:val="18"/>
          <w:szCs w:val="18"/>
          <w:lang w:val="es-ES_tradnl"/>
        </w:rPr>
        <w:t>s</w:t>
      </w:r>
      <w:r w:rsidR="008318AB">
        <w:rPr>
          <w:rFonts w:ascii="Segoe UI" w:hAnsi="Segoe UI" w:cs="Segoe UI"/>
          <w:sz w:val="18"/>
          <w:szCs w:val="18"/>
          <w:lang w:val="es-ES_tradnl"/>
        </w:rPr>
        <w:t xml:space="preserve"> cultura</w:t>
      </w:r>
      <w:r w:rsidR="00D50325">
        <w:rPr>
          <w:rFonts w:ascii="Segoe UI" w:hAnsi="Segoe UI" w:cs="Segoe UI"/>
          <w:sz w:val="18"/>
          <w:szCs w:val="18"/>
          <w:lang w:val="es-ES_tradnl"/>
        </w:rPr>
        <w:t>l</w:t>
      </w:r>
      <w:r w:rsidR="008318AB">
        <w:rPr>
          <w:rFonts w:ascii="Segoe UI" w:hAnsi="Segoe UI" w:cs="Segoe UI"/>
          <w:sz w:val="18"/>
          <w:szCs w:val="18"/>
          <w:lang w:val="es-ES_tradnl"/>
        </w:rPr>
        <w:t>mente adaptado</w:t>
      </w:r>
      <w:r w:rsidR="00D50325">
        <w:rPr>
          <w:rFonts w:ascii="Segoe UI" w:hAnsi="Segoe UI" w:cs="Segoe UI"/>
          <w:sz w:val="18"/>
          <w:szCs w:val="18"/>
          <w:lang w:val="es-ES_tradnl"/>
        </w:rPr>
        <w:t>s</w:t>
      </w:r>
      <w:r w:rsidR="008318AB">
        <w:rPr>
          <w:rFonts w:ascii="Segoe UI" w:hAnsi="Segoe UI" w:cs="Segoe UI"/>
          <w:sz w:val="18"/>
          <w:szCs w:val="18"/>
          <w:lang w:val="es-ES_tradnl"/>
        </w:rPr>
        <w:t xml:space="preserve">. CARE Honduras en el marco del Proyecto, alentará y brindará espacios como </w:t>
      </w:r>
      <w:r w:rsidRPr="00A4028B">
        <w:rPr>
          <w:rFonts w:ascii="Segoe UI" w:hAnsi="Segoe UI" w:cs="Segoe UI"/>
          <w:sz w:val="18"/>
          <w:szCs w:val="18"/>
          <w:lang w:val="es-ES_tradnl"/>
        </w:rPr>
        <w:t>oportunidades para que estas puedan transmitir sus opiniones y comentarios, y para analizar y abordar sus comentarios e inquietudes</w:t>
      </w:r>
      <w:r w:rsidR="008318AB">
        <w:rPr>
          <w:rFonts w:ascii="Segoe UI" w:hAnsi="Segoe UI" w:cs="Segoe UI"/>
          <w:sz w:val="18"/>
          <w:szCs w:val="18"/>
          <w:lang w:val="es-ES_tradnl"/>
        </w:rPr>
        <w:t xml:space="preserve"> e incorporarlas en las acciones operativas del Proyecto.</w:t>
      </w:r>
    </w:p>
    <w:p w14:paraId="55E6A8B0" w14:textId="6ADD472A" w:rsidR="00CC76E5" w:rsidRDefault="00CC76E5" w:rsidP="00CC76E5">
      <w:pPr>
        <w:widowControl w:val="0"/>
        <w:spacing w:after="0" w:line="240" w:lineRule="auto"/>
        <w:jc w:val="both"/>
        <w:rPr>
          <w:rFonts w:ascii="Segoe UI" w:eastAsia="Calibri" w:hAnsi="Segoe UI" w:cs="Segoe UI"/>
          <w:sz w:val="18"/>
          <w:szCs w:val="18"/>
        </w:rPr>
      </w:pPr>
      <w:r w:rsidRPr="002915A5">
        <w:rPr>
          <w:rFonts w:ascii="Segoe UI" w:hAnsi="Segoe UI" w:cs="Segoe UI"/>
          <w:sz w:val="18"/>
          <w:szCs w:val="18"/>
          <w:lang w:val="es-ES_tradnl"/>
        </w:rPr>
        <w:t>En la etapa inicial de diseño del Proyecto, se planificó desarrollar actividades de levantamiento de información con participantes y partes interesadas, incluyendo dentro de estas otros grupos considerados como vulnerables, para lo cual se planificaron dos jornadas de tipo grupo focal y estas acciones se complementaron con reuniones previas y entrevistas con otras partes interesadas</w:t>
      </w:r>
      <w:r w:rsidRPr="002915A5">
        <w:rPr>
          <w:rFonts w:ascii="Segoe UI" w:eastAsia="Calibri" w:hAnsi="Segoe UI" w:cs="Segoe UI"/>
          <w:sz w:val="18"/>
          <w:szCs w:val="18"/>
        </w:rPr>
        <w:t xml:space="preserve">, por la vía de plataforma digital y/o llamada telefónica directa: técnicos municipales, técnicos de proyectos o de áreas vinculadas a juventudes. El proyecto retomó las opiniones brindadas por dichos referentes y las integro en un principio en los documentos de </w:t>
      </w:r>
      <w:r w:rsidR="00D50325">
        <w:rPr>
          <w:rFonts w:ascii="Segoe UI" w:eastAsia="Calibri" w:hAnsi="Segoe UI" w:cs="Segoe UI"/>
          <w:sz w:val="18"/>
          <w:szCs w:val="18"/>
        </w:rPr>
        <w:t>MG</w:t>
      </w:r>
      <w:r w:rsidRPr="002915A5">
        <w:rPr>
          <w:rFonts w:ascii="Segoe UI" w:eastAsia="Calibri" w:hAnsi="Segoe UI" w:cs="Segoe UI"/>
          <w:sz w:val="18"/>
          <w:szCs w:val="18"/>
        </w:rPr>
        <w:t xml:space="preserve">AS solicitado en el Proyecto. Este mismo procedimiento, se considerará desarrollar en las otras etapas del proyecto, de manera que las opiniones de las personas, comentarios y sugerencias sean consideradas de manera oportuna para la toma de decisiones sobre la marcha del Proyecto. </w:t>
      </w:r>
    </w:p>
    <w:p w14:paraId="7EBD0FF8" w14:textId="77777777" w:rsidR="008318AB" w:rsidRPr="002915A5" w:rsidRDefault="008318AB" w:rsidP="00CC76E5">
      <w:pPr>
        <w:widowControl w:val="0"/>
        <w:spacing w:after="0" w:line="240" w:lineRule="auto"/>
        <w:jc w:val="both"/>
        <w:rPr>
          <w:rFonts w:ascii="Segoe UI" w:eastAsia="Calibri" w:hAnsi="Segoe UI" w:cs="Segoe UI"/>
          <w:sz w:val="18"/>
          <w:szCs w:val="18"/>
        </w:rPr>
      </w:pPr>
    </w:p>
    <w:p w14:paraId="743425A5" w14:textId="4306F1F7" w:rsidR="00CC76E5" w:rsidRPr="002915A5" w:rsidRDefault="00CC76E5" w:rsidP="00CC76E5">
      <w:pPr>
        <w:widowControl w:val="0"/>
        <w:spacing w:after="0" w:line="240" w:lineRule="auto"/>
        <w:jc w:val="both"/>
        <w:rPr>
          <w:rFonts w:ascii="Segoe UI" w:eastAsia="Calibri" w:hAnsi="Segoe UI" w:cs="Segoe UI"/>
          <w:sz w:val="18"/>
          <w:szCs w:val="18"/>
        </w:rPr>
      </w:pPr>
      <w:r w:rsidRPr="002915A5">
        <w:rPr>
          <w:rFonts w:ascii="Segoe UI" w:eastAsia="Calibri" w:hAnsi="Segoe UI" w:cs="Segoe UI"/>
          <w:sz w:val="18"/>
          <w:szCs w:val="18"/>
        </w:rPr>
        <w:t xml:space="preserve">Se dará apertura a espacios locales de dialogo, se divulgará </w:t>
      </w:r>
      <w:r w:rsidR="002915A5" w:rsidRPr="002915A5">
        <w:rPr>
          <w:rFonts w:ascii="Segoe UI" w:eastAsia="Calibri" w:hAnsi="Segoe UI" w:cs="Segoe UI"/>
          <w:sz w:val="18"/>
          <w:szCs w:val="18"/>
        </w:rPr>
        <w:t>el mecanismo</w:t>
      </w:r>
      <w:r w:rsidRPr="002915A5">
        <w:rPr>
          <w:rFonts w:ascii="Segoe UI" w:eastAsia="Calibri" w:hAnsi="Segoe UI" w:cs="Segoe UI"/>
          <w:sz w:val="18"/>
          <w:szCs w:val="18"/>
        </w:rPr>
        <w:t xml:space="preserve"> de quejas, reclamos y sugerencias como una forma de participación que potencialmente podría ser anónima o no anónima, en dependencia de las necesidades de las partes interesas, afectadas o grupos vulnerables. </w:t>
      </w:r>
      <w:r w:rsidR="002915A5" w:rsidRPr="002915A5">
        <w:rPr>
          <w:rFonts w:ascii="Segoe UI" w:eastAsia="Calibri" w:hAnsi="Segoe UI" w:cs="Segoe UI"/>
          <w:sz w:val="18"/>
          <w:szCs w:val="18"/>
        </w:rPr>
        <w:t>Las asambleas con espacios de jóvenes, autoridades, padres, madres y referentes son parte del trabajo que CARE Honduras desarrolla</w:t>
      </w:r>
      <w:r w:rsidR="00D50325">
        <w:rPr>
          <w:rFonts w:ascii="Segoe UI" w:eastAsia="Calibri" w:hAnsi="Segoe UI" w:cs="Segoe UI"/>
          <w:sz w:val="18"/>
          <w:szCs w:val="18"/>
        </w:rPr>
        <w:t>rá</w:t>
      </w:r>
      <w:r w:rsidR="002915A5" w:rsidRPr="002915A5">
        <w:rPr>
          <w:rFonts w:ascii="Segoe UI" w:eastAsia="Calibri" w:hAnsi="Segoe UI" w:cs="Segoe UI"/>
          <w:sz w:val="18"/>
          <w:szCs w:val="18"/>
        </w:rPr>
        <w:t xml:space="preserve"> en ter</w:t>
      </w:r>
      <w:r w:rsidR="00D50325">
        <w:rPr>
          <w:rFonts w:ascii="Segoe UI" w:eastAsia="Calibri" w:hAnsi="Segoe UI" w:cs="Segoe UI"/>
          <w:sz w:val="18"/>
          <w:szCs w:val="18"/>
        </w:rPr>
        <w:t>reno</w:t>
      </w:r>
      <w:r w:rsidR="002915A5" w:rsidRPr="002915A5">
        <w:rPr>
          <w:rFonts w:ascii="Segoe UI" w:eastAsia="Calibri" w:hAnsi="Segoe UI" w:cs="Segoe UI"/>
          <w:sz w:val="18"/>
          <w:szCs w:val="18"/>
        </w:rPr>
        <w:t xml:space="preserve">. El dialogo con actores municipales, nacionales incluyendo </w:t>
      </w:r>
      <w:r w:rsidR="003D6B24">
        <w:rPr>
          <w:rFonts w:ascii="Segoe UI" w:eastAsia="Calibri" w:hAnsi="Segoe UI" w:cs="Segoe UI"/>
          <w:sz w:val="18"/>
          <w:szCs w:val="18"/>
        </w:rPr>
        <w:t>el</w:t>
      </w:r>
      <w:r w:rsidR="002915A5" w:rsidRPr="002915A5">
        <w:rPr>
          <w:rFonts w:ascii="Segoe UI" w:eastAsia="Calibri" w:hAnsi="Segoe UI" w:cs="Segoe UI"/>
          <w:sz w:val="18"/>
          <w:szCs w:val="18"/>
        </w:rPr>
        <w:t xml:space="preserve"> </w:t>
      </w:r>
      <w:r w:rsidR="003D6B24">
        <w:rPr>
          <w:rFonts w:ascii="Segoe UI" w:eastAsia="Calibri" w:hAnsi="Segoe UI" w:cs="Segoe UI"/>
          <w:sz w:val="18"/>
          <w:szCs w:val="18"/>
        </w:rPr>
        <w:t>PRS</w:t>
      </w:r>
      <w:r w:rsidR="002915A5" w:rsidRPr="002915A5">
        <w:rPr>
          <w:rFonts w:ascii="Segoe UI" w:eastAsia="Calibri" w:hAnsi="Segoe UI" w:cs="Segoe UI"/>
          <w:sz w:val="18"/>
          <w:szCs w:val="18"/>
        </w:rPr>
        <w:t xml:space="preserve"> forma parte de las estrategias permanentes para mantener canales comunicacionales efectivos en beneficio de las personas. </w:t>
      </w:r>
    </w:p>
    <w:p w14:paraId="7A10F554" w14:textId="77777777" w:rsidR="002915A5" w:rsidRPr="002915A5" w:rsidRDefault="002915A5" w:rsidP="00CC76E5">
      <w:pPr>
        <w:widowControl w:val="0"/>
        <w:spacing w:after="0" w:line="240" w:lineRule="auto"/>
        <w:jc w:val="both"/>
        <w:rPr>
          <w:rFonts w:ascii="Segoe UI" w:eastAsia="Calibri" w:hAnsi="Segoe UI" w:cs="Segoe UI"/>
          <w:sz w:val="18"/>
          <w:szCs w:val="18"/>
        </w:rPr>
      </w:pPr>
    </w:p>
    <w:p w14:paraId="07066105" w14:textId="5141ADE6" w:rsidR="002915A5" w:rsidRPr="008318AB" w:rsidRDefault="002915A5" w:rsidP="00CC76E5">
      <w:pPr>
        <w:widowControl w:val="0"/>
        <w:spacing w:after="0" w:line="240" w:lineRule="auto"/>
        <w:jc w:val="both"/>
        <w:rPr>
          <w:rFonts w:ascii="Segoe UI" w:eastAsia="Calibri" w:hAnsi="Segoe UI" w:cs="Segoe UI"/>
          <w:sz w:val="18"/>
          <w:szCs w:val="18"/>
        </w:rPr>
      </w:pPr>
      <w:r w:rsidRPr="002915A5">
        <w:rPr>
          <w:rFonts w:ascii="Segoe UI" w:eastAsia="Calibri" w:hAnsi="Segoe UI" w:cs="Segoe UI"/>
          <w:sz w:val="18"/>
          <w:szCs w:val="18"/>
        </w:rPr>
        <w:t xml:space="preserve">La información disponible o requerida del proyecto se brindará a las partes en formatos acordes como los que han determinado en el proceso de consulta y </w:t>
      </w:r>
      <w:r w:rsidR="008318AB">
        <w:rPr>
          <w:rFonts w:ascii="Segoe UI" w:eastAsia="Calibri" w:hAnsi="Segoe UI" w:cs="Segoe UI"/>
          <w:sz w:val="18"/>
          <w:szCs w:val="18"/>
        </w:rPr>
        <w:t xml:space="preserve">que se aplicará en el Proyecto, según lo definido en el apartado </w:t>
      </w:r>
      <w:r w:rsidR="008318AB" w:rsidRPr="008318AB">
        <w:rPr>
          <w:rFonts w:ascii="Segoe UI" w:eastAsia="Calibri" w:hAnsi="Segoe UI" w:cs="Segoe UI"/>
          <w:sz w:val="18"/>
          <w:szCs w:val="18"/>
        </w:rPr>
        <w:t>Resumen de las necesidades de las partes interesadas y de los métodos, las herramientas y las técnicas empleadas para su participación</w:t>
      </w:r>
      <w:r w:rsidR="008318AB">
        <w:rPr>
          <w:rFonts w:ascii="Segoe UI" w:eastAsia="Calibri" w:hAnsi="Segoe UI" w:cs="Segoe UI"/>
          <w:sz w:val="18"/>
          <w:szCs w:val="18"/>
        </w:rPr>
        <w:t xml:space="preserve"> del presente PPPI.</w:t>
      </w:r>
      <w:r w:rsidR="008318AB" w:rsidRPr="008318AB">
        <w:rPr>
          <w:rFonts w:ascii="Segoe UI" w:eastAsia="Calibri" w:hAnsi="Segoe UI" w:cs="Segoe UI"/>
          <w:sz w:val="18"/>
          <w:szCs w:val="18"/>
        </w:rPr>
        <w:t xml:space="preserve"> </w:t>
      </w:r>
    </w:p>
    <w:p w14:paraId="73F713C2" w14:textId="77777777" w:rsidR="008318AB" w:rsidRDefault="008318AB" w:rsidP="00CC76E5">
      <w:pPr>
        <w:widowControl w:val="0"/>
        <w:spacing w:after="0" w:line="240" w:lineRule="auto"/>
        <w:jc w:val="both"/>
        <w:rPr>
          <w:b/>
          <w:lang w:val="es-ES_tradnl"/>
        </w:rPr>
      </w:pPr>
    </w:p>
    <w:p w14:paraId="6DE58566" w14:textId="4E12D5BE" w:rsidR="00CC76E5" w:rsidRPr="00D50325" w:rsidRDefault="00CC76E5" w:rsidP="00CF694A">
      <w:pPr>
        <w:pStyle w:val="Heading3"/>
        <w:spacing w:before="0"/>
        <w:rPr>
          <w:rFonts w:ascii="Segoe UI" w:hAnsi="Segoe UI" w:cs="Segoe UI"/>
          <w:b/>
          <w:bCs/>
          <w:sz w:val="18"/>
          <w:szCs w:val="18"/>
        </w:rPr>
      </w:pPr>
      <w:bookmarkStart w:id="34" w:name="_Toc146639833"/>
      <w:r w:rsidRPr="00D50325">
        <w:rPr>
          <w:rFonts w:ascii="Segoe UI" w:hAnsi="Segoe UI" w:cs="Segoe UI"/>
          <w:b/>
          <w:bCs/>
          <w:sz w:val="18"/>
          <w:szCs w:val="18"/>
        </w:rPr>
        <w:t>INCLUSIÓN Y SENSIBILIDAD</w:t>
      </w:r>
      <w:bookmarkEnd w:id="34"/>
    </w:p>
    <w:p w14:paraId="675131E7" w14:textId="5F4F1422" w:rsidR="00380EA3" w:rsidRDefault="002915A5" w:rsidP="00D50325">
      <w:pPr>
        <w:widowControl w:val="0"/>
        <w:spacing w:before="240" w:after="0" w:line="240" w:lineRule="auto"/>
        <w:jc w:val="both"/>
        <w:rPr>
          <w:rFonts w:ascii="Segoe UI" w:hAnsi="Segoe UI" w:cs="Segoe UI"/>
          <w:sz w:val="18"/>
          <w:szCs w:val="18"/>
          <w:lang w:val="es-ES_tradnl"/>
        </w:rPr>
      </w:pPr>
      <w:r>
        <w:rPr>
          <w:rFonts w:ascii="Segoe UI" w:hAnsi="Segoe UI" w:cs="Segoe UI"/>
          <w:sz w:val="18"/>
          <w:szCs w:val="18"/>
          <w:lang w:val="es-ES_tradnl"/>
        </w:rPr>
        <w:t>CARE Honduras, en el marco del Proyecto ha identificado las partes interesas, afectadas (Ver apartado 3.1.2), a quienes ha convocado en un proceso inicial para identificar las mejores prácticas para lograr comunicaciones efectivas durante la implementación del Proyecto</w:t>
      </w:r>
      <w:r w:rsidR="00CC76E5" w:rsidRPr="00A4028B">
        <w:rPr>
          <w:rFonts w:ascii="Segoe UI" w:hAnsi="Segoe UI" w:cs="Segoe UI"/>
          <w:sz w:val="18"/>
          <w:szCs w:val="18"/>
          <w:lang w:val="es-ES_tradnl"/>
        </w:rPr>
        <w:t xml:space="preserve">. </w:t>
      </w:r>
      <w:r>
        <w:rPr>
          <w:rFonts w:ascii="Segoe UI" w:hAnsi="Segoe UI" w:cs="Segoe UI"/>
          <w:sz w:val="18"/>
          <w:szCs w:val="18"/>
          <w:lang w:val="es-ES_tradnl"/>
        </w:rPr>
        <w:t xml:space="preserve"> Para ello, ha definido que durante todo el ciclo de Proyecto se implementaran metodologías de participación sensibles e inclusivas a las necesidades de las distintas partes.</w:t>
      </w:r>
      <w:r w:rsidR="00CC76E5" w:rsidRPr="00A4028B">
        <w:rPr>
          <w:rFonts w:ascii="Segoe UI" w:hAnsi="Segoe UI" w:cs="Segoe UI"/>
          <w:sz w:val="18"/>
          <w:szCs w:val="18"/>
          <w:lang w:val="es-ES_tradnl"/>
        </w:rPr>
        <w:t xml:space="preserve"> </w:t>
      </w:r>
      <w:r w:rsidR="008318AB">
        <w:rPr>
          <w:rFonts w:ascii="Segoe UI" w:hAnsi="Segoe UI" w:cs="Segoe UI"/>
          <w:sz w:val="18"/>
          <w:szCs w:val="18"/>
          <w:lang w:val="es-ES_tradnl"/>
        </w:rPr>
        <w:t xml:space="preserve">Tomará en cuenta la legislación nacional e internacional (incorporada en el MGAS), así como las políticas internas que contiene lineamientos orientativos para garantizar la participación efectiva y plena de las personas en el Proyecto. </w:t>
      </w:r>
      <w:r>
        <w:rPr>
          <w:rFonts w:ascii="Segoe UI" w:hAnsi="Segoe UI" w:cs="Segoe UI"/>
          <w:sz w:val="18"/>
          <w:szCs w:val="18"/>
          <w:lang w:val="es-ES_tradnl"/>
        </w:rPr>
        <w:t xml:space="preserve">El equipo del </w:t>
      </w:r>
      <w:r w:rsidR="00DF7F83">
        <w:rPr>
          <w:rFonts w:ascii="Segoe UI" w:hAnsi="Segoe UI" w:cs="Segoe UI"/>
          <w:sz w:val="18"/>
          <w:szCs w:val="18"/>
          <w:lang w:val="es-ES_tradnl"/>
        </w:rPr>
        <w:t>proyecto</w:t>
      </w:r>
      <w:r>
        <w:rPr>
          <w:rFonts w:ascii="Segoe UI" w:hAnsi="Segoe UI" w:cs="Segoe UI"/>
          <w:sz w:val="18"/>
          <w:szCs w:val="18"/>
          <w:lang w:val="es-ES_tradnl"/>
        </w:rPr>
        <w:t xml:space="preserve"> alentará constantemente a los beneficiarios, </w:t>
      </w:r>
      <w:r w:rsidR="00D50325">
        <w:rPr>
          <w:rFonts w:ascii="Segoe UI" w:hAnsi="Segoe UI" w:cs="Segoe UI"/>
          <w:sz w:val="18"/>
          <w:szCs w:val="18"/>
          <w:lang w:val="es-ES_tradnl"/>
        </w:rPr>
        <w:t xml:space="preserve">mujeres, </w:t>
      </w:r>
      <w:r>
        <w:rPr>
          <w:rFonts w:ascii="Segoe UI" w:hAnsi="Segoe UI" w:cs="Segoe UI"/>
          <w:sz w:val="18"/>
          <w:szCs w:val="18"/>
          <w:lang w:val="es-ES_tradnl"/>
        </w:rPr>
        <w:t xml:space="preserve">partes interesadas, afectadas y a personas vinculadas directa o indirectamente con el proyecto a mantener una </w:t>
      </w:r>
      <w:r w:rsidR="00DF7F83">
        <w:rPr>
          <w:rFonts w:ascii="Segoe UI" w:hAnsi="Segoe UI" w:cs="Segoe UI"/>
          <w:sz w:val="18"/>
          <w:szCs w:val="18"/>
          <w:lang w:val="es-ES_tradnl"/>
        </w:rPr>
        <w:t>participación</w:t>
      </w:r>
      <w:r>
        <w:rPr>
          <w:rFonts w:ascii="Segoe UI" w:hAnsi="Segoe UI" w:cs="Segoe UI"/>
          <w:sz w:val="18"/>
          <w:szCs w:val="18"/>
          <w:lang w:val="es-ES_tradnl"/>
        </w:rPr>
        <w:t xml:space="preserve"> durante la implementación del proyecto, propiciando espacios que permitan fortalecer las relaciones de coordinación en el territorio. CARE adicionalmente, cu</w:t>
      </w:r>
      <w:r w:rsidR="00D50325">
        <w:rPr>
          <w:rFonts w:ascii="Segoe UI" w:hAnsi="Segoe UI" w:cs="Segoe UI"/>
          <w:sz w:val="18"/>
          <w:szCs w:val="18"/>
          <w:lang w:val="es-ES_tradnl"/>
        </w:rPr>
        <w:t>e</w:t>
      </w:r>
      <w:r>
        <w:rPr>
          <w:rFonts w:ascii="Segoe UI" w:hAnsi="Segoe UI" w:cs="Segoe UI"/>
          <w:sz w:val="18"/>
          <w:szCs w:val="18"/>
          <w:lang w:val="es-ES_tradnl"/>
        </w:rPr>
        <w:t xml:space="preserve">nta con herramientas metodológicas propias para trabajar el tema de </w:t>
      </w:r>
      <w:r>
        <w:rPr>
          <w:rFonts w:ascii="Segoe UI" w:hAnsi="Segoe UI" w:cs="Segoe UI"/>
          <w:sz w:val="18"/>
          <w:szCs w:val="18"/>
          <w:lang w:val="es-ES_tradnl"/>
        </w:rPr>
        <w:lastRenderedPageBreak/>
        <w:t>participación con todas las partes, las cuales son sensibles y cultura</w:t>
      </w:r>
      <w:r w:rsidR="00D50325">
        <w:rPr>
          <w:rFonts w:ascii="Segoe UI" w:hAnsi="Segoe UI" w:cs="Segoe UI"/>
          <w:sz w:val="18"/>
          <w:szCs w:val="18"/>
          <w:lang w:val="es-ES_tradnl"/>
        </w:rPr>
        <w:t>l</w:t>
      </w:r>
      <w:r>
        <w:rPr>
          <w:rFonts w:ascii="Segoe UI" w:hAnsi="Segoe UI" w:cs="Segoe UI"/>
          <w:sz w:val="18"/>
          <w:szCs w:val="18"/>
          <w:lang w:val="es-ES_tradnl"/>
        </w:rPr>
        <w:t>mente aceptables a los entornos de trabajo</w:t>
      </w:r>
      <w:r w:rsidR="00CC76E5" w:rsidRPr="00A4028B">
        <w:rPr>
          <w:rFonts w:ascii="Segoe UI" w:hAnsi="Segoe UI" w:cs="Segoe UI"/>
          <w:sz w:val="18"/>
          <w:szCs w:val="18"/>
          <w:lang w:val="es-ES_tradnl"/>
        </w:rPr>
        <w:t>.</w:t>
      </w:r>
      <w:r>
        <w:rPr>
          <w:rFonts w:ascii="Segoe UI" w:hAnsi="Segoe UI" w:cs="Segoe UI"/>
          <w:sz w:val="18"/>
          <w:szCs w:val="18"/>
          <w:lang w:val="es-ES_tradnl"/>
        </w:rPr>
        <w:t xml:space="preserve"> CARE Honduras, adicionalmente, </w:t>
      </w:r>
      <w:r w:rsidR="00DF7F83">
        <w:rPr>
          <w:rFonts w:ascii="Segoe UI" w:hAnsi="Segoe UI" w:cs="Segoe UI"/>
          <w:sz w:val="18"/>
          <w:szCs w:val="18"/>
          <w:lang w:val="es-ES_tradnl"/>
        </w:rPr>
        <w:t>prepara</w:t>
      </w:r>
      <w:r>
        <w:rPr>
          <w:rFonts w:ascii="Segoe UI" w:hAnsi="Segoe UI" w:cs="Segoe UI"/>
          <w:sz w:val="18"/>
          <w:szCs w:val="18"/>
          <w:lang w:val="es-ES_tradnl"/>
        </w:rPr>
        <w:t xml:space="preserve"> información relevante, </w:t>
      </w:r>
      <w:r w:rsidR="00DF7F83">
        <w:rPr>
          <w:rFonts w:ascii="Segoe UI" w:hAnsi="Segoe UI" w:cs="Segoe UI"/>
          <w:sz w:val="18"/>
          <w:szCs w:val="18"/>
          <w:lang w:val="es-ES_tradnl"/>
        </w:rPr>
        <w:t>de acuerdo con</w:t>
      </w:r>
      <w:r>
        <w:rPr>
          <w:rFonts w:ascii="Segoe UI" w:hAnsi="Segoe UI" w:cs="Segoe UI"/>
          <w:sz w:val="18"/>
          <w:szCs w:val="18"/>
          <w:lang w:val="es-ES_tradnl"/>
        </w:rPr>
        <w:t xml:space="preserve"> las necesidades de información expresadas por las partes y los medios seleccionados. Alentará a las partes y desarrollará procesos de formación y capacitación </w:t>
      </w:r>
      <w:r w:rsidR="00DF7F83">
        <w:rPr>
          <w:rFonts w:ascii="Segoe UI" w:hAnsi="Segoe UI" w:cs="Segoe UI"/>
          <w:sz w:val="18"/>
          <w:szCs w:val="18"/>
          <w:lang w:val="es-ES_tradnl"/>
        </w:rPr>
        <w:t>para lograr una participación efectiva e inclusiva de todas las personas vinculadas, con metodologías ADHOC a los intereses y aplicables según el ciclo de vida (jóvenes, padres, madres</w:t>
      </w:r>
      <w:r w:rsidR="00D50325">
        <w:rPr>
          <w:rFonts w:ascii="Segoe UI" w:hAnsi="Segoe UI" w:cs="Segoe UI"/>
          <w:sz w:val="18"/>
          <w:szCs w:val="18"/>
          <w:lang w:val="es-ES_tradnl"/>
        </w:rPr>
        <w:t>, mujeres</w:t>
      </w:r>
      <w:r w:rsidR="00DF7F83">
        <w:rPr>
          <w:rFonts w:ascii="Segoe UI" w:hAnsi="Segoe UI" w:cs="Segoe UI"/>
          <w:sz w:val="18"/>
          <w:szCs w:val="18"/>
          <w:lang w:val="es-ES_tradnl"/>
        </w:rPr>
        <w:t xml:space="preserve"> y referentes, grupos vulnerables). El EAS 10, resalta la importancia de brindar especial </w:t>
      </w:r>
      <w:r>
        <w:rPr>
          <w:rFonts w:ascii="Segoe UI" w:hAnsi="Segoe UI" w:cs="Segoe UI"/>
          <w:sz w:val="18"/>
          <w:szCs w:val="18"/>
          <w:lang w:val="es-ES_tradnl"/>
        </w:rPr>
        <w:t xml:space="preserve">atención a los </w:t>
      </w:r>
      <w:r w:rsidR="00CC76E5" w:rsidRPr="00A4028B">
        <w:rPr>
          <w:rFonts w:ascii="Segoe UI" w:hAnsi="Segoe UI" w:cs="Segoe UI"/>
          <w:sz w:val="18"/>
          <w:szCs w:val="18"/>
          <w:lang w:val="es-ES_tradnl"/>
        </w:rPr>
        <w:t xml:space="preserve">grupos </w:t>
      </w:r>
      <w:r>
        <w:rPr>
          <w:rFonts w:ascii="Segoe UI" w:hAnsi="Segoe UI" w:cs="Segoe UI"/>
          <w:sz w:val="18"/>
          <w:szCs w:val="18"/>
          <w:lang w:val="es-ES_tradnl"/>
        </w:rPr>
        <w:t xml:space="preserve">considerados como </w:t>
      </w:r>
      <w:r w:rsidR="00CC76E5" w:rsidRPr="00A4028B">
        <w:rPr>
          <w:rFonts w:ascii="Segoe UI" w:hAnsi="Segoe UI" w:cs="Segoe UI"/>
          <w:sz w:val="18"/>
          <w:szCs w:val="18"/>
          <w:lang w:val="es-ES_tradnl"/>
        </w:rPr>
        <w:t xml:space="preserve">vulnerables </w:t>
      </w:r>
      <w:r w:rsidR="00DF7F83">
        <w:rPr>
          <w:rFonts w:ascii="Segoe UI" w:hAnsi="Segoe UI" w:cs="Segoe UI"/>
          <w:sz w:val="18"/>
          <w:szCs w:val="18"/>
          <w:lang w:val="es-ES_tradnl"/>
        </w:rPr>
        <w:t>para prevenir desde CARE Honduras, que se generen tratos discriminativos o que estas personas por sus características diferencias pueda es</w:t>
      </w:r>
      <w:r w:rsidR="00CC76E5" w:rsidRPr="00A4028B">
        <w:rPr>
          <w:rFonts w:ascii="Segoe UI" w:hAnsi="Segoe UI" w:cs="Segoe UI"/>
          <w:sz w:val="18"/>
          <w:szCs w:val="18"/>
          <w:lang w:val="es-ES_tradnl"/>
        </w:rPr>
        <w:t xml:space="preserve">tar en riesgo de </w:t>
      </w:r>
      <w:r>
        <w:rPr>
          <w:rFonts w:ascii="Segoe UI" w:hAnsi="Segoe UI" w:cs="Segoe UI"/>
          <w:sz w:val="18"/>
          <w:szCs w:val="18"/>
          <w:lang w:val="es-ES_tradnl"/>
        </w:rPr>
        <w:t>ser excluidos de los beneficios del proyecto, en este caso particular a los señalados en el apartado 3.1.3</w:t>
      </w:r>
      <w:r w:rsidR="00CC76E5" w:rsidRPr="00A4028B">
        <w:rPr>
          <w:rFonts w:ascii="Segoe UI" w:hAnsi="Segoe UI" w:cs="Segoe UI"/>
          <w:sz w:val="18"/>
          <w:szCs w:val="18"/>
          <w:lang w:val="es-ES_tradnl"/>
        </w:rPr>
        <w:t>.</w:t>
      </w:r>
    </w:p>
    <w:p w14:paraId="1EF2C3CB" w14:textId="72ACB964" w:rsidR="00CC76E5" w:rsidRDefault="008318AB" w:rsidP="00380EA3">
      <w:pPr>
        <w:widowControl w:val="0"/>
        <w:spacing w:after="0" w:line="240" w:lineRule="auto"/>
        <w:jc w:val="both"/>
        <w:rPr>
          <w:rFonts w:ascii="Segoe UI" w:hAnsi="Segoe UI" w:cs="Segoe UI"/>
          <w:sz w:val="18"/>
          <w:szCs w:val="18"/>
          <w:lang w:val="es-ES_tradnl"/>
        </w:rPr>
      </w:pPr>
      <w:r>
        <w:rPr>
          <w:rFonts w:ascii="Segoe UI" w:hAnsi="Segoe UI" w:cs="Segoe UI"/>
          <w:sz w:val="18"/>
          <w:szCs w:val="18"/>
          <w:lang w:val="es-ES_tradnl"/>
        </w:rPr>
        <w:t xml:space="preserve"> </w:t>
      </w:r>
    </w:p>
    <w:p w14:paraId="2260816D" w14:textId="16722F98" w:rsidR="00CC76E5" w:rsidRPr="00D50325" w:rsidRDefault="00CC76E5" w:rsidP="00CF694A">
      <w:pPr>
        <w:pStyle w:val="Heading3"/>
        <w:spacing w:before="0"/>
        <w:rPr>
          <w:rFonts w:ascii="Segoe UI" w:hAnsi="Segoe UI" w:cs="Segoe UI"/>
          <w:b/>
          <w:bCs/>
          <w:sz w:val="18"/>
          <w:szCs w:val="18"/>
        </w:rPr>
      </w:pPr>
      <w:bookmarkStart w:id="35" w:name="_Toc146639834"/>
      <w:r w:rsidRPr="00D50325">
        <w:rPr>
          <w:rFonts w:ascii="Segoe UI" w:hAnsi="Segoe UI" w:cs="Segoe UI"/>
          <w:b/>
          <w:bCs/>
          <w:sz w:val="18"/>
          <w:szCs w:val="18"/>
        </w:rPr>
        <w:t>FLEXIBILIDAD</w:t>
      </w:r>
      <w:bookmarkEnd w:id="35"/>
    </w:p>
    <w:p w14:paraId="42701830" w14:textId="06E816B0" w:rsidR="00A4028B" w:rsidRPr="00D80018" w:rsidRDefault="00CC76E5" w:rsidP="00D50325">
      <w:pPr>
        <w:widowControl w:val="0"/>
        <w:spacing w:before="240" w:line="240" w:lineRule="auto"/>
        <w:jc w:val="both"/>
        <w:rPr>
          <w:rFonts w:ascii="Segoe UI" w:eastAsia="Calibri" w:hAnsi="Segoe UI" w:cs="Segoe UI"/>
          <w:color w:val="7030A0"/>
          <w:sz w:val="18"/>
          <w:szCs w:val="18"/>
        </w:rPr>
      </w:pPr>
      <w:r>
        <w:rPr>
          <w:rFonts w:ascii="Segoe UI" w:hAnsi="Segoe UI" w:cs="Segoe UI"/>
          <w:sz w:val="18"/>
          <w:szCs w:val="18"/>
        </w:rPr>
        <w:t xml:space="preserve">Honduras, es un país que aun después de levantada la alerta de </w:t>
      </w:r>
      <w:r w:rsidR="00CF694A">
        <w:rPr>
          <w:rFonts w:ascii="Segoe UI" w:hAnsi="Segoe UI" w:cs="Segoe UI"/>
          <w:sz w:val="18"/>
          <w:szCs w:val="18"/>
        </w:rPr>
        <w:t>OMS</w:t>
      </w:r>
      <w:r>
        <w:rPr>
          <w:rFonts w:ascii="Segoe UI" w:hAnsi="Segoe UI" w:cs="Segoe UI"/>
          <w:sz w:val="18"/>
          <w:szCs w:val="18"/>
        </w:rPr>
        <w:t xml:space="preserve"> sigue enfrentando casos de COVID19, por lo que se considera incluir este principio, dado que </w:t>
      </w:r>
      <w:r w:rsidR="00CF694A">
        <w:rPr>
          <w:rFonts w:ascii="Segoe UI" w:hAnsi="Segoe UI" w:cs="Segoe UI"/>
          <w:sz w:val="18"/>
          <w:szCs w:val="18"/>
        </w:rPr>
        <w:t xml:space="preserve">se pueden presentar situaciones de salud y seguridad que requieran </w:t>
      </w:r>
      <w:r>
        <w:rPr>
          <w:rFonts w:ascii="Segoe UI" w:hAnsi="Segoe UI" w:cs="Segoe UI"/>
          <w:sz w:val="18"/>
          <w:szCs w:val="18"/>
        </w:rPr>
        <w:t xml:space="preserve">desarrollar acciones a distancia, cuando así sea requerido y atendiendo recomendaciones de las autoridades de salud pública. </w:t>
      </w:r>
      <w:r w:rsidR="00DF7F83">
        <w:rPr>
          <w:rFonts w:ascii="Segoe UI" w:hAnsi="Segoe UI" w:cs="Segoe UI"/>
          <w:sz w:val="18"/>
          <w:szCs w:val="18"/>
        </w:rPr>
        <w:t>CARE Honduras en el marco del</w:t>
      </w:r>
      <w:r>
        <w:rPr>
          <w:rFonts w:ascii="Segoe UI" w:hAnsi="Segoe UI" w:cs="Segoe UI"/>
          <w:sz w:val="18"/>
          <w:szCs w:val="18"/>
        </w:rPr>
        <w:t xml:space="preserve"> Proyecto, por su parte, mantendrá la vigilancia, las medidas de seguridad y protocolos necesarios cuando se desarrollen actividades de formas </w:t>
      </w:r>
      <w:r w:rsidR="00A4028B" w:rsidRPr="00A4028B">
        <w:rPr>
          <w:rFonts w:ascii="Segoe UI" w:hAnsi="Segoe UI" w:cs="Segoe UI"/>
          <w:sz w:val="18"/>
          <w:szCs w:val="18"/>
          <w:lang w:val="es-ES_tradnl"/>
        </w:rPr>
        <w:t>tradicionales de participación presencial, la metodología debe adaptarse a otras formas de participación, incluidas varias formas de comunicación</w:t>
      </w:r>
      <w:r w:rsidR="00DF7F83">
        <w:rPr>
          <w:rFonts w:ascii="Segoe UI" w:hAnsi="Segoe UI" w:cs="Segoe UI"/>
          <w:sz w:val="18"/>
          <w:szCs w:val="18"/>
          <w:lang w:val="es-ES_tradnl"/>
        </w:rPr>
        <w:t xml:space="preserve"> para convocar a los grupos </w:t>
      </w:r>
      <w:r w:rsidR="00A4028B" w:rsidRPr="00A4028B">
        <w:rPr>
          <w:rFonts w:ascii="Segoe UI" w:hAnsi="Segoe UI" w:cs="Segoe UI"/>
          <w:sz w:val="18"/>
          <w:szCs w:val="18"/>
          <w:lang w:val="es-ES_tradnl"/>
        </w:rPr>
        <w:t>a través de Internet</w:t>
      </w:r>
      <w:r w:rsidR="00DF7F83">
        <w:rPr>
          <w:rFonts w:ascii="Segoe UI" w:hAnsi="Segoe UI" w:cs="Segoe UI"/>
          <w:sz w:val="18"/>
          <w:szCs w:val="18"/>
          <w:lang w:val="es-ES_tradnl"/>
        </w:rPr>
        <w:t xml:space="preserve">, </w:t>
      </w:r>
      <w:r w:rsidR="00A4028B" w:rsidRPr="00A4028B">
        <w:rPr>
          <w:rFonts w:ascii="Segoe UI" w:hAnsi="Segoe UI" w:cs="Segoe UI"/>
          <w:sz w:val="18"/>
          <w:szCs w:val="18"/>
          <w:lang w:val="es-ES_tradnl"/>
        </w:rPr>
        <w:t>por teléfono</w:t>
      </w:r>
      <w:r w:rsidR="00DF7F83">
        <w:rPr>
          <w:rFonts w:ascii="Segoe UI" w:hAnsi="Segoe UI" w:cs="Segoe UI"/>
          <w:sz w:val="18"/>
          <w:szCs w:val="18"/>
          <w:lang w:val="es-ES_tradnl"/>
        </w:rPr>
        <w:t>, boca a boca o por los medios</w:t>
      </w:r>
      <w:r w:rsidR="00CF694A">
        <w:rPr>
          <w:rFonts w:ascii="Segoe UI" w:hAnsi="Segoe UI" w:cs="Segoe UI"/>
          <w:sz w:val="18"/>
          <w:szCs w:val="18"/>
          <w:lang w:val="es-ES_tradnl"/>
        </w:rPr>
        <w:t>.</w:t>
      </w:r>
      <w:r w:rsidR="00DF7F83">
        <w:rPr>
          <w:rFonts w:ascii="Segoe UI" w:hAnsi="Segoe UI" w:cs="Segoe UI"/>
          <w:sz w:val="18"/>
          <w:szCs w:val="18"/>
          <w:lang w:val="es-ES_tradnl"/>
        </w:rPr>
        <w:t xml:space="preserve"> </w:t>
      </w:r>
      <w:r w:rsidR="00CF694A">
        <w:rPr>
          <w:rFonts w:ascii="Segoe UI" w:hAnsi="Segoe UI" w:cs="Segoe UI"/>
          <w:sz w:val="18"/>
          <w:szCs w:val="18"/>
          <w:lang w:val="es-ES_tradnl"/>
        </w:rPr>
        <w:t xml:space="preserve">Adicionalmente, como parte de la seguridad y salud ocupacional del personal y para garantizar la aplicación de las guías sanitarias, utilizará equipo de protección personal y dotará de mascarillas al personal que trabaja en campo y a las personas de las comunidades cuando lo requieran para desarrollar las actividades del Proyecto. Las guías de la OMS están disponibles para consulta en </w:t>
      </w:r>
      <w:proofErr w:type="gramStart"/>
      <w:r w:rsidR="00CF694A">
        <w:rPr>
          <w:rFonts w:ascii="Segoe UI" w:hAnsi="Segoe UI" w:cs="Segoe UI"/>
          <w:sz w:val="18"/>
          <w:szCs w:val="18"/>
          <w:lang w:val="es-ES_tradnl"/>
        </w:rPr>
        <w:t>link</w:t>
      </w:r>
      <w:proofErr w:type="gramEnd"/>
      <w:r w:rsidR="00CF694A">
        <w:rPr>
          <w:rFonts w:ascii="Segoe UI" w:hAnsi="Segoe UI" w:cs="Segoe UI"/>
          <w:sz w:val="18"/>
          <w:szCs w:val="18"/>
          <w:lang w:val="es-ES_tradnl"/>
        </w:rPr>
        <w:t xml:space="preserve"> y se encuentran en los anexos del MGAS del Proyecto. </w:t>
      </w:r>
    </w:p>
    <w:p w14:paraId="3BDDFEB1" w14:textId="15C86C2A" w:rsidR="00CF694A" w:rsidRPr="00CF694A" w:rsidRDefault="007B3BEB" w:rsidP="00452301">
      <w:pPr>
        <w:pStyle w:val="Heading2"/>
      </w:pPr>
      <w:bookmarkStart w:id="36" w:name="_Toc146639835"/>
      <w:r w:rsidRPr="00CF694A">
        <w:t xml:space="preserve">PARTES AFECTADAS Y </w:t>
      </w:r>
      <w:r w:rsidR="006D586B" w:rsidRPr="00CF694A">
        <w:t xml:space="preserve">Otras </w:t>
      </w:r>
      <w:r w:rsidR="00CF694A">
        <w:t>PARTES INTERESADAS</w:t>
      </w:r>
      <w:bookmarkEnd w:id="36"/>
    </w:p>
    <w:p w14:paraId="7C0F6EE0" w14:textId="1193F579" w:rsidR="00A4028B" w:rsidRPr="00D50325" w:rsidRDefault="008318AB" w:rsidP="00CF694A">
      <w:pPr>
        <w:pStyle w:val="Heading3"/>
        <w:rPr>
          <w:rFonts w:ascii="Segoe UI" w:hAnsi="Segoe UI" w:cs="Segoe UI"/>
          <w:b/>
          <w:bCs/>
          <w:sz w:val="18"/>
          <w:szCs w:val="18"/>
        </w:rPr>
      </w:pPr>
      <w:bookmarkStart w:id="37" w:name="_Toc146639836"/>
      <w:r w:rsidRPr="00D50325">
        <w:rPr>
          <w:rFonts w:ascii="Segoe UI" w:hAnsi="Segoe UI" w:cs="Segoe UI"/>
          <w:b/>
          <w:bCs/>
          <w:sz w:val="18"/>
          <w:szCs w:val="18"/>
        </w:rPr>
        <w:t>PARTES AFECTADAS</w:t>
      </w:r>
      <w:bookmarkEnd w:id="37"/>
    </w:p>
    <w:p w14:paraId="56B28316" w14:textId="2AD9AEB0" w:rsidR="00BD07A5" w:rsidRPr="007B3BEB" w:rsidRDefault="007B3BEB" w:rsidP="00D80018">
      <w:pPr>
        <w:autoSpaceDE w:val="0"/>
        <w:autoSpaceDN w:val="0"/>
        <w:adjustRightInd w:val="0"/>
        <w:spacing w:before="240" w:line="240" w:lineRule="auto"/>
        <w:jc w:val="both"/>
        <w:rPr>
          <w:rFonts w:ascii="Segoe UI" w:hAnsi="Segoe UI" w:cs="Segoe UI"/>
          <w:sz w:val="18"/>
          <w:szCs w:val="18"/>
        </w:rPr>
      </w:pPr>
      <w:r w:rsidRPr="007B3BEB">
        <w:rPr>
          <w:rFonts w:ascii="Segoe UI" w:hAnsi="Segoe UI" w:cs="Segoe UI"/>
          <w:sz w:val="18"/>
          <w:szCs w:val="18"/>
        </w:rPr>
        <w:t>Las</w:t>
      </w:r>
      <w:r w:rsidRPr="007B3BEB">
        <w:rPr>
          <w:rFonts w:ascii="Segoe UI" w:hAnsi="Segoe UI" w:cs="Segoe UI"/>
          <w:sz w:val="18"/>
          <w:szCs w:val="18"/>
          <w:lang w:val="es-ES"/>
        </w:rPr>
        <w:t xml:space="preserve"> “partes afectadas por el proyecto” hacen referencia a individuos, grupos o comunidades locales que probablemente se verán afectadas por el proyecto debido a impactos reales o riesgos potenciales en su ambiente físico, salud, seguridad, prácticas culturales, bienestar o medios de subsistencia</w:t>
      </w:r>
      <w:r w:rsidRPr="007B3BEB">
        <w:rPr>
          <w:rFonts w:ascii="Segoe UI" w:hAnsi="Segoe UI" w:cs="Segoe UI"/>
          <w:sz w:val="18"/>
          <w:szCs w:val="18"/>
        </w:rPr>
        <w:t xml:space="preserve">. </w:t>
      </w:r>
      <w:r w:rsidRPr="00AF0B8B">
        <w:rPr>
          <w:rFonts w:ascii="Segoe UI" w:hAnsi="Segoe UI" w:cs="Segoe UI"/>
          <w:sz w:val="18"/>
          <w:szCs w:val="18"/>
        </w:rPr>
        <w:t xml:space="preserve">En cuando a otras </w:t>
      </w:r>
      <w:r w:rsidRPr="00AF0B8B">
        <w:rPr>
          <w:rFonts w:ascii="Segoe UI" w:hAnsi="Segoe UI" w:cs="Segoe UI"/>
          <w:sz w:val="18"/>
          <w:szCs w:val="18"/>
          <w:lang w:val="es-ES_tradnl"/>
        </w:rPr>
        <w:t>Las partes interesadas del proyecto también incluyen otros actores que no son las comunidades directamente afectadas</w:t>
      </w:r>
      <w:r w:rsidR="0072257C" w:rsidRPr="00AF0B8B">
        <w:rPr>
          <w:rFonts w:ascii="Segoe UI" w:hAnsi="Segoe UI" w:cs="Segoe UI"/>
          <w:sz w:val="18"/>
          <w:szCs w:val="18"/>
        </w:rPr>
        <w:t>.</w:t>
      </w:r>
      <w:r w:rsidR="0072257C" w:rsidRPr="00AF0B8B">
        <w:rPr>
          <w:rFonts w:ascii="Segoe UI" w:eastAsia="Times New Roman" w:hAnsi="Segoe UI" w:cs="Segoe UI"/>
          <w:sz w:val="18"/>
          <w:szCs w:val="18"/>
        </w:rPr>
        <w:t xml:space="preserve"> Dentro del Proyecto se han identificado las siguientes:</w:t>
      </w:r>
    </w:p>
    <w:p w14:paraId="3E184527" w14:textId="12E05044" w:rsidR="004A775F" w:rsidRPr="00875FC5" w:rsidRDefault="004A775F" w:rsidP="00294CD2">
      <w:pPr>
        <w:pStyle w:val="ListParagraph"/>
        <w:numPr>
          <w:ilvl w:val="0"/>
          <w:numId w:val="12"/>
        </w:numPr>
        <w:autoSpaceDE w:val="0"/>
        <w:autoSpaceDN w:val="0"/>
        <w:adjustRightInd w:val="0"/>
        <w:spacing w:before="240" w:line="240" w:lineRule="auto"/>
        <w:ind w:hanging="709"/>
        <w:jc w:val="both"/>
        <w:rPr>
          <w:rFonts w:ascii="Segoe UI" w:hAnsi="Segoe UI" w:cs="Segoe UI"/>
          <w:sz w:val="18"/>
          <w:szCs w:val="18"/>
        </w:rPr>
      </w:pPr>
      <w:r w:rsidRPr="00294CD2">
        <w:rPr>
          <w:rFonts w:ascii="Segoe UI" w:hAnsi="Segoe UI" w:cs="Segoe UI"/>
          <w:b/>
          <w:bCs/>
          <w:color w:val="000000"/>
          <w:sz w:val="18"/>
          <w:szCs w:val="18"/>
        </w:rPr>
        <w:t>Jóvenes</w:t>
      </w:r>
      <w:r w:rsidRPr="00875FC5">
        <w:rPr>
          <w:rFonts w:ascii="Segoe UI" w:hAnsi="Segoe UI" w:cs="Segoe UI"/>
          <w:b/>
          <w:bCs/>
          <w:sz w:val="18"/>
          <w:szCs w:val="18"/>
        </w:rPr>
        <w:t xml:space="preserve"> (de 18 a 30 años):</w:t>
      </w:r>
      <w:r w:rsidRPr="00875FC5">
        <w:rPr>
          <w:rFonts w:ascii="Segoe UI" w:hAnsi="Segoe UI" w:cs="Segoe UI"/>
          <w:sz w:val="18"/>
          <w:szCs w:val="18"/>
        </w:rPr>
        <w:t xml:space="preserve"> se espera que</w:t>
      </w:r>
      <w:r w:rsidR="00294CD2">
        <w:rPr>
          <w:rFonts w:ascii="Segoe UI" w:hAnsi="Segoe UI" w:cs="Segoe UI"/>
          <w:sz w:val="18"/>
          <w:szCs w:val="18"/>
        </w:rPr>
        <w:t xml:space="preserve"> 750 </w:t>
      </w:r>
      <w:r w:rsidRPr="00875FC5">
        <w:rPr>
          <w:rFonts w:ascii="Segoe UI" w:hAnsi="Segoe UI" w:cs="Segoe UI"/>
          <w:sz w:val="18"/>
          <w:szCs w:val="18"/>
        </w:rPr>
        <w:t xml:space="preserve"> jóvenes </w:t>
      </w:r>
      <w:r w:rsidR="00294CD2">
        <w:rPr>
          <w:rFonts w:ascii="Segoe UI" w:hAnsi="Segoe UI" w:cs="Segoe UI"/>
          <w:sz w:val="18"/>
          <w:szCs w:val="18"/>
        </w:rPr>
        <w:t xml:space="preserve">participen en el proceso de formación- </w:t>
      </w:r>
      <w:r w:rsidR="00294CD2" w:rsidRPr="00875FC5">
        <w:rPr>
          <w:rFonts w:ascii="Segoe UI" w:hAnsi="Segoe UI" w:cs="Segoe UI"/>
          <w:sz w:val="18"/>
          <w:szCs w:val="18"/>
        </w:rPr>
        <w:t>certificación o acreditación del proceso del proceso de educación</w:t>
      </w:r>
      <w:r w:rsidR="00294CD2">
        <w:rPr>
          <w:rFonts w:ascii="Segoe UI" w:hAnsi="Segoe UI" w:cs="Segoe UI"/>
          <w:sz w:val="18"/>
          <w:szCs w:val="18"/>
        </w:rPr>
        <w:t xml:space="preserve"> para el empleo, con lo que potencialmente generen oportunidades de empleo  y de este un total de 120 jóvenes sean </w:t>
      </w:r>
      <w:r w:rsidRPr="00875FC5">
        <w:rPr>
          <w:rFonts w:ascii="Segoe UI" w:hAnsi="Segoe UI" w:cs="Segoe UI"/>
          <w:sz w:val="18"/>
          <w:szCs w:val="18"/>
        </w:rPr>
        <w:t xml:space="preserve"> </w:t>
      </w:r>
      <w:r w:rsidR="00294CD2">
        <w:rPr>
          <w:rFonts w:ascii="Segoe UI" w:hAnsi="Segoe UI" w:cs="Segoe UI"/>
          <w:sz w:val="18"/>
          <w:szCs w:val="18"/>
        </w:rPr>
        <w:t xml:space="preserve">considerados en </w:t>
      </w:r>
      <w:r w:rsidRPr="00875FC5">
        <w:rPr>
          <w:rFonts w:ascii="Segoe UI" w:hAnsi="Segoe UI" w:cs="Segoe UI"/>
          <w:sz w:val="18"/>
          <w:szCs w:val="18"/>
        </w:rPr>
        <w:t>pasantías,</w:t>
      </w:r>
      <w:r w:rsidR="00294CD2">
        <w:rPr>
          <w:rFonts w:ascii="Segoe UI" w:hAnsi="Segoe UI" w:cs="Segoe UI"/>
          <w:sz w:val="18"/>
          <w:szCs w:val="18"/>
        </w:rPr>
        <w:t xml:space="preserve"> incluyendo dentro de las juventudes a </w:t>
      </w:r>
      <w:r w:rsidRPr="00875FC5">
        <w:rPr>
          <w:rFonts w:ascii="Segoe UI" w:hAnsi="Segoe UI" w:cs="Segoe UI"/>
          <w:sz w:val="18"/>
          <w:szCs w:val="18"/>
        </w:rPr>
        <w:t xml:space="preserve">personas que pertenecen a grupos considerados como vulnerables por el BM: personas LGBTI, personas con discapacidad, personas de pueblos indígenas o </w:t>
      </w:r>
      <w:proofErr w:type="spellStart"/>
      <w:r w:rsidRPr="00875FC5">
        <w:rPr>
          <w:rFonts w:ascii="Segoe UI" w:hAnsi="Segoe UI" w:cs="Segoe UI"/>
          <w:sz w:val="18"/>
          <w:szCs w:val="18"/>
        </w:rPr>
        <w:t>afrohondur</w:t>
      </w:r>
      <w:r w:rsidR="00294CD2">
        <w:rPr>
          <w:rFonts w:ascii="Segoe UI" w:hAnsi="Segoe UI" w:cs="Segoe UI"/>
          <w:sz w:val="18"/>
          <w:szCs w:val="18"/>
        </w:rPr>
        <w:t>eñas</w:t>
      </w:r>
      <w:r w:rsidRPr="00875FC5">
        <w:rPr>
          <w:rFonts w:ascii="Segoe UI" w:hAnsi="Segoe UI" w:cs="Segoe UI"/>
          <w:sz w:val="18"/>
          <w:szCs w:val="18"/>
        </w:rPr>
        <w:t>as</w:t>
      </w:r>
      <w:proofErr w:type="spellEnd"/>
      <w:r w:rsidRPr="00875FC5">
        <w:rPr>
          <w:rFonts w:ascii="Segoe UI" w:hAnsi="Segoe UI" w:cs="Segoe UI"/>
          <w:sz w:val="18"/>
          <w:szCs w:val="18"/>
        </w:rPr>
        <w:t xml:space="preserve">, mujeres madres solteras jóvenes, entre otros. </w:t>
      </w:r>
    </w:p>
    <w:p w14:paraId="78C4B5FF" w14:textId="73E31D7B" w:rsidR="005B0EFD" w:rsidRPr="00D80018" w:rsidRDefault="005B0EFD" w:rsidP="004B104E">
      <w:pPr>
        <w:pStyle w:val="ListParagraph"/>
        <w:numPr>
          <w:ilvl w:val="0"/>
          <w:numId w:val="12"/>
        </w:numPr>
        <w:autoSpaceDE w:val="0"/>
        <w:autoSpaceDN w:val="0"/>
        <w:adjustRightInd w:val="0"/>
        <w:spacing w:before="240" w:line="240" w:lineRule="auto"/>
        <w:ind w:hanging="709"/>
        <w:jc w:val="both"/>
        <w:rPr>
          <w:rFonts w:ascii="Segoe UI" w:hAnsi="Segoe UI" w:cs="Segoe UI"/>
          <w:color w:val="000000"/>
          <w:sz w:val="18"/>
          <w:szCs w:val="18"/>
        </w:rPr>
      </w:pPr>
      <w:r w:rsidRPr="00D80018">
        <w:rPr>
          <w:rFonts w:ascii="Segoe UI" w:hAnsi="Segoe UI" w:cs="Segoe UI"/>
          <w:b/>
          <w:bCs/>
          <w:color w:val="000000"/>
          <w:sz w:val="18"/>
          <w:szCs w:val="18"/>
        </w:rPr>
        <w:t xml:space="preserve">Sociedad de padres y madres de familia: </w:t>
      </w:r>
      <w:r w:rsidRPr="00D80018">
        <w:rPr>
          <w:rFonts w:ascii="Segoe UI" w:hAnsi="Segoe UI" w:cs="Segoe UI"/>
          <w:color w:val="000000"/>
          <w:sz w:val="18"/>
          <w:szCs w:val="18"/>
        </w:rPr>
        <w:t xml:space="preserve">La apuesta del proyecto va encaminada a fortalecer las capacidades de las personas que integrar esta organización para asegurar que son veedores de los procesos y definen planes de mantenimiento y sostenibilidad de los centros educativos rehabilitados. </w:t>
      </w:r>
    </w:p>
    <w:p w14:paraId="6C0DF9BF" w14:textId="1A140693" w:rsidR="005B0EFD" w:rsidRPr="00D80018" w:rsidRDefault="005B0EFD" w:rsidP="004B104E">
      <w:pPr>
        <w:pStyle w:val="ListParagraph"/>
        <w:numPr>
          <w:ilvl w:val="0"/>
          <w:numId w:val="12"/>
        </w:numPr>
        <w:autoSpaceDE w:val="0"/>
        <w:autoSpaceDN w:val="0"/>
        <w:adjustRightInd w:val="0"/>
        <w:spacing w:before="240" w:line="240" w:lineRule="auto"/>
        <w:ind w:hanging="709"/>
        <w:jc w:val="both"/>
        <w:rPr>
          <w:rFonts w:ascii="Segoe UI" w:hAnsi="Segoe UI" w:cs="Segoe UI"/>
          <w:b/>
          <w:bCs/>
          <w:color w:val="000000"/>
          <w:sz w:val="18"/>
          <w:szCs w:val="18"/>
        </w:rPr>
      </w:pPr>
      <w:r w:rsidRPr="00D80018">
        <w:rPr>
          <w:rFonts w:ascii="Segoe UI" w:hAnsi="Segoe UI" w:cs="Segoe UI"/>
          <w:b/>
          <w:bCs/>
          <w:color w:val="000000"/>
          <w:sz w:val="18"/>
          <w:szCs w:val="18"/>
        </w:rPr>
        <w:t>Patronatos</w:t>
      </w:r>
      <w:r w:rsidR="00A44047" w:rsidRPr="00D80018">
        <w:rPr>
          <w:rFonts w:ascii="Segoe UI" w:hAnsi="Segoe UI" w:cs="Segoe UI"/>
          <w:b/>
          <w:bCs/>
          <w:color w:val="000000"/>
          <w:sz w:val="18"/>
          <w:szCs w:val="18"/>
        </w:rPr>
        <w:t xml:space="preserve">: </w:t>
      </w:r>
      <w:r w:rsidRPr="00D80018">
        <w:rPr>
          <w:rFonts w:ascii="Segoe UI" w:hAnsi="Segoe UI" w:cs="Segoe UI"/>
          <w:color w:val="000000"/>
          <w:sz w:val="18"/>
          <w:szCs w:val="18"/>
        </w:rPr>
        <w:t>En el proceso de implementación del proyecto los patronatos formaran parte de las reuniones en mesas de trabajo donde se discuten el desarrollo del proyecto de igual manera una participación en las asambleas comunitarias se considera a los patronatos colaboradores claves en la implementación.</w:t>
      </w:r>
      <w:r w:rsidRPr="00D80018">
        <w:rPr>
          <w:rFonts w:ascii="Segoe UI" w:hAnsi="Segoe UI" w:cs="Segoe UI"/>
          <w:b/>
          <w:bCs/>
          <w:color w:val="000000"/>
          <w:sz w:val="18"/>
          <w:szCs w:val="18"/>
        </w:rPr>
        <w:t xml:space="preserve"> </w:t>
      </w:r>
      <w:r w:rsidR="00380EA3">
        <w:rPr>
          <w:rFonts w:ascii="Segoe UI" w:hAnsi="Segoe UI" w:cs="Segoe UI"/>
          <w:b/>
          <w:bCs/>
          <w:color w:val="000000"/>
          <w:sz w:val="18"/>
          <w:szCs w:val="18"/>
        </w:rPr>
        <w:t xml:space="preserve"> </w:t>
      </w:r>
      <w:r w:rsidR="00380EA3" w:rsidRPr="00380EA3">
        <w:rPr>
          <w:rFonts w:ascii="Segoe UI" w:hAnsi="Segoe UI" w:cs="Segoe UI"/>
          <w:color w:val="000000"/>
          <w:sz w:val="18"/>
          <w:szCs w:val="18"/>
        </w:rPr>
        <w:t>Espacios sugeridos por la comunidad para coordinar actividades y prevenir riesgos relativos a la inseguridad de trabajadores directos y otros en el marco del Proyecto</w:t>
      </w:r>
    </w:p>
    <w:p w14:paraId="2108DF1C" w14:textId="7085D49C" w:rsidR="005B0EFD" w:rsidRPr="007B3BEB" w:rsidRDefault="005B0EFD" w:rsidP="004B104E">
      <w:pPr>
        <w:pStyle w:val="ListParagraph"/>
        <w:numPr>
          <w:ilvl w:val="0"/>
          <w:numId w:val="12"/>
        </w:numPr>
        <w:autoSpaceDE w:val="0"/>
        <w:autoSpaceDN w:val="0"/>
        <w:adjustRightInd w:val="0"/>
        <w:spacing w:before="240" w:line="240" w:lineRule="auto"/>
        <w:ind w:hanging="709"/>
        <w:jc w:val="both"/>
        <w:rPr>
          <w:rFonts w:ascii="Segoe UI" w:hAnsi="Segoe UI" w:cs="Segoe UI"/>
          <w:color w:val="000000"/>
          <w:sz w:val="18"/>
          <w:szCs w:val="18"/>
        </w:rPr>
      </w:pPr>
      <w:r w:rsidRPr="00D80018">
        <w:rPr>
          <w:rFonts w:ascii="Segoe UI" w:hAnsi="Segoe UI" w:cs="Segoe UI"/>
          <w:b/>
          <w:bCs/>
          <w:color w:val="000000"/>
          <w:sz w:val="18"/>
          <w:szCs w:val="18"/>
        </w:rPr>
        <w:t>Junta Administradora de Agua</w:t>
      </w:r>
      <w:r w:rsidR="005B06A5" w:rsidRPr="00D80018">
        <w:rPr>
          <w:rFonts w:ascii="Segoe UI" w:hAnsi="Segoe UI" w:cs="Segoe UI"/>
          <w:b/>
          <w:bCs/>
          <w:color w:val="000000"/>
          <w:sz w:val="18"/>
          <w:szCs w:val="18"/>
        </w:rPr>
        <w:t xml:space="preserve"> (JAA)</w:t>
      </w:r>
      <w:r w:rsidRPr="00D80018">
        <w:rPr>
          <w:rFonts w:ascii="Segoe UI" w:hAnsi="Segoe UI" w:cs="Segoe UI"/>
          <w:b/>
          <w:bCs/>
          <w:color w:val="000000"/>
          <w:sz w:val="18"/>
          <w:szCs w:val="18"/>
        </w:rPr>
        <w:t xml:space="preserve">: </w:t>
      </w:r>
      <w:r w:rsidRPr="00D80018">
        <w:rPr>
          <w:rFonts w:ascii="Segoe UI" w:hAnsi="Segoe UI" w:cs="Segoe UI"/>
          <w:color w:val="000000"/>
          <w:sz w:val="18"/>
          <w:szCs w:val="18"/>
        </w:rPr>
        <w:t xml:space="preserve">En la implementación del proyecto, en las comunidades donde se rehabilitan los sistemas de agua las juntas de agua juegan un rol importante en primera instancia promover la participación de la comunidad y como veedor en los procesos de construcción de las obras, vigilar pro el cumplimiento de las normas ambientales y sociales, vigilar por el manejo adecuado de los desechos que se generen producto de la construcción. Por otra parte, en el caso que las tuberías u obras de infraestructura cruzan terrenos privados deben colaborar en la obtención de permisos de servidumbre donde el o los dueños de los terrenos autorizan el paso. </w:t>
      </w:r>
      <w:r w:rsidRPr="007B3BEB">
        <w:rPr>
          <w:rFonts w:ascii="Segoe UI" w:hAnsi="Segoe UI" w:cs="Segoe UI"/>
          <w:color w:val="000000"/>
          <w:sz w:val="18"/>
          <w:szCs w:val="18"/>
        </w:rPr>
        <w:t xml:space="preserve">El proyecto se compromete en fortalecer capacidades de la JAA, en especial en la discusión y divulgación del Reglamento interno de la junta de agua siendo este un instrumento legal aprobado por la comunidad donde se desglosan las responsabilidades. </w:t>
      </w:r>
    </w:p>
    <w:p w14:paraId="3D41BE22" w14:textId="2237EDF1" w:rsidR="005B0EFD" w:rsidRDefault="005B06A5" w:rsidP="004B104E">
      <w:pPr>
        <w:pStyle w:val="ListParagraph"/>
        <w:numPr>
          <w:ilvl w:val="0"/>
          <w:numId w:val="12"/>
        </w:numPr>
        <w:autoSpaceDE w:val="0"/>
        <w:autoSpaceDN w:val="0"/>
        <w:adjustRightInd w:val="0"/>
        <w:spacing w:before="240" w:line="240" w:lineRule="auto"/>
        <w:ind w:hanging="709"/>
        <w:jc w:val="both"/>
        <w:rPr>
          <w:rFonts w:ascii="Segoe UI" w:hAnsi="Segoe UI" w:cs="Segoe UI"/>
          <w:color w:val="000000"/>
          <w:sz w:val="18"/>
          <w:szCs w:val="18"/>
        </w:rPr>
      </w:pPr>
      <w:r w:rsidRPr="00D80018">
        <w:rPr>
          <w:rFonts w:ascii="Segoe UI" w:hAnsi="Segoe UI" w:cs="Segoe UI"/>
          <w:b/>
          <w:bCs/>
          <w:color w:val="000000"/>
          <w:sz w:val="18"/>
          <w:szCs w:val="18"/>
        </w:rPr>
        <w:lastRenderedPageBreak/>
        <w:t>A</w:t>
      </w:r>
      <w:r w:rsidR="005B0EFD" w:rsidRPr="00D80018">
        <w:rPr>
          <w:rFonts w:ascii="Segoe UI" w:hAnsi="Segoe UI" w:cs="Segoe UI"/>
          <w:b/>
          <w:bCs/>
          <w:color w:val="000000"/>
          <w:sz w:val="18"/>
          <w:szCs w:val="18"/>
        </w:rPr>
        <w:t>sambleas comunitarias</w:t>
      </w:r>
      <w:r w:rsidR="00343F8D" w:rsidRPr="00D80018">
        <w:rPr>
          <w:rFonts w:ascii="Segoe UI" w:hAnsi="Segoe UI" w:cs="Segoe UI"/>
          <w:b/>
          <w:bCs/>
          <w:color w:val="000000"/>
          <w:sz w:val="18"/>
          <w:szCs w:val="18"/>
        </w:rPr>
        <w:t xml:space="preserve"> / comunales</w:t>
      </w:r>
      <w:r w:rsidR="005B0EFD" w:rsidRPr="00D80018">
        <w:rPr>
          <w:rFonts w:ascii="Segoe UI" w:hAnsi="Segoe UI" w:cs="Segoe UI"/>
          <w:b/>
          <w:bCs/>
          <w:color w:val="000000"/>
          <w:sz w:val="18"/>
          <w:szCs w:val="18"/>
        </w:rPr>
        <w:t>:</w:t>
      </w:r>
      <w:r w:rsidRPr="00D80018">
        <w:rPr>
          <w:rFonts w:ascii="Segoe UI" w:hAnsi="Segoe UI" w:cs="Segoe UI"/>
          <w:b/>
          <w:bCs/>
          <w:color w:val="000000"/>
          <w:sz w:val="18"/>
          <w:szCs w:val="18"/>
        </w:rPr>
        <w:t xml:space="preserve"> </w:t>
      </w:r>
      <w:r w:rsidR="005B0EFD" w:rsidRPr="00D80018">
        <w:rPr>
          <w:rFonts w:ascii="Segoe UI" w:hAnsi="Segoe UI" w:cs="Segoe UI"/>
          <w:color w:val="000000"/>
          <w:sz w:val="18"/>
          <w:szCs w:val="18"/>
        </w:rPr>
        <w:t xml:space="preserve">Las asambleas comunitarias se realizarán para la consulta amplia y participativa de las familias, y obtener más información sobre la aceptación de los proyectos de infraestructura y su disponibilidad para involucrase en la ejecución de </w:t>
      </w:r>
      <w:r w:rsidR="007B3BEB" w:rsidRPr="00D80018">
        <w:rPr>
          <w:rFonts w:ascii="Segoe UI" w:hAnsi="Segoe UI" w:cs="Segoe UI"/>
          <w:color w:val="000000"/>
          <w:sz w:val="18"/>
          <w:szCs w:val="18"/>
        </w:rPr>
        <w:t>estos</w:t>
      </w:r>
      <w:r w:rsidR="005B0EFD" w:rsidRPr="00D80018">
        <w:rPr>
          <w:rFonts w:ascii="Segoe UI" w:hAnsi="Segoe UI" w:cs="Segoe UI"/>
          <w:color w:val="000000"/>
          <w:sz w:val="18"/>
          <w:szCs w:val="18"/>
        </w:rPr>
        <w:t xml:space="preserve">; así como también, recabar información más detallada sobre datos demográficos (desagregados por sexo y edades). </w:t>
      </w:r>
    </w:p>
    <w:p w14:paraId="2677EE9F" w14:textId="712E80D9" w:rsidR="00041BC2" w:rsidRPr="00D50325" w:rsidRDefault="003D6B24" w:rsidP="00D50325">
      <w:pPr>
        <w:pStyle w:val="ListParagraph"/>
        <w:numPr>
          <w:ilvl w:val="0"/>
          <w:numId w:val="12"/>
        </w:numPr>
        <w:autoSpaceDE w:val="0"/>
        <w:autoSpaceDN w:val="0"/>
        <w:adjustRightInd w:val="0"/>
        <w:spacing w:before="240" w:line="240" w:lineRule="auto"/>
        <w:jc w:val="both"/>
        <w:rPr>
          <w:rFonts w:ascii="Segoe UI" w:hAnsi="Segoe UI" w:cs="Segoe UI"/>
          <w:color w:val="000000"/>
          <w:sz w:val="18"/>
          <w:szCs w:val="18"/>
        </w:rPr>
      </w:pPr>
      <w:r>
        <w:rPr>
          <w:rFonts w:ascii="Segoe UI" w:hAnsi="Segoe UI" w:cs="Segoe UI"/>
          <w:b/>
          <w:bCs/>
          <w:color w:val="000000"/>
          <w:sz w:val="18"/>
          <w:szCs w:val="18"/>
        </w:rPr>
        <w:t>Programa de la Red Solidaria</w:t>
      </w:r>
      <w:r w:rsidR="00041BC2" w:rsidRPr="00D50325">
        <w:rPr>
          <w:rFonts w:ascii="Segoe UI" w:hAnsi="Segoe UI" w:cs="Segoe UI"/>
          <w:b/>
          <w:bCs/>
          <w:color w:val="000000"/>
          <w:sz w:val="18"/>
          <w:szCs w:val="18"/>
        </w:rPr>
        <w:t xml:space="preserve"> (</w:t>
      </w:r>
      <w:r>
        <w:rPr>
          <w:rFonts w:ascii="Segoe UI" w:hAnsi="Segoe UI" w:cs="Segoe UI"/>
          <w:b/>
          <w:bCs/>
          <w:color w:val="000000"/>
          <w:sz w:val="18"/>
          <w:szCs w:val="18"/>
        </w:rPr>
        <w:t>PRS</w:t>
      </w:r>
      <w:r w:rsidR="00041BC2" w:rsidRPr="00D50325">
        <w:rPr>
          <w:rFonts w:ascii="Segoe UI" w:hAnsi="Segoe UI" w:cs="Segoe UI"/>
          <w:b/>
          <w:bCs/>
          <w:color w:val="000000"/>
          <w:sz w:val="18"/>
          <w:szCs w:val="18"/>
        </w:rPr>
        <w:t>):</w:t>
      </w:r>
      <w:r w:rsidR="00041BC2" w:rsidRPr="00D50325">
        <w:rPr>
          <w:rFonts w:ascii="Segoe UI" w:hAnsi="Segoe UI" w:cs="Segoe UI"/>
          <w:color w:val="000000"/>
          <w:sz w:val="18"/>
          <w:szCs w:val="18"/>
        </w:rPr>
        <w:t xml:space="preserve"> se </w:t>
      </w:r>
      <w:r w:rsidR="00D50325" w:rsidRPr="00D50325">
        <w:rPr>
          <w:rFonts w:ascii="Segoe UI" w:hAnsi="Segoe UI" w:cs="Segoe UI"/>
          <w:color w:val="000000"/>
          <w:sz w:val="18"/>
          <w:szCs w:val="18"/>
        </w:rPr>
        <w:t>coordinarán</w:t>
      </w:r>
      <w:r w:rsidR="00041BC2" w:rsidRPr="00D50325">
        <w:rPr>
          <w:rFonts w:ascii="Segoe UI" w:hAnsi="Segoe UI" w:cs="Segoe UI"/>
          <w:color w:val="000000"/>
          <w:sz w:val="18"/>
          <w:szCs w:val="18"/>
        </w:rPr>
        <w:t xml:space="preserve"> actividades durante la implementación del Proyecto, para tener la mejor comunicación con los gobiernos y organizaciones locales, participar en comité del proyecto para rendición de cuentas y facilitar los vínculos con actores nacionales o locales para promover su institucionalización a futuro.</w:t>
      </w:r>
    </w:p>
    <w:p w14:paraId="39ED9DA7" w14:textId="77777777" w:rsidR="00041BC2" w:rsidRPr="00D50325" w:rsidRDefault="00041BC2" w:rsidP="00D50325">
      <w:pPr>
        <w:pStyle w:val="ListParagraph"/>
        <w:numPr>
          <w:ilvl w:val="0"/>
          <w:numId w:val="12"/>
        </w:numPr>
        <w:autoSpaceDE w:val="0"/>
        <w:autoSpaceDN w:val="0"/>
        <w:adjustRightInd w:val="0"/>
        <w:spacing w:before="240" w:line="240" w:lineRule="auto"/>
        <w:jc w:val="both"/>
        <w:rPr>
          <w:rFonts w:ascii="Segoe UI" w:hAnsi="Segoe UI" w:cs="Segoe UI"/>
          <w:color w:val="000000"/>
          <w:sz w:val="18"/>
          <w:szCs w:val="18"/>
        </w:rPr>
      </w:pPr>
      <w:r w:rsidRPr="00D50325">
        <w:rPr>
          <w:rFonts w:ascii="Segoe UI" w:hAnsi="Segoe UI" w:cs="Segoe UI"/>
          <w:b/>
          <w:bCs/>
          <w:color w:val="000000"/>
          <w:sz w:val="18"/>
          <w:szCs w:val="18"/>
        </w:rPr>
        <w:t>Municipalidad de Choloma:</w:t>
      </w:r>
      <w:r w:rsidRPr="00D50325">
        <w:rPr>
          <w:rFonts w:ascii="Segoe UI" w:hAnsi="Segoe UI" w:cs="Segoe UI"/>
          <w:color w:val="000000"/>
          <w:sz w:val="18"/>
          <w:szCs w:val="18"/>
        </w:rPr>
        <w:t xml:space="preserve"> Coordinar actividades, rendición de cuentas, solicitud de permisos, participar en los procesos de obtener contraparte para la ejecución de las obras.</w:t>
      </w:r>
    </w:p>
    <w:p w14:paraId="6BC5E3A9" w14:textId="77777777" w:rsidR="00041BC2" w:rsidRPr="00D50325" w:rsidRDefault="00041BC2" w:rsidP="00D50325">
      <w:pPr>
        <w:pStyle w:val="ListParagraph"/>
        <w:numPr>
          <w:ilvl w:val="0"/>
          <w:numId w:val="12"/>
        </w:numPr>
        <w:autoSpaceDE w:val="0"/>
        <w:autoSpaceDN w:val="0"/>
        <w:adjustRightInd w:val="0"/>
        <w:spacing w:before="240" w:line="240" w:lineRule="auto"/>
        <w:jc w:val="both"/>
        <w:rPr>
          <w:rFonts w:ascii="Segoe UI" w:hAnsi="Segoe UI" w:cs="Segoe UI"/>
          <w:color w:val="000000"/>
          <w:sz w:val="18"/>
          <w:szCs w:val="18"/>
        </w:rPr>
      </w:pPr>
      <w:r w:rsidRPr="00D50325">
        <w:rPr>
          <w:rFonts w:ascii="Segoe UI" w:hAnsi="Segoe UI" w:cs="Segoe UI"/>
          <w:b/>
          <w:bCs/>
          <w:color w:val="000000"/>
          <w:sz w:val="18"/>
          <w:szCs w:val="18"/>
        </w:rPr>
        <w:t>Municipalidad de Villanueva:</w:t>
      </w:r>
      <w:r w:rsidRPr="00D50325">
        <w:rPr>
          <w:rFonts w:ascii="Segoe UI" w:hAnsi="Segoe UI" w:cs="Segoe UI"/>
          <w:color w:val="000000"/>
          <w:sz w:val="18"/>
          <w:szCs w:val="18"/>
        </w:rPr>
        <w:t xml:space="preserve"> Coordinar actividades, rendición de cuentas, solicitud de permisos, participar en los procesos de obtener contraparte para la ejecución de las obras.</w:t>
      </w:r>
    </w:p>
    <w:p w14:paraId="56B0069C" w14:textId="77777777" w:rsidR="00041BC2" w:rsidRDefault="00041BC2" w:rsidP="00380EA3">
      <w:pPr>
        <w:pStyle w:val="ListParagraph"/>
        <w:autoSpaceDE w:val="0"/>
        <w:autoSpaceDN w:val="0"/>
        <w:adjustRightInd w:val="0"/>
        <w:spacing w:before="240" w:line="240" w:lineRule="auto"/>
        <w:jc w:val="both"/>
        <w:rPr>
          <w:rFonts w:ascii="Segoe UI" w:hAnsi="Segoe UI" w:cs="Segoe UI"/>
          <w:color w:val="000000"/>
          <w:sz w:val="18"/>
          <w:szCs w:val="18"/>
        </w:rPr>
      </w:pPr>
    </w:p>
    <w:p w14:paraId="517AA919" w14:textId="0CBBBF57" w:rsidR="00A4028B" w:rsidRPr="00D50325" w:rsidRDefault="008318AB" w:rsidP="008318AB">
      <w:pPr>
        <w:pStyle w:val="Heading3"/>
        <w:rPr>
          <w:rFonts w:ascii="Segoe UI" w:hAnsi="Segoe UI" w:cs="Segoe UI"/>
          <w:b/>
          <w:bCs/>
          <w:sz w:val="18"/>
          <w:szCs w:val="18"/>
        </w:rPr>
      </w:pPr>
      <w:bookmarkStart w:id="38" w:name="_Toc146639837"/>
      <w:r w:rsidRPr="00D50325">
        <w:rPr>
          <w:rFonts w:ascii="Segoe UI" w:hAnsi="Segoe UI" w:cs="Segoe UI"/>
          <w:b/>
          <w:bCs/>
          <w:sz w:val="18"/>
          <w:szCs w:val="18"/>
        </w:rPr>
        <w:t>PARTES INTERESADAS</w:t>
      </w:r>
      <w:bookmarkEnd w:id="38"/>
    </w:p>
    <w:p w14:paraId="10788A40" w14:textId="16BD4FE4" w:rsidR="00A4028B" w:rsidRPr="00875FC5" w:rsidRDefault="00AC4C55" w:rsidP="00982567">
      <w:pPr>
        <w:widowControl w:val="0"/>
        <w:spacing w:before="240" w:after="0" w:line="240" w:lineRule="auto"/>
        <w:jc w:val="both"/>
        <w:rPr>
          <w:rFonts w:ascii="Segoe UI" w:hAnsi="Segoe UI" w:cs="Segoe UI"/>
          <w:sz w:val="18"/>
          <w:szCs w:val="18"/>
          <w:lang w:val="es-ES"/>
        </w:rPr>
      </w:pPr>
      <w:r>
        <w:rPr>
          <w:rFonts w:ascii="Segoe UI" w:hAnsi="Segoe UI" w:cs="Segoe UI"/>
          <w:sz w:val="18"/>
          <w:szCs w:val="18"/>
        </w:rPr>
        <w:t xml:space="preserve">Dentro de las partes interesadas de un proyecto se pueden incluir comunidades locales, autoridades nacionales y locales, </w:t>
      </w:r>
      <w:proofErr w:type="spellStart"/>
      <w:r>
        <w:rPr>
          <w:rFonts w:ascii="Segoe UI" w:hAnsi="Segoe UI" w:cs="Segoe UI"/>
          <w:sz w:val="18"/>
          <w:szCs w:val="18"/>
        </w:rPr>
        <w:t>ONGs</w:t>
      </w:r>
      <w:proofErr w:type="spellEnd"/>
      <w:r>
        <w:rPr>
          <w:rFonts w:ascii="Segoe UI" w:hAnsi="Segoe UI" w:cs="Segoe UI"/>
          <w:sz w:val="18"/>
          <w:szCs w:val="18"/>
        </w:rPr>
        <w:t>, entre otros actores</w:t>
      </w:r>
      <w:r w:rsidR="00A4028B" w:rsidRPr="004D3760">
        <w:rPr>
          <w:rFonts w:ascii="Segoe UI" w:hAnsi="Segoe UI" w:cs="Segoe UI"/>
          <w:sz w:val="18"/>
          <w:szCs w:val="18"/>
        </w:rPr>
        <w:t xml:space="preserve">. </w:t>
      </w:r>
      <w:r w:rsidR="004D3760" w:rsidRPr="004D3760">
        <w:rPr>
          <w:rFonts w:ascii="Segoe UI" w:hAnsi="Segoe UI" w:cs="Segoe UI"/>
          <w:sz w:val="18"/>
          <w:szCs w:val="18"/>
        </w:rPr>
        <w:t xml:space="preserve">Las partes interesadas se refieren tanto a individuos como grupos. </w:t>
      </w:r>
      <w:r w:rsidR="00A4028B" w:rsidRPr="004D3760">
        <w:rPr>
          <w:rFonts w:ascii="Segoe UI" w:hAnsi="Segoe UI" w:cs="Segoe UI"/>
          <w:sz w:val="18"/>
          <w:szCs w:val="18"/>
        </w:rPr>
        <w:t>Las partes interesadas pueden agruparse en: (i) primarias, que son “individuos, grupos o comunidades locales que puedan verse afectadas por el Proyecto, de forma positiva o negativa, directa o indirectamente”… particularmente “aquellos que se vean directamente afectados, incluyendo los más perjudicados o vulnerables” y; (</w:t>
      </w:r>
      <w:proofErr w:type="spellStart"/>
      <w:r w:rsidR="00A4028B" w:rsidRPr="004D3760">
        <w:rPr>
          <w:rFonts w:ascii="Segoe UI" w:hAnsi="Segoe UI" w:cs="Segoe UI"/>
          <w:sz w:val="18"/>
          <w:szCs w:val="18"/>
        </w:rPr>
        <w:t>ii</w:t>
      </w:r>
      <w:proofErr w:type="spellEnd"/>
      <w:r w:rsidR="00A4028B" w:rsidRPr="004D3760">
        <w:rPr>
          <w:rFonts w:ascii="Segoe UI" w:hAnsi="Segoe UI" w:cs="Segoe UI"/>
          <w:sz w:val="18"/>
          <w:szCs w:val="18"/>
        </w:rPr>
        <w:t xml:space="preserve">) secundarias, que son “actores generales que pudieran tener influencia en los resultados del Proyecto por su conocimiento sobre las comunidades afectadas o por su influencia política.  </w:t>
      </w:r>
      <w:r w:rsidR="00A4028B" w:rsidRPr="00875FC5">
        <w:rPr>
          <w:rFonts w:ascii="Segoe UI" w:hAnsi="Segoe UI" w:cs="Segoe UI"/>
          <w:sz w:val="18"/>
          <w:szCs w:val="18"/>
        </w:rPr>
        <w:t>En el contexto del Proyecto, se han identificado como partes interesadas a las que se informará y consultará sobre el proyecto, los colectivos que se describen a continuación</w:t>
      </w:r>
      <w:r w:rsidR="00A4028B" w:rsidRPr="00875FC5">
        <w:rPr>
          <w:rFonts w:ascii="Segoe UI" w:hAnsi="Segoe UI" w:cs="Segoe UI"/>
          <w:bCs/>
          <w:sz w:val="18"/>
          <w:szCs w:val="18"/>
          <w:lang w:val="es-ES"/>
        </w:rPr>
        <w:t>:</w:t>
      </w:r>
    </w:p>
    <w:p w14:paraId="26B50B5C" w14:textId="77777777" w:rsidR="00A4028B" w:rsidRPr="00875FC5" w:rsidRDefault="00A4028B" w:rsidP="00A4028B">
      <w:pPr>
        <w:pStyle w:val="ListParagraph"/>
        <w:numPr>
          <w:ilvl w:val="0"/>
          <w:numId w:val="2"/>
        </w:numPr>
        <w:autoSpaceDE w:val="0"/>
        <w:autoSpaceDN w:val="0"/>
        <w:adjustRightInd w:val="0"/>
        <w:spacing w:before="240" w:line="240" w:lineRule="auto"/>
        <w:jc w:val="both"/>
        <w:rPr>
          <w:rFonts w:ascii="Segoe UI" w:hAnsi="Segoe UI" w:cs="Segoe UI"/>
          <w:sz w:val="18"/>
          <w:szCs w:val="18"/>
        </w:rPr>
      </w:pPr>
      <w:r w:rsidRPr="00875FC5">
        <w:rPr>
          <w:rFonts w:ascii="Segoe UI" w:hAnsi="Segoe UI" w:cs="Segoe UI"/>
          <w:b/>
          <w:bCs/>
          <w:sz w:val="18"/>
          <w:szCs w:val="18"/>
        </w:rPr>
        <w:t xml:space="preserve">Alcaldías / Gobiernos Municipales: </w:t>
      </w:r>
      <w:r w:rsidRPr="00875FC5">
        <w:rPr>
          <w:rFonts w:ascii="Segoe UI" w:hAnsi="Segoe UI" w:cs="Segoe UI"/>
          <w:sz w:val="18"/>
          <w:szCs w:val="18"/>
        </w:rPr>
        <w:t>el proyecto contribuirá a los planes de desarrollo comunitario que tienen las alcaldías. Se rehabilitarán obras que fueron afectadas por las tormentas ETA y IOTA.</w:t>
      </w:r>
    </w:p>
    <w:p w14:paraId="0A819C45" w14:textId="10B8867F" w:rsidR="00A4028B" w:rsidRPr="00875FC5" w:rsidRDefault="00A4028B" w:rsidP="00A4028B">
      <w:pPr>
        <w:pStyle w:val="ListParagraph"/>
        <w:numPr>
          <w:ilvl w:val="0"/>
          <w:numId w:val="2"/>
        </w:numPr>
        <w:autoSpaceDE w:val="0"/>
        <w:autoSpaceDN w:val="0"/>
        <w:adjustRightInd w:val="0"/>
        <w:spacing w:before="240" w:line="240" w:lineRule="auto"/>
        <w:jc w:val="both"/>
        <w:rPr>
          <w:rFonts w:ascii="Segoe UI" w:hAnsi="Segoe UI" w:cs="Segoe UI"/>
          <w:b/>
          <w:bCs/>
          <w:sz w:val="18"/>
          <w:szCs w:val="18"/>
        </w:rPr>
      </w:pPr>
      <w:r w:rsidRPr="00875FC5">
        <w:rPr>
          <w:rFonts w:ascii="Segoe UI" w:hAnsi="Segoe UI" w:cs="Segoe UI"/>
          <w:b/>
          <w:bCs/>
          <w:sz w:val="18"/>
          <w:szCs w:val="18"/>
        </w:rPr>
        <w:t xml:space="preserve">FUNDARSE: </w:t>
      </w:r>
      <w:r w:rsidRPr="00875FC5">
        <w:rPr>
          <w:rFonts w:ascii="Segoe UI" w:hAnsi="Segoe UI" w:cs="Segoe UI"/>
          <w:sz w:val="18"/>
          <w:szCs w:val="18"/>
        </w:rPr>
        <w:t xml:space="preserve">con la implementación del proyecto, este es un gremio que representa al sector empresarial. En el marco del proyecto se tendrá la </w:t>
      </w:r>
      <w:r w:rsidRPr="00875FC5">
        <w:rPr>
          <w:rFonts w:ascii="Segoe UI" w:eastAsia="Times New Roman" w:hAnsi="Segoe UI" w:cs="Segoe UI"/>
          <w:sz w:val="18"/>
          <w:szCs w:val="18"/>
          <w:lang w:val="es-ES" w:eastAsia="en-GB"/>
        </w:rPr>
        <w:t>oportunidad de emplear a jóvenes con capacidades técnicas fortalecidas, contribuyendo de esta manera al desarrollo económico local; así mismo podrían diseñar e implementar programas inclusivos de empleo a partir de las buenas prácticas del proyecto.</w:t>
      </w:r>
    </w:p>
    <w:p w14:paraId="267E374C" w14:textId="77777777" w:rsidR="004D3760" w:rsidRDefault="004D3760" w:rsidP="004D3760">
      <w:pPr>
        <w:pStyle w:val="ListParagraph"/>
        <w:numPr>
          <w:ilvl w:val="0"/>
          <w:numId w:val="2"/>
        </w:numPr>
        <w:autoSpaceDE w:val="0"/>
        <w:autoSpaceDN w:val="0"/>
        <w:adjustRightInd w:val="0"/>
        <w:spacing w:before="240" w:line="240" w:lineRule="auto"/>
        <w:jc w:val="both"/>
        <w:rPr>
          <w:rFonts w:ascii="Segoe UI" w:hAnsi="Segoe UI" w:cs="Segoe UI"/>
          <w:color w:val="000000"/>
          <w:sz w:val="18"/>
          <w:szCs w:val="18"/>
        </w:rPr>
      </w:pPr>
      <w:r w:rsidRPr="00D50325">
        <w:rPr>
          <w:rFonts w:ascii="Segoe UI" w:hAnsi="Segoe UI" w:cs="Segoe UI"/>
          <w:b/>
          <w:color w:val="000000"/>
          <w:sz w:val="18"/>
          <w:szCs w:val="18"/>
        </w:rPr>
        <w:t>Secretaría de Gobernación, Justicia y Descentralización</w:t>
      </w:r>
      <w:r w:rsidRPr="00D50325">
        <w:rPr>
          <w:rFonts w:ascii="Segoe UI" w:hAnsi="Segoe UI" w:cs="Segoe UI"/>
          <w:color w:val="000000"/>
          <w:sz w:val="18"/>
          <w:szCs w:val="18"/>
        </w:rPr>
        <w:t>: En el caso que se necesiten realizar trámites para el fortalecimiento de los patronatos y vínculos con las Alcaldías.</w:t>
      </w:r>
    </w:p>
    <w:p w14:paraId="501B3DDB" w14:textId="77777777" w:rsidR="004D3760" w:rsidRPr="00D50325" w:rsidRDefault="004D3760" w:rsidP="004D3760">
      <w:pPr>
        <w:pStyle w:val="ListParagraph"/>
        <w:numPr>
          <w:ilvl w:val="0"/>
          <w:numId w:val="2"/>
        </w:numPr>
        <w:autoSpaceDE w:val="0"/>
        <w:autoSpaceDN w:val="0"/>
        <w:adjustRightInd w:val="0"/>
        <w:spacing w:before="240" w:line="240" w:lineRule="auto"/>
        <w:jc w:val="both"/>
        <w:rPr>
          <w:rFonts w:ascii="Segoe UI" w:hAnsi="Segoe UI" w:cs="Segoe UI"/>
          <w:color w:val="000000"/>
          <w:sz w:val="18"/>
          <w:szCs w:val="18"/>
        </w:rPr>
      </w:pPr>
      <w:r w:rsidRPr="00D50325">
        <w:rPr>
          <w:rFonts w:ascii="Segoe UI" w:hAnsi="Segoe UI" w:cs="Segoe UI"/>
          <w:b/>
          <w:bCs/>
          <w:color w:val="000000"/>
          <w:sz w:val="18"/>
          <w:szCs w:val="18"/>
        </w:rPr>
        <w:t>Ente Regulador de los Servicios de Agua Potable y Saneamiento (ERSAPS):</w:t>
      </w:r>
      <w:r w:rsidRPr="00D50325">
        <w:rPr>
          <w:rFonts w:ascii="Segoe UI" w:hAnsi="Segoe UI" w:cs="Segoe UI"/>
          <w:color w:val="000000"/>
          <w:sz w:val="18"/>
          <w:szCs w:val="18"/>
        </w:rPr>
        <w:t xml:space="preserve"> Realizar las consultas y comunicación oportuna de las actividades relacionadas que el proyecto promueva durante su implementación, en el ámbito de los Servicios de agua potable y saneamiento.</w:t>
      </w:r>
    </w:p>
    <w:p w14:paraId="2954C05C" w14:textId="7531CCE5" w:rsidR="00A4028B" w:rsidRDefault="00A4028B" w:rsidP="00A4028B">
      <w:pPr>
        <w:pStyle w:val="ListParagraph"/>
        <w:numPr>
          <w:ilvl w:val="0"/>
          <w:numId w:val="2"/>
        </w:numPr>
        <w:autoSpaceDE w:val="0"/>
        <w:autoSpaceDN w:val="0"/>
        <w:adjustRightInd w:val="0"/>
        <w:spacing w:before="240" w:line="240" w:lineRule="auto"/>
        <w:jc w:val="both"/>
        <w:rPr>
          <w:rFonts w:ascii="Segoe UI" w:eastAsia="Times New Roman" w:hAnsi="Segoe UI" w:cs="Segoe UI"/>
          <w:sz w:val="18"/>
          <w:szCs w:val="18"/>
          <w:lang w:val="es-ES" w:eastAsia="en-GB"/>
        </w:rPr>
      </w:pPr>
      <w:r w:rsidRPr="00875FC5">
        <w:rPr>
          <w:rFonts w:ascii="Segoe UI" w:hAnsi="Segoe UI" w:cs="Segoe UI"/>
          <w:b/>
          <w:bCs/>
          <w:sz w:val="18"/>
          <w:szCs w:val="18"/>
        </w:rPr>
        <w:t>Comunidades donde se desarrollarán las obras de infraestructuras:</w:t>
      </w:r>
      <w:r w:rsidRPr="00875FC5">
        <w:rPr>
          <w:rFonts w:ascii="Segoe UI" w:eastAsia="Times New Roman" w:hAnsi="Segoe UI" w:cs="Segoe UI"/>
          <w:sz w:val="18"/>
          <w:szCs w:val="18"/>
          <w:lang w:val="es-ES" w:eastAsia="en-GB"/>
        </w:rPr>
        <w:t xml:space="preserve"> las acciones del proyecto vendrán a mitigar los impactos económicos y sociales de la pandemia y los ciclones tropicales Eta e Iota; asimismo dispondrán de obras que permitan un mejor acceso a la educación, al agua potable, sistemas sanitarios y recreación.</w:t>
      </w:r>
    </w:p>
    <w:p w14:paraId="7E04820E" w14:textId="77777777" w:rsidR="00FD51B8" w:rsidRPr="00D50325" w:rsidRDefault="00FD51B8" w:rsidP="00FD51B8">
      <w:pPr>
        <w:pStyle w:val="ListParagraph"/>
        <w:numPr>
          <w:ilvl w:val="0"/>
          <w:numId w:val="2"/>
        </w:numPr>
        <w:autoSpaceDE w:val="0"/>
        <w:autoSpaceDN w:val="0"/>
        <w:adjustRightInd w:val="0"/>
        <w:spacing w:before="240" w:line="240" w:lineRule="auto"/>
        <w:jc w:val="both"/>
        <w:rPr>
          <w:rFonts w:ascii="Segoe UI" w:hAnsi="Segoe UI" w:cs="Segoe UI"/>
          <w:color w:val="000000"/>
          <w:sz w:val="18"/>
          <w:szCs w:val="18"/>
        </w:rPr>
      </w:pPr>
      <w:r w:rsidRPr="00D50325">
        <w:rPr>
          <w:rFonts w:ascii="Segoe UI" w:hAnsi="Segoe UI" w:cs="Segoe UI"/>
          <w:b/>
          <w:bCs/>
          <w:color w:val="000000"/>
          <w:sz w:val="18"/>
          <w:szCs w:val="18"/>
        </w:rPr>
        <w:t>Instituto Nacional de la Juventud</w:t>
      </w:r>
      <w:r w:rsidRPr="00D50325">
        <w:rPr>
          <w:rFonts w:ascii="Segoe UI" w:hAnsi="Segoe UI" w:cs="Segoe UI"/>
          <w:color w:val="000000"/>
          <w:sz w:val="18"/>
          <w:szCs w:val="18"/>
        </w:rPr>
        <w:t>: coordinar actividades para complementar con los jóvenes beneficiarios, creación de un mecanismo de intercambio de los resultados del proyecto.</w:t>
      </w:r>
    </w:p>
    <w:p w14:paraId="128E73FE" w14:textId="77777777" w:rsidR="00FD51B8" w:rsidRPr="00875FC5" w:rsidRDefault="00FD51B8" w:rsidP="00AF0B8B">
      <w:pPr>
        <w:pStyle w:val="ListParagraph"/>
        <w:autoSpaceDE w:val="0"/>
        <w:autoSpaceDN w:val="0"/>
        <w:adjustRightInd w:val="0"/>
        <w:spacing w:before="240" w:line="240" w:lineRule="auto"/>
        <w:jc w:val="both"/>
        <w:rPr>
          <w:rFonts w:ascii="Segoe UI" w:eastAsia="Times New Roman" w:hAnsi="Segoe UI" w:cs="Segoe UI"/>
          <w:sz w:val="18"/>
          <w:szCs w:val="18"/>
          <w:lang w:val="es-ES" w:eastAsia="en-GB"/>
        </w:rPr>
      </w:pPr>
    </w:p>
    <w:p w14:paraId="1BBD630C" w14:textId="4C9D013C" w:rsidR="00060CE2" w:rsidRPr="00520AC1" w:rsidRDefault="00BA28DF" w:rsidP="00D80018">
      <w:pPr>
        <w:pStyle w:val="Heading3"/>
        <w:rPr>
          <w:rFonts w:ascii="Segoe UI" w:hAnsi="Segoe UI" w:cs="Segoe UI"/>
          <w:b/>
          <w:bCs/>
          <w:sz w:val="18"/>
          <w:szCs w:val="18"/>
        </w:rPr>
      </w:pPr>
      <w:bookmarkStart w:id="39" w:name="_Toc146639838"/>
      <w:r w:rsidRPr="00520AC1">
        <w:rPr>
          <w:rFonts w:ascii="Segoe UI" w:hAnsi="Segoe UI" w:cs="Segoe UI"/>
          <w:b/>
          <w:bCs/>
          <w:sz w:val="18"/>
          <w:szCs w:val="18"/>
        </w:rPr>
        <w:t>INDIVIDUOS O GRUPOS MENOS FAVORECIDOS/VULNERABLES</w:t>
      </w:r>
      <w:bookmarkEnd w:id="39"/>
      <w:r w:rsidRPr="00520AC1">
        <w:rPr>
          <w:rFonts w:ascii="Segoe UI" w:hAnsi="Segoe UI" w:cs="Segoe UI"/>
          <w:b/>
          <w:bCs/>
          <w:sz w:val="18"/>
          <w:szCs w:val="18"/>
        </w:rPr>
        <w:t xml:space="preserve">  </w:t>
      </w:r>
    </w:p>
    <w:p w14:paraId="2110399B" w14:textId="584F590F" w:rsidR="0069473E" w:rsidRPr="007B3BEB" w:rsidRDefault="007B3BEB" w:rsidP="00520AC1">
      <w:pPr>
        <w:spacing w:before="240" w:after="0" w:line="240" w:lineRule="auto"/>
        <w:jc w:val="both"/>
        <w:rPr>
          <w:rFonts w:ascii="Segoe UI" w:hAnsi="Segoe UI" w:cs="Segoe UI"/>
          <w:sz w:val="18"/>
          <w:szCs w:val="18"/>
        </w:rPr>
      </w:pPr>
      <w:r w:rsidRPr="007B3BEB">
        <w:rPr>
          <w:rFonts w:ascii="Segoe UI" w:hAnsi="Segoe UI" w:cs="Segoe UI"/>
          <w:sz w:val="18"/>
          <w:szCs w:val="18"/>
        </w:rPr>
        <w:t>S</w:t>
      </w:r>
      <w:r w:rsidR="0069473E" w:rsidRPr="007B3BEB">
        <w:rPr>
          <w:rFonts w:ascii="Segoe UI" w:hAnsi="Segoe UI" w:cs="Segoe UI"/>
          <w:sz w:val="18"/>
          <w:szCs w:val="18"/>
        </w:rPr>
        <w:t>e definen como “</w:t>
      </w:r>
      <w:r w:rsidR="0069473E" w:rsidRPr="007B3BEB">
        <w:rPr>
          <w:rFonts w:ascii="Segoe UI" w:hAnsi="Segoe UI" w:cs="Segoe UI"/>
          <w:i/>
          <w:iCs/>
          <w:sz w:val="18"/>
          <w:szCs w:val="18"/>
        </w:rPr>
        <w:t>aquellos individuos o grupos que, por virtud de, por ejemplo, su edad, género, etnicidad, religión, discapacidad física, mental u otra, condición social, civil o de salud, orientación sexual, identidad de género, desventajas económicas o condición indígena, y/o dependencia a recursos naturales únicos”</w:t>
      </w:r>
      <w:r w:rsidR="0069473E" w:rsidRPr="007B3BEB">
        <w:rPr>
          <w:rFonts w:ascii="Segoe UI" w:hAnsi="Segoe UI" w:cs="Segoe UI"/>
          <w:sz w:val="18"/>
          <w:szCs w:val="18"/>
        </w:rPr>
        <w:t xml:space="preserve">. Siendo los grupos menos favorecidos los que generalmente carecen de espacios para expresar sus preocupaciones o entendimiento acerca de los impactos de un proyecto.  </w:t>
      </w:r>
      <w:r w:rsidRPr="007B3BEB">
        <w:rPr>
          <w:rFonts w:ascii="Segoe UI" w:hAnsi="Segoe UI" w:cs="Segoe UI"/>
          <w:sz w:val="18"/>
          <w:szCs w:val="18"/>
        </w:rPr>
        <w:t>Dentro del proyecto, los grupos vulnerables o menos favorecidos pueden incluir, entre otros, los siguientes</w:t>
      </w:r>
      <w:r w:rsidR="0087763A" w:rsidRPr="007B3BEB">
        <w:rPr>
          <w:rFonts w:ascii="Segoe UI" w:hAnsi="Segoe UI" w:cs="Segoe UI"/>
          <w:sz w:val="18"/>
          <w:szCs w:val="18"/>
        </w:rPr>
        <w:t>:</w:t>
      </w:r>
      <w:r w:rsidR="0069473E" w:rsidRPr="007B3BEB">
        <w:rPr>
          <w:rFonts w:ascii="Segoe UI" w:hAnsi="Segoe UI" w:cs="Segoe UI"/>
          <w:sz w:val="18"/>
          <w:szCs w:val="18"/>
        </w:rPr>
        <w:t xml:space="preserve"> </w:t>
      </w:r>
    </w:p>
    <w:p w14:paraId="4AED410F" w14:textId="77777777" w:rsidR="002E4621" w:rsidRPr="00D80018" w:rsidRDefault="002E4621" w:rsidP="00D80018">
      <w:pPr>
        <w:spacing w:after="0" w:line="240" w:lineRule="auto"/>
        <w:jc w:val="both"/>
        <w:rPr>
          <w:rFonts w:ascii="Segoe UI" w:hAnsi="Segoe UI" w:cs="Segoe UI"/>
          <w:color w:val="7030A0"/>
          <w:sz w:val="18"/>
          <w:szCs w:val="18"/>
        </w:rPr>
      </w:pPr>
    </w:p>
    <w:p w14:paraId="0B0C6FB2" w14:textId="31A05461" w:rsidR="00DB4005" w:rsidRDefault="00DB4005" w:rsidP="00DB4005">
      <w:pPr>
        <w:pStyle w:val="Caption"/>
        <w:keepNext/>
      </w:pPr>
      <w:bookmarkStart w:id="40" w:name="_Toc146299633"/>
      <w:r>
        <w:t xml:space="preserve">Tabla </w:t>
      </w:r>
      <w:fldSimple w:instr=" SEQ Tabla \* ARABIC ">
        <w:r w:rsidR="00A7523A">
          <w:rPr>
            <w:noProof/>
          </w:rPr>
          <w:t>2</w:t>
        </w:r>
      </w:fldSimple>
      <w:r>
        <w:t>. características de los individuos o grupos menos favorecidos honduras</w:t>
      </w:r>
      <w:bookmarkEnd w:id="40"/>
    </w:p>
    <w:tbl>
      <w:tblPr>
        <w:tblStyle w:val="TableGrid"/>
        <w:tblW w:w="10343" w:type="dxa"/>
        <w:jc w:val="center"/>
        <w:tblLook w:val="04A0" w:firstRow="1" w:lastRow="0" w:firstColumn="1" w:lastColumn="0" w:noHBand="0" w:noVBand="1"/>
      </w:tblPr>
      <w:tblGrid>
        <w:gridCol w:w="2122"/>
        <w:gridCol w:w="8221"/>
      </w:tblGrid>
      <w:tr w:rsidR="00300D1A" w:rsidRPr="00520AC1" w14:paraId="16C89BAF" w14:textId="77777777" w:rsidTr="007B3BEB">
        <w:trPr>
          <w:tblHeader/>
          <w:jc w:val="center"/>
        </w:trPr>
        <w:tc>
          <w:tcPr>
            <w:tcW w:w="2122" w:type="dxa"/>
            <w:shd w:val="clear" w:color="auto" w:fill="ED7D31" w:themeFill="accent2"/>
          </w:tcPr>
          <w:p w14:paraId="426C9C17" w14:textId="756EE287" w:rsidR="002E4621" w:rsidRPr="00520AC1" w:rsidRDefault="00300D1A" w:rsidP="007B3BEB">
            <w:pPr>
              <w:jc w:val="center"/>
              <w:rPr>
                <w:rFonts w:ascii="Segoe UI" w:hAnsi="Segoe UI" w:cs="Segoe UI"/>
                <w:b/>
                <w:bCs/>
                <w:color w:val="FFFFFF" w:themeColor="background1"/>
                <w:sz w:val="18"/>
                <w:szCs w:val="18"/>
              </w:rPr>
            </w:pPr>
            <w:r w:rsidRPr="00AF0B8B">
              <w:rPr>
                <w:rFonts w:ascii="Segoe UI" w:hAnsi="Segoe UI" w:cs="Segoe UI"/>
                <w:b/>
                <w:bCs/>
                <w:color w:val="FFFFFF" w:themeColor="background1"/>
                <w:sz w:val="18"/>
                <w:szCs w:val="18"/>
                <w:lang w:val="es-SV"/>
              </w:rPr>
              <w:t>Grupos considerados vulnerables</w:t>
            </w:r>
          </w:p>
        </w:tc>
        <w:tc>
          <w:tcPr>
            <w:tcW w:w="8221" w:type="dxa"/>
            <w:shd w:val="clear" w:color="auto" w:fill="ED7D31" w:themeFill="accent2"/>
          </w:tcPr>
          <w:p w14:paraId="5BACFF3D" w14:textId="029DE46F" w:rsidR="002E4621" w:rsidRPr="00520AC1" w:rsidRDefault="002E4621" w:rsidP="007B3BEB">
            <w:pPr>
              <w:jc w:val="center"/>
              <w:rPr>
                <w:rFonts w:ascii="Segoe UI" w:hAnsi="Segoe UI" w:cs="Segoe UI"/>
                <w:b/>
                <w:bCs/>
                <w:color w:val="FFFFFF" w:themeColor="background1"/>
                <w:sz w:val="18"/>
                <w:szCs w:val="18"/>
                <w:lang w:val="es-SV"/>
              </w:rPr>
            </w:pPr>
            <w:r w:rsidRPr="00520AC1">
              <w:rPr>
                <w:rFonts w:ascii="Segoe UI" w:hAnsi="Segoe UI" w:cs="Segoe UI"/>
                <w:b/>
                <w:bCs/>
                <w:color w:val="FFFFFF" w:themeColor="background1"/>
                <w:sz w:val="18"/>
                <w:szCs w:val="18"/>
                <w:lang w:val="es-SV"/>
              </w:rPr>
              <w:t>Breve descripción de la situación de los grupos considerados como</w:t>
            </w:r>
            <w:r w:rsidR="009100BA" w:rsidRPr="00520AC1">
              <w:rPr>
                <w:rFonts w:ascii="Segoe UI" w:hAnsi="Segoe UI" w:cs="Segoe UI"/>
                <w:b/>
                <w:bCs/>
                <w:color w:val="FFFFFF" w:themeColor="background1"/>
                <w:sz w:val="18"/>
                <w:szCs w:val="18"/>
                <w:lang w:val="es-SV"/>
              </w:rPr>
              <w:t xml:space="preserve"> menos favorecidos/</w:t>
            </w:r>
            <w:r w:rsidRPr="00520AC1">
              <w:rPr>
                <w:rFonts w:ascii="Segoe UI" w:hAnsi="Segoe UI" w:cs="Segoe UI"/>
                <w:b/>
                <w:bCs/>
                <w:color w:val="FFFFFF" w:themeColor="background1"/>
                <w:sz w:val="18"/>
                <w:szCs w:val="18"/>
                <w:lang w:val="es-SV"/>
              </w:rPr>
              <w:t xml:space="preserve"> vulnerables</w:t>
            </w:r>
          </w:p>
        </w:tc>
      </w:tr>
      <w:tr w:rsidR="00875FC5" w:rsidRPr="00520AC1" w14:paraId="4EB62234" w14:textId="77777777" w:rsidTr="007B3BEB">
        <w:trPr>
          <w:jc w:val="center"/>
        </w:trPr>
        <w:tc>
          <w:tcPr>
            <w:tcW w:w="2122" w:type="dxa"/>
          </w:tcPr>
          <w:p w14:paraId="290937DB" w14:textId="42F95A4C" w:rsidR="002E4621" w:rsidRPr="00520AC1" w:rsidRDefault="002E4621" w:rsidP="00D80018">
            <w:pPr>
              <w:jc w:val="both"/>
              <w:rPr>
                <w:rFonts w:ascii="Segoe UI" w:hAnsi="Segoe UI" w:cs="Segoe UI"/>
                <w:sz w:val="18"/>
                <w:szCs w:val="18"/>
                <w:lang w:val="es-SV"/>
              </w:rPr>
            </w:pPr>
            <w:r w:rsidRPr="00520AC1">
              <w:rPr>
                <w:rFonts w:ascii="Segoe UI" w:hAnsi="Segoe UI" w:cs="Segoe UI"/>
                <w:b/>
                <w:bCs/>
                <w:sz w:val="18"/>
                <w:szCs w:val="18"/>
                <w:lang w:val="es-SV"/>
              </w:rPr>
              <w:t xml:space="preserve">Mujeres con vulnerabilidad </w:t>
            </w:r>
            <w:r w:rsidRPr="00520AC1">
              <w:rPr>
                <w:rFonts w:ascii="Segoe UI" w:hAnsi="Segoe UI" w:cs="Segoe UI"/>
                <w:b/>
                <w:bCs/>
                <w:sz w:val="18"/>
                <w:szCs w:val="18"/>
                <w:lang w:val="es-SV"/>
              </w:rPr>
              <w:lastRenderedPageBreak/>
              <w:t>económica y social</w:t>
            </w:r>
            <w:r w:rsidR="00293A23" w:rsidRPr="00520AC1">
              <w:rPr>
                <w:rFonts w:ascii="Segoe UI" w:hAnsi="Segoe UI" w:cs="Segoe UI"/>
                <w:b/>
                <w:bCs/>
                <w:sz w:val="18"/>
                <w:szCs w:val="18"/>
                <w:lang w:val="es-SV"/>
              </w:rPr>
              <w:t>, incluyendo madres solteras jóvenes</w:t>
            </w:r>
          </w:p>
        </w:tc>
        <w:tc>
          <w:tcPr>
            <w:tcW w:w="8221" w:type="dxa"/>
          </w:tcPr>
          <w:p w14:paraId="61B097A3" w14:textId="6AA60D4B" w:rsidR="002E4621" w:rsidRPr="00520AC1" w:rsidRDefault="00D056B6" w:rsidP="00D80018">
            <w:pPr>
              <w:jc w:val="both"/>
              <w:rPr>
                <w:rFonts w:ascii="Segoe UI" w:hAnsi="Segoe UI" w:cs="Segoe UI"/>
                <w:sz w:val="18"/>
                <w:szCs w:val="18"/>
                <w:lang w:val="es-SV"/>
              </w:rPr>
            </w:pPr>
            <w:r w:rsidRPr="00520AC1">
              <w:rPr>
                <w:rFonts w:ascii="Segoe UI" w:hAnsi="Segoe UI" w:cs="Segoe UI"/>
                <w:sz w:val="18"/>
                <w:szCs w:val="18"/>
                <w:lang w:val="es-SV"/>
              </w:rPr>
              <w:lastRenderedPageBreak/>
              <w:t xml:space="preserve">En la actualidad, Honduras sigue siendo uno de los países más pobres y desiguales del hemisferio occidental. En 2019, alrededor de la mitad de la población hondureña (49,5 por ciento) vivía con menos </w:t>
            </w:r>
            <w:r w:rsidRPr="00520AC1">
              <w:rPr>
                <w:rFonts w:ascii="Segoe UI" w:hAnsi="Segoe UI" w:cs="Segoe UI"/>
                <w:sz w:val="18"/>
                <w:szCs w:val="18"/>
                <w:lang w:val="es-SV"/>
              </w:rPr>
              <w:lastRenderedPageBreak/>
              <w:t>de 6,85 dólares al día (US$6,85 por persona por día en Paridad del Poder Adquisitivo, PPA, de 2017)</w:t>
            </w:r>
            <w:r w:rsidR="00F96CB4" w:rsidRPr="00520AC1">
              <w:rPr>
                <w:rFonts w:ascii="Segoe UI" w:hAnsi="Segoe UI" w:cs="Segoe UI"/>
                <w:sz w:val="18"/>
                <w:szCs w:val="18"/>
                <w:lang w:val="es-SV"/>
              </w:rPr>
              <w:t xml:space="preserve">. </w:t>
            </w:r>
            <w:r w:rsidR="002E4621" w:rsidRPr="00520AC1">
              <w:rPr>
                <w:rFonts w:ascii="Segoe UI" w:hAnsi="Segoe UI" w:cs="Segoe UI"/>
                <w:sz w:val="18"/>
                <w:szCs w:val="18"/>
                <w:lang w:val="es-SV"/>
              </w:rPr>
              <w:t>Teniendo en cuenta los distintos contextos y condiciones que potencializan la vulnerabilidad</w:t>
            </w:r>
            <w:r w:rsidR="00F96CB4" w:rsidRPr="00520AC1">
              <w:rPr>
                <w:rFonts w:ascii="Segoe UI" w:hAnsi="Segoe UI" w:cs="Segoe UI"/>
                <w:sz w:val="18"/>
                <w:szCs w:val="18"/>
                <w:lang w:val="es-SV"/>
              </w:rPr>
              <w:t xml:space="preserve">, las mujeres están más expuestas a la situación de </w:t>
            </w:r>
            <w:r w:rsidR="002E4621" w:rsidRPr="00520AC1">
              <w:rPr>
                <w:rFonts w:ascii="Segoe UI" w:hAnsi="Segoe UI" w:cs="Segoe UI"/>
                <w:sz w:val="18"/>
                <w:szCs w:val="18"/>
                <w:lang w:val="es-SV"/>
              </w:rPr>
              <w:t>precariedad económica,</w:t>
            </w:r>
            <w:r w:rsidR="00F96CB4" w:rsidRPr="00520AC1">
              <w:rPr>
                <w:rFonts w:ascii="Segoe UI" w:hAnsi="Segoe UI" w:cs="Segoe UI"/>
                <w:sz w:val="18"/>
                <w:szCs w:val="18"/>
                <w:lang w:val="es-SV"/>
              </w:rPr>
              <w:t xml:space="preserve"> es por ello, que el Proyecto prevé apoyar acciones tendientes a la participación efectiva de las </w:t>
            </w:r>
            <w:r w:rsidR="002E4621" w:rsidRPr="00520AC1">
              <w:rPr>
                <w:rFonts w:ascii="Segoe UI" w:hAnsi="Segoe UI" w:cs="Segoe UI"/>
                <w:sz w:val="18"/>
                <w:szCs w:val="18"/>
                <w:lang w:val="es-SV"/>
              </w:rPr>
              <w:t>mujeres jóvenes que enfrentan situaciones de vulnerabilidad socioeconómica. Como lo refleja la EPHPM 2019, del INE, en Honduras las mujeres constituyen el 51.7% de la población total, lo que en términos absolutos representan 4,735,920 personas, de las cuales, el 56.8% se concentran en el área urbana y el 43.2% en el área rural. Su vulnerabilidad social y económica de las mujeres está definido entre otras variables en que solamente el 44.0% son asalariadas, por su parte, el 43.0% trabajan como cuenta propia (con ingresos marginales de subsistencia), y el 13.0% como trabajadores familiares no remunerados. El Boletín condiciones socioeconómicas de la población en las aldeas con los índices más altos de pobreza (diciembre 2022)</w:t>
            </w:r>
            <w:r w:rsidR="002E4621" w:rsidRPr="00520AC1">
              <w:rPr>
                <w:rStyle w:val="FootnoteReference"/>
                <w:rFonts w:ascii="Segoe UI" w:hAnsi="Segoe UI" w:cs="Segoe UI"/>
                <w:sz w:val="18"/>
                <w:szCs w:val="18"/>
              </w:rPr>
              <w:footnoteReference w:id="8"/>
            </w:r>
            <w:r w:rsidR="002E4621" w:rsidRPr="00520AC1">
              <w:rPr>
                <w:rFonts w:ascii="Segoe UI" w:hAnsi="Segoe UI" w:cs="Segoe UI"/>
                <w:sz w:val="18"/>
                <w:szCs w:val="18"/>
                <w:lang w:val="es-SV"/>
              </w:rPr>
              <w:t xml:space="preserve"> sobre destaca que si bien los hogares con jefaturas masculinas son más que los hogares con jefaturas femeninas, sin embargo, al realizar la desagregación por sexo del jefe de hogar se observa que dentro de los hogares con jefatura femenina el peso de la pobreza extrema (73.4%) es ligeramente superior en comparación al interior de los hogares con jefatura masculina (69.3%). Por </w:t>
            </w:r>
            <w:r w:rsidR="00F96CB4" w:rsidRPr="00520AC1">
              <w:rPr>
                <w:rFonts w:ascii="Segoe UI" w:hAnsi="Segoe UI" w:cs="Segoe UI"/>
                <w:sz w:val="18"/>
                <w:szCs w:val="18"/>
                <w:lang w:val="es-SV"/>
              </w:rPr>
              <w:t>otro lado</w:t>
            </w:r>
            <w:r w:rsidR="002E4621" w:rsidRPr="00520AC1">
              <w:rPr>
                <w:rFonts w:ascii="Segoe UI" w:hAnsi="Segoe UI" w:cs="Segoe UI"/>
                <w:sz w:val="18"/>
                <w:szCs w:val="18"/>
                <w:lang w:val="es-SV"/>
              </w:rPr>
              <w:t xml:space="preserve">, a nivel personal 8 de cada 10 personas hondureñas viven en las aldeas más pobres del país, en términos comparativos son más las mujeres las que se encuentran en condición de pobres extremas, por lo que no es de extrañarse </w:t>
            </w:r>
            <w:r w:rsidR="008A7654" w:rsidRPr="00520AC1">
              <w:rPr>
                <w:rFonts w:ascii="Segoe UI" w:hAnsi="Segoe UI" w:cs="Segoe UI"/>
                <w:sz w:val="18"/>
                <w:szCs w:val="18"/>
                <w:lang w:val="es-SV"/>
              </w:rPr>
              <w:t>que,</w:t>
            </w:r>
            <w:r w:rsidR="002E4621" w:rsidRPr="00520AC1">
              <w:rPr>
                <w:rFonts w:ascii="Segoe UI" w:hAnsi="Segoe UI" w:cs="Segoe UI"/>
                <w:sz w:val="18"/>
                <w:szCs w:val="18"/>
                <w:lang w:val="es-SV"/>
              </w:rPr>
              <w:t xml:space="preserve"> según el Observatorio de igualdad de género de la CEPAL, cerca de 43.5%</w:t>
            </w:r>
            <w:r w:rsidR="002E4621" w:rsidRPr="00520AC1">
              <w:rPr>
                <w:rFonts w:ascii="Segoe UI" w:hAnsi="Segoe UI" w:cs="Segoe UI"/>
                <w:sz w:val="18"/>
                <w:szCs w:val="18"/>
                <w:vertAlign w:val="superscript"/>
              </w:rPr>
              <w:footnoteReference w:id="9"/>
            </w:r>
            <w:r w:rsidR="002E4621" w:rsidRPr="00520AC1">
              <w:rPr>
                <w:rFonts w:ascii="Segoe UI" w:hAnsi="Segoe UI" w:cs="Segoe UI"/>
                <w:sz w:val="18"/>
                <w:szCs w:val="18"/>
                <w:vertAlign w:val="superscript"/>
                <w:lang w:val="es-SV"/>
              </w:rPr>
              <w:t xml:space="preserve"> </w:t>
            </w:r>
            <w:r w:rsidR="002E4621" w:rsidRPr="00520AC1">
              <w:rPr>
                <w:rFonts w:ascii="Segoe UI" w:hAnsi="Segoe UI" w:cs="Segoe UI"/>
                <w:sz w:val="18"/>
                <w:szCs w:val="18"/>
                <w:lang w:val="es-SV"/>
              </w:rPr>
              <w:t xml:space="preserve">de mujeres de 15 años y más en 2019 mujeres no perciben ingresos monetarios propios. Es decir, no tienen condición de autonomía económica.  Por otra parte, la violencia basada en género sigue estando presente, la tasa de feminicidio o femicidio, último año disponible (En números absolutos y tasas por cada 100.000 mujeres) para Honduras es de 227 mujeres, la más alta del Triángulo Norte de Centroamérica (Guatemala </w:t>
            </w:r>
            <w:r w:rsidR="006F0BD8" w:rsidRPr="00520AC1">
              <w:rPr>
                <w:rFonts w:ascii="Segoe UI" w:hAnsi="Segoe UI" w:cs="Segoe UI"/>
                <w:sz w:val="18"/>
                <w:szCs w:val="18"/>
                <w:lang w:val="es-SV"/>
              </w:rPr>
              <w:t>119 y</w:t>
            </w:r>
            <w:r w:rsidR="002E4621" w:rsidRPr="00520AC1">
              <w:rPr>
                <w:rFonts w:ascii="Segoe UI" w:hAnsi="Segoe UI" w:cs="Segoe UI"/>
                <w:sz w:val="18"/>
                <w:szCs w:val="18"/>
                <w:lang w:val="es-SV"/>
              </w:rPr>
              <w:t xml:space="preserve"> El Salvador es de 73 mujeres por cada 100.000). </w:t>
            </w:r>
            <w:r w:rsidR="002E4621" w:rsidRPr="00520AC1">
              <w:rPr>
                <w:rFonts w:ascii="Segoe UI" w:hAnsi="Segoe UI" w:cs="Segoe UI"/>
                <w:sz w:val="18"/>
                <w:szCs w:val="18"/>
                <w:lang w:val="es-HN"/>
              </w:rPr>
              <w:t xml:space="preserve">La incidencia de muerte de mujeres ocasionada por su pareja o expareja íntima en el </w:t>
            </w:r>
            <w:r w:rsidR="002E4621" w:rsidRPr="00520AC1">
              <w:rPr>
                <w:rFonts w:ascii="Segoe UI" w:hAnsi="Segoe UI" w:cs="Segoe UI"/>
                <w:sz w:val="18"/>
                <w:szCs w:val="18"/>
                <w:lang w:val="es-SV"/>
              </w:rPr>
              <w:t>último</w:t>
            </w:r>
            <w:r w:rsidR="002E4621" w:rsidRPr="00520AC1">
              <w:rPr>
                <w:rFonts w:ascii="Segoe UI" w:hAnsi="Segoe UI" w:cs="Segoe UI"/>
                <w:sz w:val="18"/>
                <w:szCs w:val="18"/>
                <w:lang w:val="es-HN"/>
              </w:rPr>
              <w:t xml:space="preserve"> año disponible, en el caso de Honduras es de 38 por cada 100,000 mujeres (El Salvador es 14 mujeres por cada 100,000). </w:t>
            </w:r>
            <w:r w:rsidR="002E4621" w:rsidRPr="00520AC1">
              <w:rPr>
                <w:rFonts w:ascii="Segoe UI" w:hAnsi="Segoe UI" w:cs="Segoe UI"/>
                <w:sz w:val="18"/>
                <w:szCs w:val="18"/>
                <w:lang w:val="es-SV"/>
              </w:rPr>
              <w:t xml:space="preserve">La tasa de fecundidad en adolescentes en América Latina y el Caribe es una de las más altas del mundo, solamente superada por los países del África subsahariana. La incidencia de adolescentes de 15 a 19 </w:t>
            </w:r>
            <w:r w:rsidR="006F0BD8" w:rsidRPr="00520AC1">
              <w:rPr>
                <w:rFonts w:ascii="Segoe UI" w:hAnsi="Segoe UI" w:cs="Segoe UI"/>
                <w:sz w:val="18"/>
                <w:szCs w:val="18"/>
                <w:lang w:val="es-SV"/>
              </w:rPr>
              <w:t>años</w:t>
            </w:r>
            <w:r w:rsidR="002E4621" w:rsidRPr="00520AC1">
              <w:rPr>
                <w:rFonts w:ascii="Segoe UI" w:hAnsi="Segoe UI" w:cs="Segoe UI"/>
                <w:sz w:val="18"/>
                <w:szCs w:val="18"/>
                <w:lang w:val="es-SV"/>
              </w:rPr>
              <w:t xml:space="preserve"> que son madres, en Honduras es 17.2%. Los temas de la maternidad temprana tienen alta incidencia en la continuidad del Proyecto de vida de las adolescentes sobre todo porque la incidencia se da en grupos de adolescentes de menores ingresos y nivel educativo.</w:t>
            </w:r>
          </w:p>
        </w:tc>
      </w:tr>
      <w:tr w:rsidR="00875FC5" w:rsidRPr="00520AC1" w14:paraId="6A797647" w14:textId="77777777" w:rsidTr="007B3BEB">
        <w:trPr>
          <w:jc w:val="center"/>
        </w:trPr>
        <w:tc>
          <w:tcPr>
            <w:tcW w:w="2122" w:type="dxa"/>
          </w:tcPr>
          <w:p w14:paraId="3C4B0480" w14:textId="5BEEB619" w:rsidR="002E4621" w:rsidRPr="00520AC1" w:rsidRDefault="009100BA" w:rsidP="00D80018">
            <w:pPr>
              <w:jc w:val="both"/>
              <w:rPr>
                <w:rFonts w:ascii="Segoe UI" w:hAnsi="Segoe UI" w:cs="Segoe UI"/>
                <w:sz w:val="18"/>
                <w:szCs w:val="18"/>
                <w:lang w:val="es-SV"/>
              </w:rPr>
            </w:pPr>
            <w:r w:rsidRPr="00520AC1">
              <w:rPr>
                <w:rFonts w:ascii="Segoe UI" w:hAnsi="Segoe UI" w:cs="Segoe UI"/>
                <w:b/>
                <w:bCs/>
                <w:sz w:val="18"/>
                <w:szCs w:val="18"/>
                <w:lang w:val="es-SV"/>
              </w:rPr>
              <w:lastRenderedPageBreak/>
              <w:t>Minorías étnicas (Pueblos Autóctonos de Honduras: Pueblos Indígenas y Afro-hondureños</w:t>
            </w:r>
            <w:r w:rsidR="00294CD2">
              <w:rPr>
                <w:rStyle w:val="FootnoteReference"/>
                <w:rFonts w:ascii="Segoe UI" w:hAnsi="Segoe UI" w:cs="Segoe UI"/>
                <w:b/>
                <w:bCs/>
                <w:sz w:val="18"/>
                <w:szCs w:val="18"/>
                <w:lang w:val="es-SV"/>
              </w:rPr>
              <w:footnoteReference w:id="10"/>
            </w:r>
          </w:p>
        </w:tc>
        <w:tc>
          <w:tcPr>
            <w:tcW w:w="8221" w:type="dxa"/>
          </w:tcPr>
          <w:p w14:paraId="7519CEA9" w14:textId="77777777" w:rsidR="00E611D9" w:rsidRDefault="006F0BD8" w:rsidP="00E611D9">
            <w:pPr>
              <w:jc w:val="both"/>
              <w:rPr>
                <w:rFonts w:ascii="Segoe UI" w:hAnsi="Segoe UI" w:cs="Segoe UI"/>
                <w:sz w:val="18"/>
                <w:szCs w:val="18"/>
                <w:lang w:val="es-SV"/>
              </w:rPr>
            </w:pPr>
            <w:r w:rsidRPr="00520AC1">
              <w:rPr>
                <w:rFonts w:ascii="Segoe UI" w:hAnsi="Segoe UI" w:cs="Segoe UI"/>
                <w:sz w:val="18"/>
                <w:szCs w:val="18"/>
                <w:lang w:val="es-SV"/>
              </w:rPr>
              <w:t>En relación con</w:t>
            </w:r>
            <w:r w:rsidR="008A1FED" w:rsidRPr="00520AC1">
              <w:rPr>
                <w:rFonts w:ascii="Segoe UI" w:hAnsi="Segoe UI" w:cs="Segoe UI"/>
                <w:sz w:val="18"/>
                <w:szCs w:val="18"/>
                <w:lang w:val="es-SV"/>
              </w:rPr>
              <w:t xml:space="preserve"> la población indígena</w:t>
            </w:r>
            <w:r w:rsidR="00E611D9">
              <w:rPr>
                <w:rFonts w:ascii="Segoe UI" w:hAnsi="Segoe UI" w:cs="Segoe UI"/>
                <w:sz w:val="18"/>
                <w:szCs w:val="18"/>
                <w:lang w:val="es-SV"/>
              </w:rPr>
              <w:t xml:space="preserve"> y </w:t>
            </w:r>
            <w:proofErr w:type="spellStart"/>
            <w:r w:rsidR="00E611D9">
              <w:rPr>
                <w:rFonts w:ascii="Segoe UI" w:hAnsi="Segoe UI" w:cs="Segoe UI"/>
                <w:sz w:val="18"/>
                <w:szCs w:val="18"/>
                <w:lang w:val="es-SV"/>
              </w:rPr>
              <w:t>afrohondureña</w:t>
            </w:r>
            <w:proofErr w:type="spellEnd"/>
            <w:r w:rsidR="00E611D9">
              <w:rPr>
                <w:rFonts w:ascii="Segoe UI" w:hAnsi="Segoe UI" w:cs="Segoe UI"/>
                <w:sz w:val="18"/>
                <w:szCs w:val="18"/>
                <w:lang w:val="es-SV"/>
              </w:rPr>
              <w:t xml:space="preserve"> que vive en las comunidades a intervenir en el Proyecto</w:t>
            </w:r>
            <w:r w:rsidR="008A1FED" w:rsidRPr="00520AC1">
              <w:rPr>
                <w:rFonts w:ascii="Segoe UI" w:hAnsi="Segoe UI" w:cs="Segoe UI"/>
                <w:sz w:val="18"/>
                <w:szCs w:val="18"/>
                <w:lang w:val="es-SV"/>
              </w:rPr>
              <w:t xml:space="preserve">, no </w:t>
            </w:r>
            <w:r w:rsidR="00E611D9">
              <w:rPr>
                <w:rFonts w:ascii="Segoe UI" w:hAnsi="Segoe UI" w:cs="Segoe UI"/>
                <w:sz w:val="18"/>
                <w:szCs w:val="18"/>
                <w:lang w:val="es-SV"/>
              </w:rPr>
              <w:t xml:space="preserve">se cuenta con </w:t>
            </w:r>
            <w:r w:rsidR="008A1FED" w:rsidRPr="00520AC1">
              <w:rPr>
                <w:rFonts w:ascii="Segoe UI" w:hAnsi="Segoe UI" w:cs="Segoe UI"/>
                <w:sz w:val="18"/>
                <w:szCs w:val="18"/>
                <w:lang w:val="es-SV"/>
              </w:rPr>
              <w:t>estadísticas desagregadas actualizadas que cuantifique a la población, el dato dispuesto es el previsto en el Censo del INE XVII Censo Población y VI de Vivienda, que data de varios años atrás (2013)</w:t>
            </w:r>
            <w:r w:rsidR="00C73014" w:rsidRPr="00520AC1">
              <w:rPr>
                <w:rStyle w:val="FootnoteReference"/>
                <w:rFonts w:ascii="Segoe UI" w:hAnsi="Segoe UI" w:cs="Segoe UI"/>
                <w:sz w:val="18"/>
                <w:szCs w:val="18"/>
                <w:lang w:val="es-SV"/>
              </w:rPr>
              <w:footnoteReference w:id="11"/>
            </w:r>
            <w:r w:rsidR="008A1FED" w:rsidRPr="00520AC1">
              <w:rPr>
                <w:rFonts w:ascii="Segoe UI" w:hAnsi="Segoe UI" w:cs="Segoe UI"/>
                <w:sz w:val="18"/>
                <w:szCs w:val="18"/>
                <w:lang w:val="es-SV"/>
              </w:rPr>
              <w:t xml:space="preserve">, cuantificó un total poblacional de 717,618 indígenas y </w:t>
            </w:r>
            <w:proofErr w:type="spellStart"/>
            <w:r w:rsidR="008A1FED" w:rsidRPr="00520AC1">
              <w:rPr>
                <w:rFonts w:ascii="Segoe UI" w:hAnsi="Segoe UI" w:cs="Segoe UI"/>
                <w:sz w:val="18"/>
                <w:szCs w:val="18"/>
                <w:lang w:val="es-SV"/>
              </w:rPr>
              <w:t>afrohondureños</w:t>
            </w:r>
            <w:proofErr w:type="spellEnd"/>
            <w:r w:rsidR="007D2BD9" w:rsidRPr="00520AC1">
              <w:rPr>
                <w:rFonts w:ascii="Segoe UI" w:hAnsi="Segoe UI" w:cs="Segoe UI"/>
                <w:sz w:val="18"/>
                <w:szCs w:val="18"/>
                <w:lang w:val="es-SV"/>
              </w:rPr>
              <w:t xml:space="preserve"> (361,101</w:t>
            </w:r>
            <w:r w:rsidR="00AF7E1B" w:rsidRPr="00520AC1">
              <w:rPr>
                <w:rFonts w:ascii="Segoe UI" w:hAnsi="Segoe UI" w:cs="Segoe UI"/>
                <w:sz w:val="18"/>
                <w:szCs w:val="18"/>
                <w:lang w:val="es-SV"/>
              </w:rPr>
              <w:t xml:space="preserve"> mujeres</w:t>
            </w:r>
            <w:r w:rsidR="007D2BD9" w:rsidRPr="00520AC1">
              <w:rPr>
                <w:rFonts w:ascii="Segoe UI" w:hAnsi="Segoe UI" w:cs="Segoe UI"/>
                <w:sz w:val="18"/>
                <w:szCs w:val="18"/>
                <w:lang w:val="es-SV"/>
              </w:rPr>
              <w:t xml:space="preserve"> y </w:t>
            </w:r>
            <w:r w:rsidR="00AF7E1B" w:rsidRPr="00520AC1">
              <w:rPr>
                <w:rFonts w:ascii="Segoe UI" w:hAnsi="Segoe UI" w:cs="Segoe UI"/>
                <w:sz w:val="18"/>
                <w:szCs w:val="18"/>
                <w:lang w:val="es-SV"/>
              </w:rPr>
              <w:t>356,517 hombres)</w:t>
            </w:r>
            <w:r w:rsidR="00C73014" w:rsidRPr="00520AC1">
              <w:rPr>
                <w:rFonts w:ascii="Segoe UI" w:hAnsi="Segoe UI" w:cs="Segoe UI"/>
                <w:sz w:val="18"/>
                <w:szCs w:val="18"/>
                <w:lang w:val="es-SV"/>
              </w:rPr>
              <w:t xml:space="preserve">. </w:t>
            </w:r>
            <w:r w:rsidR="007D2BD9" w:rsidRPr="00520AC1">
              <w:rPr>
                <w:rFonts w:ascii="Segoe UI" w:hAnsi="Segoe UI" w:cs="Segoe UI"/>
                <w:sz w:val="18"/>
                <w:szCs w:val="18"/>
                <w:lang w:val="es-SV"/>
              </w:rPr>
              <w:t xml:space="preserve">Honduras es un Estado multiétnico, pluricultural y multilingüe en el que cohabitan 9 Pueblos Indígenas y Afrohondureños que son: Lencas, </w:t>
            </w:r>
            <w:proofErr w:type="spellStart"/>
            <w:r w:rsidR="007D2BD9" w:rsidRPr="00520AC1">
              <w:rPr>
                <w:rFonts w:ascii="Segoe UI" w:hAnsi="Segoe UI" w:cs="Segoe UI"/>
                <w:sz w:val="18"/>
                <w:szCs w:val="18"/>
                <w:lang w:val="es-SV"/>
              </w:rPr>
              <w:t>Miskitus</w:t>
            </w:r>
            <w:proofErr w:type="spellEnd"/>
            <w:r w:rsidR="007D2BD9" w:rsidRPr="00520AC1">
              <w:rPr>
                <w:rFonts w:ascii="Segoe UI" w:hAnsi="Segoe UI" w:cs="Segoe UI"/>
                <w:sz w:val="18"/>
                <w:szCs w:val="18"/>
                <w:lang w:val="es-SV"/>
              </w:rPr>
              <w:t xml:space="preserve">, </w:t>
            </w:r>
            <w:proofErr w:type="spellStart"/>
            <w:r w:rsidR="007D2BD9" w:rsidRPr="00520AC1">
              <w:rPr>
                <w:rFonts w:ascii="Segoe UI" w:hAnsi="Segoe UI" w:cs="Segoe UI"/>
                <w:sz w:val="18"/>
                <w:szCs w:val="18"/>
                <w:lang w:val="es-SV"/>
              </w:rPr>
              <w:t>Tolpanes</w:t>
            </w:r>
            <w:proofErr w:type="spellEnd"/>
            <w:r w:rsidR="007D2BD9" w:rsidRPr="00520AC1">
              <w:rPr>
                <w:rFonts w:ascii="Segoe UI" w:hAnsi="Segoe UI" w:cs="Segoe UI"/>
                <w:sz w:val="18"/>
                <w:szCs w:val="18"/>
                <w:lang w:val="es-SV"/>
              </w:rPr>
              <w:t xml:space="preserve">, Pech, Maya </w:t>
            </w:r>
            <w:proofErr w:type="spellStart"/>
            <w:r w:rsidR="007D2BD9" w:rsidRPr="00520AC1">
              <w:rPr>
                <w:rFonts w:ascii="Segoe UI" w:hAnsi="Segoe UI" w:cs="Segoe UI"/>
                <w:sz w:val="18"/>
                <w:szCs w:val="18"/>
                <w:lang w:val="es-SV"/>
              </w:rPr>
              <w:t>Chorti</w:t>
            </w:r>
            <w:proofErr w:type="spellEnd"/>
            <w:r w:rsidR="00145819" w:rsidRPr="00520AC1">
              <w:rPr>
                <w:rFonts w:ascii="Segoe UI" w:hAnsi="Segoe UI" w:cs="Segoe UI"/>
                <w:sz w:val="18"/>
                <w:szCs w:val="18"/>
                <w:lang w:val="es-SV"/>
              </w:rPr>
              <w:t>´, Tawahka</w:t>
            </w:r>
            <w:r w:rsidR="007D2BD9" w:rsidRPr="00520AC1">
              <w:rPr>
                <w:rFonts w:ascii="Segoe UI" w:hAnsi="Segoe UI" w:cs="Segoe UI"/>
                <w:sz w:val="18"/>
                <w:szCs w:val="18"/>
                <w:lang w:val="es-SV"/>
              </w:rPr>
              <w:t>, Nahua, Garífunas y Negros de Habla Inglesa con sus distintas formas lingüísticas y gramaticales. Estos nueve pueblos con sus diferentes culturas y lenguas hacen de Honduras una identidad de diversidad cultural.</w:t>
            </w:r>
            <w:r w:rsidR="00F96D2A" w:rsidRPr="00520AC1">
              <w:rPr>
                <w:rFonts w:ascii="Segoe UI" w:hAnsi="Segoe UI" w:cs="Segoe UI"/>
                <w:sz w:val="18"/>
                <w:szCs w:val="18"/>
                <w:lang w:val="es-SV"/>
              </w:rPr>
              <w:t xml:space="preserve"> </w:t>
            </w:r>
          </w:p>
          <w:p w14:paraId="559008CC" w14:textId="77777777" w:rsidR="00E611D9" w:rsidRDefault="00E611D9" w:rsidP="00E611D9">
            <w:pPr>
              <w:jc w:val="both"/>
              <w:rPr>
                <w:rFonts w:ascii="Segoe UI" w:hAnsi="Segoe UI" w:cs="Segoe UI"/>
                <w:sz w:val="18"/>
                <w:szCs w:val="18"/>
                <w:lang w:val="es-SV"/>
              </w:rPr>
            </w:pPr>
          </w:p>
          <w:p w14:paraId="6A83842B" w14:textId="77777777" w:rsidR="002E4621" w:rsidRDefault="00F96D2A" w:rsidP="00E611D9">
            <w:pPr>
              <w:jc w:val="both"/>
              <w:rPr>
                <w:rFonts w:ascii="Segoe UI" w:hAnsi="Segoe UI" w:cs="Segoe UI"/>
                <w:sz w:val="18"/>
                <w:szCs w:val="18"/>
                <w:lang w:val="es-SV"/>
              </w:rPr>
            </w:pPr>
            <w:r w:rsidRPr="00520AC1">
              <w:rPr>
                <w:rFonts w:ascii="Segoe UI" w:hAnsi="Segoe UI" w:cs="Segoe UI"/>
                <w:sz w:val="18"/>
                <w:szCs w:val="18"/>
                <w:lang w:val="es-SV"/>
              </w:rPr>
              <w:t>Según datos de las Federaciones Indígenas y afrodescendientes que habitan Honduras, los nueve pueblos indígenas se distribuyen en 2,128 comunidades</w:t>
            </w:r>
            <w:r w:rsidR="009202AA" w:rsidRPr="00520AC1">
              <w:rPr>
                <w:rFonts w:ascii="Segoe UI" w:hAnsi="Segoe UI" w:cs="Segoe UI"/>
                <w:sz w:val="18"/>
                <w:szCs w:val="18"/>
                <w:lang w:val="es-SV"/>
              </w:rPr>
              <w:t xml:space="preserve">. Geográficamente los pueblos indígenas y </w:t>
            </w:r>
            <w:proofErr w:type="spellStart"/>
            <w:r w:rsidR="009202AA" w:rsidRPr="00520AC1">
              <w:rPr>
                <w:rFonts w:ascii="Segoe UI" w:hAnsi="Segoe UI" w:cs="Segoe UI"/>
                <w:sz w:val="18"/>
                <w:szCs w:val="18"/>
                <w:lang w:val="es-SV"/>
              </w:rPr>
              <w:t>afrohondureños</w:t>
            </w:r>
            <w:proofErr w:type="spellEnd"/>
            <w:r w:rsidR="009202AA" w:rsidRPr="00520AC1">
              <w:rPr>
                <w:rFonts w:ascii="Segoe UI" w:hAnsi="Segoe UI" w:cs="Segoe UI"/>
                <w:sz w:val="18"/>
                <w:szCs w:val="18"/>
                <w:lang w:val="es-SV"/>
              </w:rPr>
              <w:t xml:space="preserve"> están distribuidos en quince de los 18 departamentos de estos pueblos, Gracias a Dios es el departamento con mayor número de población indígena, cuenta con presencia de los pueblos: </w:t>
            </w:r>
            <w:proofErr w:type="spellStart"/>
            <w:r w:rsidR="009202AA" w:rsidRPr="00520AC1">
              <w:rPr>
                <w:rFonts w:ascii="Segoe UI" w:hAnsi="Segoe UI" w:cs="Segoe UI"/>
                <w:sz w:val="18"/>
                <w:szCs w:val="18"/>
                <w:lang w:val="es-SV"/>
              </w:rPr>
              <w:t>Miskitu</w:t>
            </w:r>
            <w:proofErr w:type="spellEnd"/>
            <w:r w:rsidR="009202AA" w:rsidRPr="00520AC1">
              <w:rPr>
                <w:rFonts w:ascii="Segoe UI" w:hAnsi="Segoe UI" w:cs="Segoe UI"/>
                <w:sz w:val="18"/>
                <w:szCs w:val="18"/>
                <w:lang w:val="es-SV"/>
              </w:rPr>
              <w:t xml:space="preserve">, Tawahka, Pech y Garífuna, representando en un aproximado de 99% de la población; Colón es un departamento con gran cantidad poblacional garífuna y una pequeña población Pech; en Olancho existe la presencia del Pueblo Pech y Nahuas; Yoro cuenta con una gran cantidad de población Tolupán, Copan es la cuna del Pueblo Maya </w:t>
            </w:r>
            <w:proofErr w:type="spellStart"/>
            <w:r w:rsidR="009202AA" w:rsidRPr="00520AC1">
              <w:rPr>
                <w:rFonts w:ascii="Segoe UI" w:hAnsi="Segoe UI" w:cs="Segoe UI"/>
                <w:sz w:val="18"/>
                <w:szCs w:val="18"/>
                <w:lang w:val="es-SV"/>
              </w:rPr>
              <w:t>Chorti</w:t>
            </w:r>
            <w:proofErr w:type="spellEnd"/>
            <w:r w:rsidR="009202AA" w:rsidRPr="00520AC1">
              <w:rPr>
                <w:rFonts w:ascii="Segoe UI" w:hAnsi="Segoe UI" w:cs="Segoe UI"/>
                <w:sz w:val="18"/>
                <w:szCs w:val="18"/>
                <w:lang w:val="es-SV"/>
              </w:rPr>
              <w:t>’ y Lempira es tierra Lenca.</w:t>
            </w:r>
            <w:r w:rsidR="00145819" w:rsidRPr="00520AC1">
              <w:rPr>
                <w:rFonts w:ascii="Segoe UI" w:hAnsi="Segoe UI" w:cs="Segoe UI"/>
                <w:sz w:val="18"/>
                <w:szCs w:val="18"/>
                <w:lang w:val="es-SV"/>
              </w:rPr>
              <w:t xml:space="preserve"> </w:t>
            </w:r>
            <w:r w:rsidR="009202AA" w:rsidRPr="00520AC1">
              <w:rPr>
                <w:rFonts w:ascii="Segoe UI" w:hAnsi="Segoe UI" w:cs="Segoe UI"/>
                <w:sz w:val="18"/>
                <w:szCs w:val="18"/>
                <w:lang w:val="es-SV"/>
              </w:rPr>
              <w:t xml:space="preserve">Por otra parte, </w:t>
            </w:r>
            <w:r w:rsidR="00145819" w:rsidRPr="00520AC1">
              <w:rPr>
                <w:rFonts w:ascii="Segoe UI" w:hAnsi="Segoe UI" w:cs="Segoe UI"/>
                <w:sz w:val="18"/>
                <w:szCs w:val="18"/>
                <w:lang w:val="es-SV"/>
              </w:rPr>
              <w:lastRenderedPageBreak/>
              <w:t xml:space="preserve">el estudio de caracterización de los Pueblos Indígenas y </w:t>
            </w:r>
            <w:proofErr w:type="spellStart"/>
            <w:r w:rsidR="00145819" w:rsidRPr="00520AC1">
              <w:rPr>
                <w:rFonts w:ascii="Segoe UI" w:hAnsi="Segoe UI" w:cs="Segoe UI"/>
                <w:sz w:val="18"/>
                <w:szCs w:val="18"/>
                <w:lang w:val="es-SV"/>
              </w:rPr>
              <w:t>afrohondureños</w:t>
            </w:r>
            <w:proofErr w:type="spellEnd"/>
            <w:r w:rsidR="00145819" w:rsidRPr="00520AC1">
              <w:rPr>
                <w:rFonts w:ascii="Segoe UI" w:hAnsi="Segoe UI" w:cs="Segoe UI"/>
                <w:sz w:val="18"/>
                <w:szCs w:val="18"/>
                <w:lang w:val="es-SV"/>
              </w:rPr>
              <w:t xml:space="preserve"> (Faúndez y</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 xml:space="preserve">Valdés, 2011) </w:t>
            </w:r>
            <w:r w:rsidR="009202AA" w:rsidRPr="00520AC1">
              <w:rPr>
                <w:rFonts w:ascii="Segoe UI" w:hAnsi="Segoe UI" w:cs="Segoe UI"/>
                <w:sz w:val="18"/>
                <w:szCs w:val="18"/>
                <w:lang w:val="es-SV"/>
              </w:rPr>
              <w:t>define que en dichos pueblos la situación de</w:t>
            </w:r>
            <w:r w:rsidR="00145819" w:rsidRPr="00520AC1">
              <w:rPr>
                <w:rFonts w:ascii="Segoe UI" w:hAnsi="Segoe UI" w:cs="Segoe UI"/>
                <w:sz w:val="18"/>
                <w:szCs w:val="18"/>
                <w:lang w:val="es-SV"/>
              </w:rPr>
              <w:t xml:space="preserve"> analfabetismo </w:t>
            </w:r>
            <w:r w:rsidR="009202AA" w:rsidRPr="00520AC1">
              <w:rPr>
                <w:rFonts w:ascii="Segoe UI" w:hAnsi="Segoe UI" w:cs="Segoe UI"/>
                <w:sz w:val="18"/>
                <w:szCs w:val="18"/>
                <w:lang w:val="es-SV"/>
              </w:rPr>
              <w:t>es más alta que el promedio nacional del 11%, la de los pueblos el</w:t>
            </w:r>
            <w:r w:rsidR="00145819" w:rsidRPr="00520AC1">
              <w:rPr>
                <w:rFonts w:ascii="Segoe UI" w:hAnsi="Segoe UI" w:cs="Segoe UI"/>
                <w:sz w:val="18"/>
                <w:szCs w:val="18"/>
                <w:lang w:val="es-SV"/>
              </w:rPr>
              <w:t xml:space="preserve"> 13</w:t>
            </w:r>
            <w:r w:rsidR="006F0BD8" w:rsidRPr="00520AC1">
              <w:rPr>
                <w:rFonts w:ascii="Segoe UI" w:hAnsi="Segoe UI" w:cs="Segoe UI"/>
                <w:sz w:val="18"/>
                <w:szCs w:val="18"/>
                <w:lang w:val="es-SV"/>
              </w:rPr>
              <w:t>%, siendo</w:t>
            </w:r>
            <w:r w:rsidR="00145819" w:rsidRPr="00520AC1">
              <w:rPr>
                <w:rFonts w:ascii="Segoe UI" w:hAnsi="Segoe UI" w:cs="Segoe UI"/>
                <w:sz w:val="18"/>
                <w:szCs w:val="18"/>
                <w:lang w:val="es-SV"/>
              </w:rPr>
              <w:t xml:space="preserve"> más crítico en los pueblos maya </w:t>
            </w:r>
            <w:proofErr w:type="spellStart"/>
            <w:r w:rsidR="00145819" w:rsidRPr="00520AC1">
              <w:rPr>
                <w:rFonts w:ascii="Segoe UI" w:hAnsi="Segoe UI" w:cs="Segoe UI"/>
                <w:sz w:val="18"/>
                <w:szCs w:val="18"/>
                <w:lang w:val="es-SV"/>
              </w:rPr>
              <w:t>chorti</w:t>
            </w:r>
            <w:proofErr w:type="spellEnd"/>
            <w:r w:rsidR="00145819" w:rsidRPr="00520AC1">
              <w:rPr>
                <w:rFonts w:ascii="Segoe UI" w:hAnsi="Segoe UI" w:cs="Segoe UI"/>
                <w:sz w:val="18"/>
                <w:szCs w:val="18"/>
                <w:lang w:val="es-SV"/>
              </w:rPr>
              <w:t>´, tolupán, tawahka, nahua y pech, con un índice de</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analfabetismo mayor que el rural hondureño. Otro grupo de pueblos se muestran más</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alfabetizados que el promedio y son los pueblos lenca, misquito, garífuna y negro de habla</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inglesa. En el caso del Pueblo Negro de habla inglesa su analfabetismo es de 2%, es decir,</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prácticamente todos los mayores de 15 años saben leer y escribir.</w:t>
            </w:r>
            <w:r w:rsidR="009202AA" w:rsidRPr="00520AC1">
              <w:rPr>
                <w:rFonts w:ascii="Segoe UI" w:hAnsi="Segoe UI" w:cs="Segoe UI"/>
                <w:sz w:val="18"/>
                <w:szCs w:val="18"/>
                <w:lang w:val="es-SV"/>
              </w:rPr>
              <w:t xml:space="preserve"> En estos indicadores se puede apreciar </w:t>
            </w:r>
            <w:r w:rsidR="00145819" w:rsidRPr="00520AC1">
              <w:rPr>
                <w:rFonts w:ascii="Segoe UI" w:hAnsi="Segoe UI" w:cs="Segoe UI"/>
                <w:sz w:val="18"/>
                <w:szCs w:val="18"/>
                <w:lang w:val="es-SV"/>
              </w:rPr>
              <w:t>diferencias porcentuales muy altas</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 xml:space="preserve">entre pueblos indígenas y </w:t>
            </w:r>
            <w:proofErr w:type="spellStart"/>
            <w:r w:rsidR="00145819" w:rsidRPr="00520AC1">
              <w:rPr>
                <w:rFonts w:ascii="Segoe UI" w:hAnsi="Segoe UI" w:cs="Segoe UI"/>
                <w:sz w:val="18"/>
                <w:szCs w:val="18"/>
                <w:lang w:val="es-SV"/>
              </w:rPr>
              <w:t>afrohondureños</w:t>
            </w:r>
            <w:proofErr w:type="spellEnd"/>
            <w:r w:rsidR="00145819" w:rsidRPr="00520AC1">
              <w:rPr>
                <w:rFonts w:ascii="Segoe UI" w:hAnsi="Segoe UI" w:cs="Segoe UI"/>
                <w:sz w:val="18"/>
                <w:szCs w:val="18"/>
                <w:lang w:val="es-SV"/>
              </w:rPr>
              <w:t xml:space="preserve">: en los extremos están el pueblo maya </w:t>
            </w:r>
            <w:proofErr w:type="spellStart"/>
            <w:r w:rsidR="00145819" w:rsidRPr="00520AC1">
              <w:rPr>
                <w:rFonts w:ascii="Segoe UI" w:hAnsi="Segoe UI" w:cs="Segoe UI"/>
                <w:sz w:val="18"/>
                <w:szCs w:val="18"/>
                <w:lang w:val="es-SV"/>
              </w:rPr>
              <w:t>chorti</w:t>
            </w:r>
            <w:proofErr w:type="spellEnd"/>
            <w:r w:rsidR="00145819" w:rsidRPr="00520AC1">
              <w:rPr>
                <w:rFonts w:ascii="Segoe UI" w:hAnsi="Segoe UI" w:cs="Segoe UI"/>
                <w:sz w:val="18"/>
                <w:szCs w:val="18"/>
                <w:lang w:val="es-SV"/>
              </w:rPr>
              <w:t>´ con</w:t>
            </w:r>
            <w:r w:rsidR="009202AA" w:rsidRPr="00520AC1">
              <w:rPr>
                <w:rFonts w:ascii="Segoe UI" w:hAnsi="Segoe UI" w:cs="Segoe UI"/>
                <w:sz w:val="18"/>
                <w:szCs w:val="18"/>
                <w:lang w:val="es-SV"/>
              </w:rPr>
              <w:t xml:space="preserve"> </w:t>
            </w:r>
            <w:r w:rsidR="00145819" w:rsidRPr="00520AC1">
              <w:rPr>
                <w:rFonts w:ascii="Segoe UI" w:hAnsi="Segoe UI" w:cs="Segoe UI"/>
                <w:sz w:val="18"/>
                <w:szCs w:val="18"/>
                <w:lang w:val="es-SV"/>
              </w:rPr>
              <w:t>analfabetismo de 34% y los negros de habla inglesa con un 2%.</w:t>
            </w:r>
            <w:r w:rsidR="009202AA" w:rsidRPr="00520AC1">
              <w:rPr>
                <w:rFonts w:ascii="Segoe UI" w:hAnsi="Segoe UI" w:cs="Segoe UI"/>
                <w:sz w:val="18"/>
                <w:szCs w:val="18"/>
                <w:lang w:val="es-SV"/>
              </w:rPr>
              <w:t xml:space="preserve">  </w:t>
            </w:r>
          </w:p>
          <w:p w14:paraId="0666479C" w14:textId="77777777" w:rsidR="00E611D9" w:rsidRDefault="00E611D9" w:rsidP="00E611D9">
            <w:pPr>
              <w:jc w:val="both"/>
              <w:rPr>
                <w:rFonts w:ascii="Segoe UI" w:hAnsi="Segoe UI" w:cs="Segoe UI"/>
                <w:sz w:val="18"/>
                <w:szCs w:val="18"/>
                <w:lang w:val="es-SV"/>
              </w:rPr>
            </w:pPr>
          </w:p>
          <w:p w14:paraId="594458C6" w14:textId="77DAD3EF" w:rsidR="00E611D9" w:rsidRDefault="00E611D9" w:rsidP="00E611D9">
            <w:pPr>
              <w:jc w:val="both"/>
              <w:rPr>
                <w:rFonts w:ascii="Segoe UI" w:hAnsi="Segoe UI" w:cs="Segoe UI"/>
                <w:sz w:val="18"/>
                <w:szCs w:val="18"/>
                <w:lang w:val="es-SV"/>
              </w:rPr>
            </w:pPr>
            <w:r>
              <w:rPr>
                <w:rFonts w:ascii="Segoe UI" w:hAnsi="Segoe UI" w:cs="Segoe UI"/>
                <w:sz w:val="18"/>
                <w:szCs w:val="18"/>
                <w:lang w:val="es-SV"/>
              </w:rPr>
              <w:t xml:space="preserve">Particularmente, en el caso de la población indígena y </w:t>
            </w:r>
            <w:proofErr w:type="spellStart"/>
            <w:r>
              <w:rPr>
                <w:rFonts w:ascii="Segoe UI" w:hAnsi="Segoe UI" w:cs="Segoe UI"/>
                <w:sz w:val="18"/>
                <w:szCs w:val="18"/>
                <w:lang w:val="es-SV"/>
              </w:rPr>
              <w:t>afrohondureña</w:t>
            </w:r>
            <w:proofErr w:type="spellEnd"/>
            <w:r>
              <w:rPr>
                <w:rFonts w:ascii="Segoe UI" w:hAnsi="Segoe UI" w:cs="Segoe UI"/>
                <w:sz w:val="18"/>
                <w:szCs w:val="18"/>
                <w:lang w:val="es-SV"/>
              </w:rPr>
              <w:t xml:space="preserve">, </w:t>
            </w:r>
            <w:r w:rsidRPr="00E611D9">
              <w:rPr>
                <w:rFonts w:ascii="Segoe UI" w:hAnsi="Segoe UI" w:cs="Segoe UI"/>
                <w:sz w:val="18"/>
                <w:szCs w:val="18"/>
                <w:lang w:val="es-SV"/>
              </w:rPr>
              <w:t xml:space="preserve">Durante las jornadas de consulta desarrolladas en agosto de 2023 (4 grupos focales desarrollados en los dos municipios), se consultó </w:t>
            </w:r>
            <w:r>
              <w:rPr>
                <w:rFonts w:ascii="Segoe UI" w:hAnsi="Segoe UI" w:cs="Segoe UI"/>
                <w:sz w:val="18"/>
                <w:szCs w:val="18"/>
                <w:lang w:val="es-SV"/>
              </w:rPr>
              <w:t xml:space="preserve">a los grupos de personas participantes, mayormente jóvenes hombres y mujeres, si dentro del grupo </w:t>
            </w:r>
            <w:r w:rsidR="005D2DCC">
              <w:rPr>
                <w:rFonts w:ascii="Segoe UI" w:hAnsi="Segoe UI" w:cs="Segoe UI"/>
                <w:sz w:val="18"/>
                <w:szCs w:val="18"/>
                <w:lang w:val="es-SV"/>
              </w:rPr>
              <w:t>había</w:t>
            </w:r>
            <w:r>
              <w:rPr>
                <w:rFonts w:ascii="Segoe UI" w:hAnsi="Segoe UI" w:cs="Segoe UI"/>
                <w:sz w:val="18"/>
                <w:szCs w:val="18"/>
                <w:lang w:val="es-SV"/>
              </w:rPr>
              <w:t xml:space="preserve"> personas que eran parte de los grupos indígenas o </w:t>
            </w:r>
            <w:proofErr w:type="spellStart"/>
            <w:r>
              <w:rPr>
                <w:rFonts w:ascii="Segoe UI" w:hAnsi="Segoe UI" w:cs="Segoe UI"/>
                <w:sz w:val="18"/>
                <w:szCs w:val="18"/>
                <w:lang w:val="es-SV"/>
              </w:rPr>
              <w:t>afrohondureños</w:t>
            </w:r>
            <w:proofErr w:type="spellEnd"/>
            <w:r>
              <w:rPr>
                <w:rFonts w:ascii="Segoe UI" w:hAnsi="Segoe UI" w:cs="Segoe UI"/>
                <w:sz w:val="18"/>
                <w:szCs w:val="18"/>
                <w:lang w:val="es-SV"/>
              </w:rPr>
              <w:t xml:space="preserve">. Únicamente en uno de los grupos, se autoidentificó una mujer joven </w:t>
            </w:r>
            <w:r w:rsidR="00B370D2">
              <w:rPr>
                <w:rFonts w:ascii="Segoe UI" w:hAnsi="Segoe UI" w:cs="Segoe UI"/>
                <w:sz w:val="18"/>
                <w:szCs w:val="18"/>
                <w:lang w:val="es-SV"/>
              </w:rPr>
              <w:t>garífuna</w:t>
            </w:r>
            <w:r>
              <w:rPr>
                <w:rFonts w:ascii="Segoe UI" w:hAnsi="Segoe UI" w:cs="Segoe UI"/>
                <w:sz w:val="18"/>
                <w:szCs w:val="18"/>
                <w:lang w:val="es-SV"/>
              </w:rPr>
              <w:t xml:space="preserve">, que señaló que existen personas que migran a las comunidades del Departamento en búsqueda de oportunidades de empleo. </w:t>
            </w:r>
          </w:p>
          <w:p w14:paraId="3D78FA01" w14:textId="24B6BB6A" w:rsidR="00E611D9" w:rsidRPr="00E611D9" w:rsidRDefault="005D2DCC" w:rsidP="00E611D9">
            <w:pPr>
              <w:jc w:val="both"/>
              <w:rPr>
                <w:rFonts w:ascii="Segoe UI" w:hAnsi="Segoe UI" w:cs="Segoe UI"/>
                <w:sz w:val="18"/>
                <w:szCs w:val="18"/>
                <w:lang w:val="es-SV"/>
              </w:rPr>
            </w:pPr>
            <w:r>
              <w:rPr>
                <w:rFonts w:ascii="Segoe UI" w:hAnsi="Segoe UI" w:cs="Segoe UI"/>
                <w:sz w:val="18"/>
                <w:szCs w:val="18"/>
                <w:lang w:val="es-SV"/>
              </w:rPr>
              <w:t xml:space="preserve">CARE posee experiencia de trabajo en la zona de intervención y anticipó que en efecto las personas que viven en Choloma y Villanueva que pertenecen a estos grupos no cumplen con las 4 </w:t>
            </w:r>
            <w:r w:rsidR="00B370D2">
              <w:rPr>
                <w:rFonts w:ascii="Segoe UI" w:hAnsi="Segoe UI" w:cs="Segoe UI"/>
                <w:sz w:val="18"/>
                <w:szCs w:val="18"/>
                <w:lang w:val="es-SV"/>
              </w:rPr>
              <w:t>características</w:t>
            </w:r>
            <w:r>
              <w:rPr>
                <w:rFonts w:ascii="Segoe UI" w:hAnsi="Segoe UI" w:cs="Segoe UI"/>
                <w:sz w:val="18"/>
                <w:szCs w:val="18"/>
                <w:lang w:val="es-SV"/>
              </w:rPr>
              <w:t xml:space="preserve"> que señala el </w:t>
            </w:r>
            <w:r w:rsidR="00E611D9" w:rsidRPr="00E611D9">
              <w:rPr>
                <w:rFonts w:ascii="Segoe UI" w:hAnsi="Segoe UI" w:cs="Segoe UI"/>
                <w:sz w:val="18"/>
                <w:szCs w:val="18"/>
                <w:lang w:val="es-SV"/>
              </w:rPr>
              <w:t>EAS7- Pueblos indígenas y comunidades/Comunidades Locales Tradicionalmente Históricamente Desatendidas de África Subsahariana, este término se usa en el sentido genérico para hacer referencia a un grupo social y culturalmente diferenciado que posee las siguientes características en distintos grados:</w:t>
            </w:r>
          </w:p>
          <w:p w14:paraId="651BBD12" w14:textId="77777777" w:rsidR="00E611D9" w:rsidRPr="00E611D9" w:rsidRDefault="00E611D9" w:rsidP="00E611D9">
            <w:pPr>
              <w:numPr>
                <w:ilvl w:val="0"/>
                <w:numId w:val="27"/>
              </w:numPr>
              <w:spacing w:before="240" w:line="276" w:lineRule="auto"/>
              <w:jc w:val="both"/>
              <w:rPr>
                <w:rFonts w:ascii="Segoe UI" w:hAnsi="Segoe UI" w:cs="Segoe UI"/>
                <w:sz w:val="18"/>
                <w:szCs w:val="18"/>
                <w:lang w:val="es-SV"/>
              </w:rPr>
            </w:pPr>
            <w:r w:rsidRPr="00E611D9">
              <w:rPr>
                <w:rFonts w:ascii="Segoe UI" w:hAnsi="Segoe UI" w:cs="Segoe UI"/>
                <w:sz w:val="18"/>
                <w:szCs w:val="18"/>
                <w:lang w:val="es-SV"/>
              </w:rPr>
              <w:t xml:space="preserve">autodefinición como miembro social y culturalmente indígena bien diferenciado y reconocimiento de esta identidad por parte de otros grupos </w:t>
            </w:r>
          </w:p>
          <w:p w14:paraId="74314B08" w14:textId="77777777" w:rsidR="00E611D9" w:rsidRPr="00E611D9" w:rsidRDefault="00E611D9" w:rsidP="00E611D9">
            <w:pPr>
              <w:numPr>
                <w:ilvl w:val="0"/>
                <w:numId w:val="27"/>
              </w:numPr>
              <w:spacing w:line="276" w:lineRule="auto"/>
              <w:jc w:val="both"/>
              <w:rPr>
                <w:rFonts w:ascii="Segoe UI" w:hAnsi="Segoe UI" w:cs="Segoe UI"/>
                <w:sz w:val="18"/>
                <w:szCs w:val="18"/>
                <w:lang w:val="es-SV"/>
              </w:rPr>
            </w:pPr>
            <w:r w:rsidRPr="00E611D9">
              <w:rPr>
                <w:rFonts w:ascii="Segoe UI" w:hAnsi="Segoe UI" w:cs="Segoe UI"/>
                <w:sz w:val="18"/>
                <w:szCs w:val="18"/>
                <w:lang w:val="es-SV"/>
              </w:rPr>
              <w:t xml:space="preserve">apego colectivo a hábitats geográficamente diferenciados, territorios ancestrales o áreas de uso </w:t>
            </w:r>
            <w:proofErr w:type="spellStart"/>
            <w:r w:rsidRPr="00E611D9">
              <w:rPr>
                <w:rFonts w:ascii="Segoe UI" w:hAnsi="Segoe UI" w:cs="Segoe UI"/>
                <w:sz w:val="18"/>
                <w:szCs w:val="18"/>
                <w:lang w:val="es-SV"/>
              </w:rPr>
              <w:t>o</w:t>
            </w:r>
            <w:proofErr w:type="spellEnd"/>
            <w:r w:rsidRPr="00E611D9">
              <w:rPr>
                <w:rFonts w:ascii="Segoe UI" w:hAnsi="Segoe UI" w:cs="Segoe UI"/>
                <w:sz w:val="18"/>
                <w:szCs w:val="18"/>
                <w:lang w:val="es-SV"/>
              </w:rPr>
              <w:t xml:space="preserve"> ocupación estacional, así como los recursos naturales en esas áreas</w:t>
            </w:r>
          </w:p>
          <w:p w14:paraId="22185689" w14:textId="77777777" w:rsidR="00E611D9" w:rsidRPr="00E611D9" w:rsidRDefault="00E611D9" w:rsidP="00E611D9">
            <w:pPr>
              <w:numPr>
                <w:ilvl w:val="0"/>
                <w:numId w:val="27"/>
              </w:numPr>
              <w:spacing w:line="276" w:lineRule="auto"/>
              <w:jc w:val="both"/>
              <w:rPr>
                <w:rFonts w:ascii="Segoe UI" w:hAnsi="Segoe UI" w:cs="Segoe UI"/>
                <w:sz w:val="18"/>
                <w:szCs w:val="18"/>
                <w:lang w:val="es-SV"/>
              </w:rPr>
            </w:pPr>
            <w:r w:rsidRPr="00E611D9">
              <w:rPr>
                <w:rFonts w:ascii="Segoe UI" w:hAnsi="Segoe UI" w:cs="Segoe UI"/>
                <w:sz w:val="18"/>
                <w:szCs w:val="18"/>
                <w:lang w:val="es-SV"/>
              </w:rPr>
              <w:t xml:space="preserve">instituciones tradicionalmente culturales, económicas y sociales o políticas que están bien diferenciadas y son independientemente de las de la sociedad y cultura predominantes. </w:t>
            </w:r>
          </w:p>
          <w:p w14:paraId="1ABC9D83" w14:textId="77777777" w:rsidR="00E611D9" w:rsidRPr="00E611D9" w:rsidRDefault="00E611D9" w:rsidP="00E611D9">
            <w:pPr>
              <w:numPr>
                <w:ilvl w:val="0"/>
                <w:numId w:val="27"/>
              </w:numPr>
              <w:spacing w:line="276" w:lineRule="auto"/>
              <w:jc w:val="both"/>
              <w:rPr>
                <w:rFonts w:ascii="Segoe UI" w:hAnsi="Segoe UI" w:cs="Segoe UI"/>
                <w:sz w:val="18"/>
                <w:szCs w:val="18"/>
                <w:lang w:val="es-SV"/>
              </w:rPr>
            </w:pPr>
            <w:r w:rsidRPr="00E611D9">
              <w:rPr>
                <w:rFonts w:ascii="Segoe UI" w:hAnsi="Segoe UI" w:cs="Segoe UI"/>
                <w:sz w:val="18"/>
                <w:szCs w:val="18"/>
                <w:lang w:val="es-SV"/>
              </w:rPr>
              <w:t xml:space="preserve">Una lengua o dialecto distintivos, a menudo diferente del idioma oficial del país o la región en la que residen. </w:t>
            </w:r>
          </w:p>
          <w:p w14:paraId="57736A43" w14:textId="77777777" w:rsidR="005D2DCC" w:rsidRDefault="00E611D9" w:rsidP="00E611D9">
            <w:pPr>
              <w:jc w:val="both"/>
              <w:rPr>
                <w:rFonts w:ascii="Segoe UI" w:hAnsi="Segoe UI" w:cs="Segoe UI"/>
                <w:sz w:val="18"/>
                <w:szCs w:val="18"/>
                <w:lang w:val="es-SV"/>
              </w:rPr>
            </w:pPr>
            <w:r w:rsidRPr="00E611D9">
              <w:rPr>
                <w:rFonts w:ascii="Segoe UI" w:hAnsi="Segoe UI" w:cs="Segoe UI"/>
                <w:sz w:val="18"/>
                <w:szCs w:val="18"/>
                <w:lang w:val="es-SV"/>
              </w:rPr>
              <w:t>Analizando los cuatro criterios</w:t>
            </w:r>
            <w:r w:rsidR="005D2DCC">
              <w:rPr>
                <w:rFonts w:ascii="Segoe UI" w:hAnsi="Segoe UI" w:cs="Segoe UI"/>
                <w:sz w:val="18"/>
                <w:szCs w:val="18"/>
                <w:lang w:val="es-SV"/>
              </w:rPr>
              <w:t xml:space="preserve"> y complementario con la experiencia de CARE y la respuesta obtenida en los 4 </w:t>
            </w:r>
            <w:r w:rsidRPr="00E611D9">
              <w:rPr>
                <w:rFonts w:ascii="Segoe UI" w:hAnsi="Segoe UI" w:cs="Segoe UI"/>
                <w:sz w:val="18"/>
                <w:szCs w:val="18"/>
                <w:lang w:val="es-SV"/>
              </w:rPr>
              <w:t>grupos focales</w:t>
            </w:r>
            <w:r w:rsidR="005D2DCC">
              <w:rPr>
                <w:rFonts w:ascii="Segoe UI" w:hAnsi="Segoe UI" w:cs="Segoe UI"/>
                <w:sz w:val="18"/>
                <w:szCs w:val="18"/>
                <w:lang w:val="es-SV"/>
              </w:rPr>
              <w:t xml:space="preserve">, la población se ubica mayormente en el criterio a) en tanto, </w:t>
            </w:r>
            <w:r w:rsidRPr="00E611D9">
              <w:rPr>
                <w:rFonts w:ascii="Segoe UI" w:hAnsi="Segoe UI" w:cs="Segoe UI"/>
                <w:sz w:val="18"/>
                <w:szCs w:val="18"/>
                <w:lang w:val="es-SV"/>
              </w:rPr>
              <w:t xml:space="preserve">corresponde </w:t>
            </w:r>
            <w:r w:rsidR="005D2DCC">
              <w:rPr>
                <w:rFonts w:ascii="Segoe UI" w:hAnsi="Segoe UI" w:cs="Segoe UI"/>
                <w:sz w:val="18"/>
                <w:szCs w:val="18"/>
                <w:lang w:val="es-SV"/>
              </w:rPr>
              <w:t xml:space="preserve">a la </w:t>
            </w:r>
            <w:r w:rsidRPr="00E611D9">
              <w:rPr>
                <w:rFonts w:ascii="Segoe UI" w:hAnsi="Segoe UI" w:cs="Segoe UI"/>
                <w:sz w:val="18"/>
                <w:szCs w:val="18"/>
                <w:lang w:val="es-SV"/>
              </w:rPr>
              <w:t xml:space="preserve"> autodefinición y a la ubicación de personas aisladas</w:t>
            </w:r>
            <w:r w:rsidR="005D2DCC">
              <w:rPr>
                <w:rFonts w:ascii="Segoe UI" w:hAnsi="Segoe UI" w:cs="Segoe UI"/>
                <w:sz w:val="18"/>
                <w:szCs w:val="18"/>
                <w:lang w:val="es-SV"/>
              </w:rPr>
              <w:t xml:space="preserve">, no correspondiendo a </w:t>
            </w:r>
            <w:r w:rsidRPr="00E611D9">
              <w:rPr>
                <w:rFonts w:ascii="Segoe UI" w:hAnsi="Segoe UI" w:cs="Segoe UI"/>
                <w:sz w:val="18"/>
                <w:szCs w:val="18"/>
                <w:lang w:val="es-SV"/>
              </w:rPr>
              <w:t xml:space="preserve"> aldeas y comunidades de los municipios. </w:t>
            </w:r>
          </w:p>
          <w:p w14:paraId="4E72D4FE" w14:textId="77777777" w:rsidR="005D2DCC" w:rsidRDefault="005D2DCC" w:rsidP="00E611D9">
            <w:pPr>
              <w:jc w:val="both"/>
              <w:rPr>
                <w:rFonts w:ascii="Segoe UI" w:hAnsi="Segoe UI" w:cs="Segoe UI"/>
                <w:sz w:val="18"/>
                <w:szCs w:val="18"/>
                <w:lang w:val="es-SV"/>
              </w:rPr>
            </w:pPr>
          </w:p>
          <w:p w14:paraId="50F378F7" w14:textId="647C0C5A" w:rsidR="00E611D9" w:rsidRPr="00E611D9" w:rsidRDefault="00E611D9" w:rsidP="00E611D9">
            <w:pPr>
              <w:jc w:val="both"/>
              <w:rPr>
                <w:rFonts w:ascii="Segoe UI" w:hAnsi="Segoe UI" w:cs="Segoe UI"/>
                <w:sz w:val="18"/>
                <w:szCs w:val="18"/>
                <w:lang w:val="es-SV"/>
              </w:rPr>
            </w:pPr>
            <w:r w:rsidRPr="00E611D9">
              <w:rPr>
                <w:rFonts w:ascii="Segoe UI" w:hAnsi="Segoe UI" w:cs="Segoe UI"/>
                <w:sz w:val="18"/>
                <w:szCs w:val="18"/>
                <w:lang w:val="es-SV"/>
              </w:rPr>
              <w:t>Lo</w:t>
            </w:r>
            <w:r w:rsidR="005D2DCC">
              <w:rPr>
                <w:rFonts w:ascii="Segoe UI" w:hAnsi="Segoe UI" w:cs="Segoe UI"/>
                <w:sz w:val="18"/>
                <w:szCs w:val="18"/>
                <w:lang w:val="es-SV"/>
              </w:rPr>
              <w:t xml:space="preserve"> anterior, permite </w:t>
            </w:r>
            <w:r w:rsidRPr="00E611D9">
              <w:rPr>
                <w:rFonts w:ascii="Segoe UI" w:hAnsi="Segoe UI" w:cs="Segoe UI"/>
                <w:sz w:val="18"/>
                <w:szCs w:val="18"/>
                <w:lang w:val="es-SV"/>
              </w:rPr>
              <w:t xml:space="preserve">concluir </w:t>
            </w:r>
            <w:r w:rsidR="005D2DCC">
              <w:rPr>
                <w:rFonts w:ascii="Segoe UI" w:hAnsi="Segoe UI" w:cs="Segoe UI"/>
                <w:sz w:val="18"/>
                <w:szCs w:val="18"/>
                <w:lang w:val="es-SV"/>
              </w:rPr>
              <w:t xml:space="preserve">que </w:t>
            </w:r>
            <w:r w:rsidRPr="00E611D9">
              <w:rPr>
                <w:rFonts w:ascii="Segoe UI" w:hAnsi="Segoe UI" w:cs="Segoe UI"/>
                <w:sz w:val="18"/>
                <w:szCs w:val="18"/>
                <w:lang w:val="es-SV"/>
              </w:rPr>
              <w:t xml:space="preserve">a la fecha no se identifican comunidades indígenas y </w:t>
            </w:r>
            <w:proofErr w:type="spellStart"/>
            <w:r w:rsidRPr="00E611D9">
              <w:rPr>
                <w:rFonts w:ascii="Segoe UI" w:hAnsi="Segoe UI" w:cs="Segoe UI"/>
                <w:sz w:val="18"/>
                <w:szCs w:val="18"/>
                <w:lang w:val="es-SV"/>
              </w:rPr>
              <w:t>afrohondureña</w:t>
            </w:r>
            <w:proofErr w:type="spellEnd"/>
            <w:r w:rsidRPr="00E611D9">
              <w:rPr>
                <w:rFonts w:ascii="Segoe UI" w:hAnsi="Segoe UI" w:cs="Segoe UI"/>
                <w:sz w:val="18"/>
                <w:szCs w:val="18"/>
                <w:lang w:val="es-SV"/>
              </w:rPr>
              <w:t xml:space="preserve"> en las aldeas que intervendrá el Proyecto</w:t>
            </w:r>
            <w:r w:rsidR="00385965">
              <w:rPr>
                <w:rFonts w:ascii="Segoe UI" w:hAnsi="Segoe UI" w:cs="Segoe UI"/>
                <w:sz w:val="18"/>
                <w:szCs w:val="18"/>
                <w:lang w:val="es-SV"/>
              </w:rPr>
              <w:t xml:space="preserve">, </w:t>
            </w:r>
            <w:r w:rsidRPr="00E611D9">
              <w:rPr>
                <w:rFonts w:ascii="Segoe UI" w:hAnsi="Segoe UI" w:cs="Segoe UI"/>
                <w:sz w:val="18"/>
                <w:szCs w:val="18"/>
                <w:lang w:val="es-SV"/>
              </w:rPr>
              <w:t xml:space="preserve"> y </w:t>
            </w:r>
            <w:r w:rsidR="00385965">
              <w:rPr>
                <w:rFonts w:ascii="Segoe UI" w:hAnsi="Segoe UI" w:cs="Segoe UI"/>
                <w:sz w:val="18"/>
                <w:szCs w:val="18"/>
                <w:lang w:val="es-SV"/>
              </w:rPr>
              <w:t xml:space="preserve"> asentamientos en donde se ejecutaran </w:t>
            </w:r>
            <w:r w:rsidRPr="00E611D9">
              <w:rPr>
                <w:rFonts w:ascii="Segoe UI" w:hAnsi="Segoe UI" w:cs="Segoe UI"/>
                <w:sz w:val="18"/>
                <w:szCs w:val="18"/>
                <w:lang w:val="es-SV"/>
              </w:rPr>
              <w:t>l</w:t>
            </w:r>
            <w:r w:rsidR="00385965">
              <w:rPr>
                <w:rFonts w:ascii="Segoe UI" w:hAnsi="Segoe UI" w:cs="Segoe UI"/>
                <w:sz w:val="18"/>
                <w:szCs w:val="18"/>
                <w:lang w:val="es-SV"/>
              </w:rPr>
              <w:t>a</w:t>
            </w:r>
            <w:r w:rsidRPr="00E611D9">
              <w:rPr>
                <w:rFonts w:ascii="Segoe UI" w:hAnsi="Segoe UI" w:cs="Segoe UI"/>
                <w:sz w:val="18"/>
                <w:szCs w:val="18"/>
                <w:lang w:val="es-SV"/>
              </w:rPr>
              <w:t xml:space="preserve">s </w:t>
            </w:r>
            <w:r w:rsidR="00385965">
              <w:rPr>
                <w:rFonts w:ascii="Segoe UI" w:hAnsi="Segoe UI" w:cs="Segoe UI"/>
                <w:sz w:val="18"/>
                <w:szCs w:val="18"/>
                <w:lang w:val="es-SV"/>
              </w:rPr>
              <w:t>obras</w:t>
            </w:r>
            <w:r w:rsidRPr="00E611D9">
              <w:rPr>
                <w:rFonts w:ascii="Segoe UI" w:hAnsi="Segoe UI" w:cs="Segoe UI"/>
                <w:sz w:val="18"/>
                <w:szCs w:val="18"/>
                <w:lang w:val="es-SV"/>
              </w:rPr>
              <w:t>, que cumpl</w:t>
            </w:r>
            <w:r w:rsidR="005D2DCC">
              <w:rPr>
                <w:rFonts w:ascii="Segoe UI" w:hAnsi="Segoe UI" w:cs="Segoe UI"/>
                <w:sz w:val="18"/>
                <w:szCs w:val="18"/>
                <w:lang w:val="es-SV"/>
              </w:rPr>
              <w:t xml:space="preserve">an a cabalidad </w:t>
            </w:r>
            <w:r w:rsidRPr="00E611D9">
              <w:rPr>
                <w:rFonts w:ascii="Segoe UI" w:hAnsi="Segoe UI" w:cs="Segoe UI"/>
                <w:sz w:val="18"/>
                <w:szCs w:val="18"/>
                <w:lang w:val="es-SV"/>
              </w:rPr>
              <w:t xml:space="preserve">con los cuatro criterios del EAS 7, sin embargo, se considera que en el caso de en el futuro o durante la implementación a consecuencia de algún cambio de prioridades territoriales u otros acontecimientos y se </w:t>
            </w:r>
            <w:r w:rsidR="005D2DCC">
              <w:rPr>
                <w:rFonts w:ascii="Segoe UI" w:hAnsi="Segoe UI" w:cs="Segoe UI"/>
                <w:sz w:val="18"/>
                <w:szCs w:val="18"/>
                <w:lang w:val="es-SV"/>
              </w:rPr>
              <w:t>sienten</w:t>
            </w:r>
            <w:r w:rsidRPr="00E611D9">
              <w:rPr>
                <w:rFonts w:ascii="Segoe UI" w:hAnsi="Segoe UI" w:cs="Segoe UI"/>
                <w:sz w:val="18"/>
                <w:szCs w:val="18"/>
                <w:lang w:val="es-SV"/>
              </w:rPr>
              <w:t xml:space="preserve"> acciones en áreas de influencia de pueblos indígenas y </w:t>
            </w:r>
            <w:proofErr w:type="spellStart"/>
            <w:r w:rsidRPr="00E611D9">
              <w:rPr>
                <w:rFonts w:ascii="Segoe UI" w:hAnsi="Segoe UI" w:cs="Segoe UI"/>
                <w:sz w:val="18"/>
                <w:szCs w:val="18"/>
                <w:lang w:val="es-SV"/>
              </w:rPr>
              <w:t>afrohondureños</w:t>
            </w:r>
            <w:proofErr w:type="spellEnd"/>
            <w:r w:rsidRPr="00E611D9">
              <w:rPr>
                <w:rFonts w:ascii="Segoe UI" w:hAnsi="Segoe UI" w:cs="Segoe UI"/>
                <w:sz w:val="18"/>
                <w:szCs w:val="18"/>
                <w:lang w:val="es-SV"/>
              </w:rPr>
              <w:t>, CARE desarrollará una evaluación social y a partir de los hallazgos elaborará un Plan de Pueblos Indígenas para cada uno de los subproyectos, que abarque las áreas donde se identifique la presencial y se validen las cuatro condiciones expuestas en el EAS 7</w:t>
            </w:r>
            <w:r w:rsidR="00385965">
              <w:rPr>
                <w:rFonts w:ascii="Segoe UI" w:hAnsi="Segoe UI" w:cs="Segoe UI"/>
                <w:sz w:val="18"/>
                <w:szCs w:val="18"/>
                <w:lang w:val="es-SV"/>
              </w:rPr>
              <w:t>.</w:t>
            </w:r>
          </w:p>
          <w:p w14:paraId="24F873A6" w14:textId="2774756C" w:rsidR="00E611D9" w:rsidRPr="00520AC1" w:rsidRDefault="00E611D9" w:rsidP="00E611D9">
            <w:pPr>
              <w:jc w:val="both"/>
              <w:rPr>
                <w:rFonts w:ascii="Segoe UI" w:hAnsi="Segoe UI" w:cs="Segoe UI"/>
                <w:sz w:val="18"/>
                <w:szCs w:val="18"/>
                <w:lang w:val="es-SV"/>
              </w:rPr>
            </w:pPr>
          </w:p>
        </w:tc>
      </w:tr>
      <w:tr w:rsidR="00875FC5" w:rsidRPr="00520AC1" w14:paraId="26B73BEC" w14:textId="77777777" w:rsidTr="007B3BEB">
        <w:trPr>
          <w:jc w:val="center"/>
        </w:trPr>
        <w:tc>
          <w:tcPr>
            <w:tcW w:w="2122" w:type="dxa"/>
          </w:tcPr>
          <w:p w14:paraId="50BB6CDD" w14:textId="54B719FA" w:rsidR="002E4621" w:rsidRPr="00520AC1" w:rsidRDefault="009100BA" w:rsidP="00D80018">
            <w:pPr>
              <w:jc w:val="both"/>
              <w:rPr>
                <w:rFonts w:ascii="Segoe UI" w:hAnsi="Segoe UI" w:cs="Segoe UI"/>
                <w:sz w:val="18"/>
                <w:szCs w:val="18"/>
              </w:rPr>
            </w:pPr>
            <w:r w:rsidRPr="00520AC1">
              <w:rPr>
                <w:rFonts w:ascii="Segoe UI" w:hAnsi="Segoe UI" w:cs="Segoe UI"/>
                <w:b/>
                <w:bCs/>
                <w:sz w:val="18"/>
                <w:szCs w:val="18"/>
              </w:rPr>
              <w:lastRenderedPageBreak/>
              <w:t>Personas LGBTI</w:t>
            </w:r>
            <w:r w:rsidR="00520AC1" w:rsidRPr="00520AC1">
              <w:rPr>
                <w:rFonts w:ascii="Segoe UI" w:hAnsi="Segoe UI" w:cs="Segoe UI"/>
                <w:b/>
                <w:bCs/>
                <w:sz w:val="18"/>
                <w:szCs w:val="18"/>
              </w:rPr>
              <w:t>Q+</w:t>
            </w:r>
            <w:r w:rsidRPr="00520AC1">
              <w:rPr>
                <w:rFonts w:ascii="Segoe UI" w:hAnsi="Segoe UI" w:cs="Segoe UI"/>
                <w:b/>
                <w:bCs/>
                <w:sz w:val="18"/>
                <w:szCs w:val="18"/>
              </w:rPr>
              <w:t>:</w:t>
            </w:r>
          </w:p>
        </w:tc>
        <w:tc>
          <w:tcPr>
            <w:tcW w:w="8221" w:type="dxa"/>
          </w:tcPr>
          <w:p w14:paraId="31C6E99C" w14:textId="65D8B986" w:rsidR="009100BA" w:rsidRPr="00520AC1" w:rsidRDefault="009100BA" w:rsidP="00D80018">
            <w:pPr>
              <w:jc w:val="both"/>
              <w:rPr>
                <w:rFonts w:ascii="Segoe UI" w:hAnsi="Segoe UI" w:cs="Segoe UI"/>
                <w:sz w:val="18"/>
                <w:szCs w:val="18"/>
                <w:lang w:val="es-SV"/>
              </w:rPr>
            </w:pPr>
            <w:r w:rsidRPr="00520AC1">
              <w:rPr>
                <w:rFonts w:ascii="Segoe UI" w:hAnsi="Segoe UI" w:cs="Segoe UI"/>
                <w:sz w:val="18"/>
                <w:szCs w:val="18"/>
                <w:lang w:val="es-SV"/>
              </w:rPr>
              <w:t>Según el “Comité de la Diversidad Sexual en Honduras”, la población LGTBI</w:t>
            </w:r>
            <w:r w:rsidR="00520AC1" w:rsidRPr="00520AC1">
              <w:rPr>
                <w:rFonts w:ascii="Segoe UI" w:hAnsi="Segoe UI" w:cs="Segoe UI"/>
                <w:sz w:val="18"/>
                <w:szCs w:val="18"/>
                <w:lang w:val="es-SV"/>
              </w:rPr>
              <w:t>Q+</w:t>
            </w:r>
            <w:r w:rsidRPr="00520AC1">
              <w:rPr>
                <w:rFonts w:ascii="Segoe UI" w:hAnsi="Segoe UI" w:cs="Segoe UI"/>
                <w:sz w:val="18"/>
                <w:szCs w:val="18"/>
                <w:lang w:val="es-SV"/>
              </w:rPr>
              <w:t xml:space="preserve"> está en situación de calamidad y está concentrada mayormente en los departamentos de Cortés, Francisco Morazán, Atlántida, Colón, Comayagua y Choluteca, según un comunicado de prensa difundido este 15 de abril de 2020.</w:t>
            </w:r>
            <w:r w:rsidR="009B52CE" w:rsidRPr="00520AC1">
              <w:rPr>
                <w:rFonts w:ascii="Segoe UI" w:hAnsi="Segoe UI" w:cs="Segoe UI"/>
                <w:sz w:val="18"/>
                <w:szCs w:val="18"/>
                <w:lang w:val="es-SV"/>
              </w:rPr>
              <w:t xml:space="preserve"> </w:t>
            </w:r>
            <w:r w:rsidR="00E4057C" w:rsidRPr="00520AC1">
              <w:rPr>
                <w:rFonts w:ascii="Segoe UI" w:hAnsi="Segoe UI" w:cs="Segoe UI"/>
                <w:sz w:val="18"/>
                <w:szCs w:val="18"/>
                <w:lang w:val="es-SV"/>
              </w:rPr>
              <w:t>Las personas lesbianas, gay, bisexuales, trans</w:t>
            </w:r>
            <w:r w:rsidR="00520AC1" w:rsidRPr="00520AC1">
              <w:rPr>
                <w:rFonts w:ascii="Segoe UI" w:hAnsi="Segoe UI" w:cs="Segoe UI"/>
                <w:sz w:val="18"/>
                <w:szCs w:val="18"/>
                <w:lang w:val="es-SV"/>
              </w:rPr>
              <w:t xml:space="preserve">, </w:t>
            </w:r>
            <w:r w:rsidR="00E4057C" w:rsidRPr="00520AC1">
              <w:rPr>
                <w:rFonts w:ascii="Segoe UI" w:hAnsi="Segoe UI" w:cs="Segoe UI"/>
                <w:sz w:val="18"/>
                <w:szCs w:val="18"/>
                <w:lang w:val="es-SV"/>
              </w:rPr>
              <w:t>intersex</w:t>
            </w:r>
            <w:r w:rsidR="00520AC1" w:rsidRPr="00520AC1">
              <w:rPr>
                <w:rFonts w:ascii="Segoe UI" w:hAnsi="Segoe UI" w:cs="Segoe UI"/>
                <w:sz w:val="18"/>
                <w:szCs w:val="18"/>
                <w:lang w:val="es-SV"/>
              </w:rPr>
              <w:t xml:space="preserve"> y querer</w:t>
            </w:r>
            <w:r w:rsidR="00E4057C" w:rsidRPr="00520AC1">
              <w:rPr>
                <w:rFonts w:ascii="Segoe UI" w:hAnsi="Segoe UI" w:cs="Segoe UI"/>
                <w:sz w:val="18"/>
                <w:szCs w:val="18"/>
                <w:lang w:val="es-SV"/>
              </w:rPr>
              <w:t xml:space="preserve"> (LGBTI</w:t>
            </w:r>
            <w:r w:rsidR="00520AC1" w:rsidRPr="00520AC1">
              <w:rPr>
                <w:rFonts w:ascii="Segoe UI" w:hAnsi="Segoe UI" w:cs="Segoe UI"/>
                <w:sz w:val="18"/>
                <w:szCs w:val="18"/>
                <w:lang w:val="es-SV"/>
              </w:rPr>
              <w:t>Q+</w:t>
            </w:r>
            <w:r w:rsidR="00E4057C" w:rsidRPr="00520AC1">
              <w:rPr>
                <w:rFonts w:ascii="Segoe UI" w:hAnsi="Segoe UI" w:cs="Segoe UI"/>
                <w:sz w:val="18"/>
                <w:szCs w:val="18"/>
                <w:lang w:val="es-SV"/>
              </w:rPr>
              <w:t>) se encuentran comúnmente expuestas a situaciones de discriminación, violación de sus derechos humanos y persecución, en particular en sociedades donde sus orientaciones sexuales, identidades, expresiones de género, o cuerpos no encajan con las normas culturales establecidas, Honduras no es la excepción</w:t>
            </w:r>
            <w:r w:rsidR="00E16139" w:rsidRPr="00520AC1">
              <w:rPr>
                <w:rFonts w:ascii="Segoe UI" w:hAnsi="Segoe UI" w:cs="Segoe UI"/>
                <w:sz w:val="18"/>
                <w:szCs w:val="18"/>
                <w:lang w:val="es-SV"/>
              </w:rPr>
              <w:t>. E</w:t>
            </w:r>
            <w:r w:rsidR="006477C2" w:rsidRPr="00520AC1">
              <w:rPr>
                <w:rFonts w:ascii="Segoe UI" w:hAnsi="Segoe UI" w:cs="Segoe UI"/>
                <w:sz w:val="18"/>
                <w:szCs w:val="18"/>
                <w:lang w:val="es-SV"/>
              </w:rPr>
              <w:t>n</w:t>
            </w:r>
            <w:r w:rsidR="00707C19" w:rsidRPr="00520AC1">
              <w:rPr>
                <w:rFonts w:ascii="Segoe UI" w:hAnsi="Segoe UI" w:cs="Segoe UI"/>
                <w:sz w:val="18"/>
                <w:szCs w:val="18"/>
                <w:lang w:val="es-SV"/>
              </w:rPr>
              <w:t xml:space="preserve"> 2016 se reportó que Honduras concentraba el 50% de los crímenes cometidos contra personas </w:t>
            </w:r>
            <w:r w:rsidR="00707C19" w:rsidRPr="00520AC1">
              <w:rPr>
                <w:rFonts w:ascii="Segoe UI" w:hAnsi="Segoe UI" w:cs="Segoe UI"/>
                <w:sz w:val="18"/>
                <w:szCs w:val="18"/>
                <w:lang w:val="es-SV"/>
              </w:rPr>
              <w:lastRenderedPageBreak/>
              <w:t>LGBTI</w:t>
            </w:r>
            <w:r w:rsidR="00520AC1" w:rsidRPr="00520AC1">
              <w:rPr>
                <w:rFonts w:ascii="Segoe UI" w:hAnsi="Segoe UI" w:cs="Segoe UI"/>
                <w:sz w:val="18"/>
                <w:szCs w:val="18"/>
                <w:lang w:val="es-SV"/>
              </w:rPr>
              <w:t>Q+</w:t>
            </w:r>
            <w:r w:rsidR="00707C19" w:rsidRPr="00520AC1">
              <w:rPr>
                <w:rFonts w:ascii="Segoe UI" w:hAnsi="Segoe UI" w:cs="Segoe UI"/>
                <w:sz w:val="18"/>
                <w:szCs w:val="18"/>
                <w:lang w:val="es-SV"/>
              </w:rPr>
              <w:t xml:space="preserve"> en Centroamérica. Datos de las organizaciones LGBTI</w:t>
            </w:r>
            <w:r w:rsidR="00520AC1" w:rsidRPr="00520AC1">
              <w:rPr>
                <w:rFonts w:ascii="Segoe UI" w:hAnsi="Segoe UI" w:cs="Segoe UI"/>
                <w:sz w:val="18"/>
                <w:szCs w:val="18"/>
                <w:lang w:val="es-SV"/>
              </w:rPr>
              <w:t>Q+</w:t>
            </w:r>
            <w:r w:rsidR="00707C19" w:rsidRPr="00520AC1">
              <w:rPr>
                <w:rFonts w:ascii="Segoe UI" w:hAnsi="Segoe UI" w:cs="Segoe UI"/>
                <w:sz w:val="18"/>
                <w:szCs w:val="18"/>
                <w:lang w:val="es-SV"/>
              </w:rPr>
              <w:t xml:space="preserve"> indican que de los 282 homosexuales asesinados desde 2009 hasta la actualidad en Honduras, Guatemala y El Salvador, el 60% eran hondureños, el 25% guatemaltecos y el 15% salvadoreños</w:t>
            </w:r>
            <w:r w:rsidR="004B5663" w:rsidRPr="00520AC1">
              <w:rPr>
                <w:rFonts w:ascii="Segoe UI" w:hAnsi="Segoe UI" w:cs="Segoe UI"/>
                <w:sz w:val="18"/>
                <w:szCs w:val="18"/>
                <w:lang w:val="es-SV"/>
              </w:rPr>
              <w:t>. Las personas LGBTI</w:t>
            </w:r>
            <w:r w:rsidR="00520AC1" w:rsidRPr="00520AC1">
              <w:rPr>
                <w:rFonts w:ascii="Segoe UI" w:hAnsi="Segoe UI" w:cs="Segoe UI"/>
                <w:sz w:val="18"/>
                <w:szCs w:val="18"/>
                <w:lang w:val="es-SV"/>
              </w:rPr>
              <w:t>Q+</w:t>
            </w:r>
            <w:r w:rsidR="004B5663" w:rsidRPr="00520AC1">
              <w:rPr>
                <w:rFonts w:ascii="Segoe UI" w:hAnsi="Segoe UI" w:cs="Segoe UI"/>
                <w:sz w:val="18"/>
                <w:szCs w:val="18"/>
                <w:lang w:val="es-SV"/>
              </w:rPr>
              <w:t xml:space="preserve"> han sido víctimas de homicidios, tentativas de homicidio, abusos de autoridad, lesiones, detenciones ilegales, robos, hostigamientos, violaciones sexuales, amenazas de muerte, violencia intrafamiliar y agresió</w:t>
            </w:r>
            <w:r w:rsidR="00CC5347" w:rsidRPr="00520AC1">
              <w:rPr>
                <w:rFonts w:ascii="Segoe UI" w:hAnsi="Segoe UI" w:cs="Segoe UI"/>
                <w:sz w:val="18"/>
                <w:szCs w:val="18"/>
                <w:lang w:val="es-SV"/>
              </w:rPr>
              <w:t>n</w:t>
            </w:r>
            <w:r w:rsidR="004B5663" w:rsidRPr="00520AC1">
              <w:rPr>
                <w:rFonts w:ascii="Segoe UI" w:hAnsi="Segoe UI" w:cs="Segoe UI"/>
                <w:sz w:val="18"/>
                <w:szCs w:val="18"/>
                <w:lang w:val="es-SV"/>
              </w:rPr>
              <w:t>.</w:t>
            </w:r>
            <w:r w:rsidR="00CC5347" w:rsidRPr="00520AC1">
              <w:rPr>
                <w:rFonts w:ascii="Segoe UI" w:hAnsi="Segoe UI" w:cs="Segoe UI"/>
                <w:sz w:val="18"/>
                <w:szCs w:val="18"/>
                <w:lang w:val="es-SV"/>
              </w:rPr>
              <w:t xml:space="preserve"> </w:t>
            </w:r>
            <w:r w:rsidR="004254D2" w:rsidRPr="00520AC1">
              <w:rPr>
                <w:rFonts w:ascii="Segoe UI" w:hAnsi="Segoe UI" w:cs="Segoe UI"/>
                <w:sz w:val="18"/>
                <w:szCs w:val="18"/>
                <w:lang w:val="es-SV"/>
              </w:rPr>
              <w:t xml:space="preserve">El </w:t>
            </w:r>
            <w:r w:rsidR="00E159D8" w:rsidRPr="00520AC1">
              <w:rPr>
                <w:rFonts w:ascii="Segoe UI" w:hAnsi="Segoe UI" w:cs="Segoe UI"/>
                <w:sz w:val="18"/>
                <w:szCs w:val="18"/>
                <w:lang w:val="es-SV"/>
              </w:rPr>
              <w:t xml:space="preserve">boletín Np6. De 2019 de la REDLAC señala </w:t>
            </w:r>
            <w:r w:rsidR="009B52CE" w:rsidRPr="00520AC1">
              <w:rPr>
                <w:rFonts w:ascii="Segoe UI" w:hAnsi="Segoe UI" w:cs="Segoe UI"/>
                <w:sz w:val="18"/>
                <w:szCs w:val="18"/>
                <w:lang w:val="es-SV"/>
              </w:rPr>
              <w:t>que,</w:t>
            </w:r>
            <w:r w:rsidR="00E159D8" w:rsidRPr="00520AC1">
              <w:rPr>
                <w:rFonts w:ascii="Segoe UI" w:hAnsi="Segoe UI" w:cs="Segoe UI"/>
                <w:sz w:val="18"/>
                <w:szCs w:val="18"/>
                <w:lang w:val="es-SV"/>
              </w:rPr>
              <w:t xml:space="preserve"> en</w:t>
            </w:r>
            <w:r w:rsidR="00CC5347" w:rsidRPr="00520AC1">
              <w:rPr>
                <w:rFonts w:ascii="Segoe UI" w:hAnsi="Segoe UI" w:cs="Segoe UI"/>
                <w:sz w:val="18"/>
                <w:szCs w:val="18"/>
                <w:lang w:val="es-SV"/>
              </w:rPr>
              <w:t xml:space="preserve"> 2019, </w:t>
            </w:r>
            <w:r w:rsidR="00E159D8" w:rsidRPr="00520AC1">
              <w:rPr>
                <w:rFonts w:ascii="Segoe UI" w:hAnsi="Segoe UI" w:cs="Segoe UI"/>
                <w:sz w:val="18"/>
                <w:szCs w:val="18"/>
                <w:lang w:val="es-SV"/>
              </w:rPr>
              <w:t xml:space="preserve">se </w:t>
            </w:r>
            <w:r w:rsidR="00502CB7" w:rsidRPr="00520AC1">
              <w:rPr>
                <w:rFonts w:ascii="Segoe UI" w:hAnsi="Segoe UI" w:cs="Segoe UI"/>
                <w:sz w:val="18"/>
                <w:szCs w:val="18"/>
                <w:lang w:val="es-SV"/>
              </w:rPr>
              <w:t>reportaron</w:t>
            </w:r>
            <w:r w:rsidR="00CC5347" w:rsidRPr="00520AC1">
              <w:rPr>
                <w:rFonts w:ascii="Segoe UI" w:hAnsi="Segoe UI" w:cs="Segoe UI"/>
                <w:sz w:val="18"/>
                <w:szCs w:val="18"/>
                <w:lang w:val="es-SV"/>
              </w:rPr>
              <w:t xml:space="preserve"> 19</w:t>
            </w:r>
            <w:r w:rsidR="00502CB7" w:rsidRPr="00520AC1">
              <w:rPr>
                <w:rFonts w:ascii="Segoe UI" w:hAnsi="Segoe UI" w:cs="Segoe UI"/>
                <w:sz w:val="18"/>
                <w:szCs w:val="18"/>
                <w:lang w:val="es-SV"/>
              </w:rPr>
              <w:t xml:space="preserve"> homicidios contra personas LGBTI</w:t>
            </w:r>
            <w:r w:rsidR="00520AC1" w:rsidRPr="00520AC1">
              <w:rPr>
                <w:rFonts w:ascii="Segoe UI" w:hAnsi="Segoe UI" w:cs="Segoe UI"/>
                <w:sz w:val="18"/>
                <w:szCs w:val="18"/>
                <w:lang w:val="es-SV"/>
              </w:rPr>
              <w:t>Q+</w:t>
            </w:r>
            <w:r w:rsidR="00502CB7" w:rsidRPr="00520AC1">
              <w:rPr>
                <w:rFonts w:ascii="Segoe UI" w:hAnsi="Segoe UI" w:cs="Segoe UI"/>
                <w:sz w:val="18"/>
                <w:szCs w:val="18"/>
                <w:lang w:val="es-SV"/>
              </w:rPr>
              <w:t xml:space="preserve"> y un total de 164 entre 2014 y 2019</w:t>
            </w:r>
            <w:r w:rsidR="0039784B" w:rsidRPr="00520AC1">
              <w:rPr>
                <w:rFonts w:ascii="Segoe UI" w:hAnsi="Segoe UI" w:cs="Segoe UI"/>
                <w:sz w:val="18"/>
                <w:szCs w:val="18"/>
                <w:lang w:val="es-SV"/>
              </w:rPr>
              <w:t>. Como consecuencia de la violencia, según la organización hondureña, Asociación de Derechos Humanos Cozumel Trans, por lo menos 250 personas de la comunidad LGBTI</w:t>
            </w:r>
            <w:r w:rsidR="00520AC1" w:rsidRPr="00520AC1">
              <w:rPr>
                <w:rFonts w:ascii="Segoe UI" w:hAnsi="Segoe UI" w:cs="Segoe UI"/>
                <w:sz w:val="18"/>
                <w:szCs w:val="18"/>
                <w:lang w:val="es-SV"/>
              </w:rPr>
              <w:t>Q+</w:t>
            </w:r>
            <w:r w:rsidR="0039784B" w:rsidRPr="00520AC1">
              <w:rPr>
                <w:rFonts w:ascii="Segoe UI" w:hAnsi="Segoe UI" w:cs="Segoe UI"/>
                <w:sz w:val="18"/>
                <w:szCs w:val="18"/>
                <w:lang w:val="es-SV"/>
              </w:rPr>
              <w:t xml:space="preserve"> de Honduras han obtenido asilo en los últimos ocho años, y cientos más lo han solicitado sin éxito</w:t>
            </w:r>
            <w:r w:rsidR="00E159D8" w:rsidRPr="00520AC1">
              <w:rPr>
                <w:rFonts w:ascii="Segoe UI" w:hAnsi="Segoe UI" w:cs="Segoe UI"/>
                <w:sz w:val="18"/>
                <w:szCs w:val="18"/>
                <w:vertAlign w:val="superscript"/>
              </w:rPr>
              <w:footnoteReference w:id="12"/>
            </w:r>
            <w:r w:rsidR="0039784B" w:rsidRPr="00520AC1">
              <w:rPr>
                <w:rFonts w:ascii="Segoe UI" w:hAnsi="Segoe UI" w:cs="Segoe UI"/>
                <w:sz w:val="18"/>
                <w:szCs w:val="18"/>
                <w:lang w:val="es-SV"/>
              </w:rPr>
              <w:t>.</w:t>
            </w:r>
            <w:r w:rsidR="004B5663" w:rsidRPr="00520AC1">
              <w:rPr>
                <w:rFonts w:ascii="Segoe UI" w:hAnsi="Segoe UI" w:cs="Segoe UI"/>
                <w:sz w:val="18"/>
                <w:szCs w:val="18"/>
                <w:lang w:val="es-SV"/>
              </w:rPr>
              <w:t xml:space="preserve"> </w:t>
            </w:r>
          </w:p>
          <w:p w14:paraId="414C49C7" w14:textId="77777777" w:rsidR="002E4621" w:rsidRPr="00520AC1" w:rsidRDefault="002E4621" w:rsidP="00D80018">
            <w:pPr>
              <w:jc w:val="both"/>
              <w:rPr>
                <w:rFonts w:ascii="Segoe UI" w:hAnsi="Segoe UI" w:cs="Segoe UI"/>
                <w:sz w:val="18"/>
                <w:szCs w:val="18"/>
                <w:lang w:val="es-SV"/>
              </w:rPr>
            </w:pPr>
          </w:p>
        </w:tc>
      </w:tr>
      <w:tr w:rsidR="00875FC5" w:rsidRPr="00520AC1" w14:paraId="2816DE77" w14:textId="77777777" w:rsidTr="007B3BEB">
        <w:trPr>
          <w:jc w:val="center"/>
        </w:trPr>
        <w:tc>
          <w:tcPr>
            <w:tcW w:w="2122" w:type="dxa"/>
          </w:tcPr>
          <w:p w14:paraId="5E82A466" w14:textId="39F5903F" w:rsidR="002E4621" w:rsidRPr="00520AC1" w:rsidRDefault="009100BA" w:rsidP="00D80018">
            <w:pPr>
              <w:jc w:val="both"/>
              <w:rPr>
                <w:rFonts w:ascii="Segoe UI" w:hAnsi="Segoe UI" w:cs="Segoe UI"/>
                <w:sz w:val="18"/>
                <w:szCs w:val="18"/>
              </w:rPr>
            </w:pPr>
            <w:r w:rsidRPr="00520AC1">
              <w:rPr>
                <w:rFonts w:ascii="Segoe UI" w:hAnsi="Segoe UI" w:cs="Segoe UI"/>
                <w:b/>
                <w:bCs/>
                <w:sz w:val="18"/>
                <w:szCs w:val="18"/>
                <w:lang w:val="es-SV"/>
              </w:rPr>
              <w:lastRenderedPageBreak/>
              <w:t>Personas con discapacidad:</w:t>
            </w:r>
          </w:p>
        </w:tc>
        <w:tc>
          <w:tcPr>
            <w:tcW w:w="8221" w:type="dxa"/>
          </w:tcPr>
          <w:p w14:paraId="54E9CAD3" w14:textId="292F2658" w:rsidR="002E4621" w:rsidRPr="00520AC1" w:rsidRDefault="009100BA" w:rsidP="00D80018">
            <w:pPr>
              <w:pStyle w:val="FootnoteText"/>
              <w:contextualSpacing/>
              <w:jc w:val="both"/>
              <w:rPr>
                <w:rFonts w:ascii="Segoe UI" w:hAnsi="Segoe UI" w:cs="Segoe UI"/>
                <w:sz w:val="18"/>
                <w:szCs w:val="18"/>
                <w:lang w:val="es-SV"/>
              </w:rPr>
            </w:pPr>
            <w:r w:rsidRPr="00520AC1">
              <w:rPr>
                <w:rFonts w:ascii="Segoe UI" w:hAnsi="Segoe UI" w:cs="Segoe UI"/>
                <w:sz w:val="18"/>
                <w:szCs w:val="18"/>
                <w:lang w:val="es-SV"/>
              </w:rPr>
              <w:t xml:space="preserve">Las estadísticas disponibles de personas con discapacidad son limitadas, según datos de la Encuesta del Instituto Nacional de Estadísticas (INE) EN Honduras viven más de 800 mil personas con discapacidad, es decir cerca del 10% de la población nacional, siendo el 50% menores de 40 años. El Censo INE 2013, indica que cerca de 46% de las personas con discapacidad viven en áreas urbanas, y de ellas el 22 por ciento vive en asentamientos informales. El 18% de las personas con discapacidad no pueden movilizarse, un 3% tiene problemas de amputación, el 19% padece problemas mentales y el restante 29% tiene dificultades visuales (18%) o auditivas (11%). </w:t>
            </w:r>
            <w:r w:rsidR="00DB1678" w:rsidRPr="00520AC1">
              <w:rPr>
                <w:rFonts w:ascii="Segoe UI" w:hAnsi="Segoe UI" w:cs="Segoe UI"/>
                <w:sz w:val="18"/>
                <w:szCs w:val="18"/>
                <w:lang w:val="es-SV"/>
              </w:rPr>
              <w:t xml:space="preserve"> </w:t>
            </w:r>
            <w:r w:rsidR="000F5449" w:rsidRPr="00520AC1">
              <w:rPr>
                <w:rFonts w:ascii="Segoe UI" w:hAnsi="Segoe UI" w:cs="Segoe UI"/>
                <w:sz w:val="18"/>
                <w:szCs w:val="18"/>
                <w:lang w:val="es-SV"/>
              </w:rPr>
              <w:t>Según</w:t>
            </w:r>
            <w:r w:rsidR="00FE3B96" w:rsidRPr="00520AC1">
              <w:rPr>
                <w:rFonts w:ascii="Segoe UI" w:hAnsi="Segoe UI" w:cs="Segoe UI"/>
                <w:sz w:val="18"/>
                <w:szCs w:val="18"/>
                <w:lang w:val="es-SV"/>
              </w:rPr>
              <w:t xml:space="preserve"> el Informe Nacional de Cumplimiento de la Convención Interamericana para la eliminación de </w:t>
            </w:r>
            <w:r w:rsidR="00CD7074" w:rsidRPr="00520AC1">
              <w:rPr>
                <w:rFonts w:ascii="Segoe UI" w:hAnsi="Segoe UI" w:cs="Segoe UI"/>
                <w:sz w:val="18"/>
                <w:szCs w:val="18"/>
                <w:lang w:val="es-SV"/>
              </w:rPr>
              <w:t>todas las formas de discriminación contra las personas con discapacidad- Honduras (OEA, 2017)</w:t>
            </w:r>
            <w:r w:rsidR="000F5449" w:rsidRPr="00520AC1">
              <w:rPr>
                <w:rFonts w:ascii="Segoe UI" w:hAnsi="Segoe UI" w:cs="Segoe UI"/>
                <w:sz w:val="18"/>
                <w:szCs w:val="18"/>
                <w:vertAlign w:val="superscript"/>
                <w:lang w:val="es-SV"/>
              </w:rPr>
              <w:t xml:space="preserve"> </w:t>
            </w:r>
            <w:r w:rsidR="000F5449" w:rsidRPr="00520AC1">
              <w:rPr>
                <w:rFonts w:ascii="Segoe UI" w:hAnsi="Segoe UI" w:cs="Segoe UI"/>
                <w:sz w:val="18"/>
                <w:szCs w:val="18"/>
                <w:vertAlign w:val="superscript"/>
              </w:rPr>
              <w:footnoteReference w:id="13"/>
            </w:r>
            <w:r w:rsidR="0071395B" w:rsidRPr="00520AC1">
              <w:rPr>
                <w:rFonts w:ascii="Segoe UI" w:hAnsi="Segoe UI" w:cs="Segoe UI"/>
                <w:sz w:val="18"/>
                <w:szCs w:val="18"/>
                <w:vertAlign w:val="superscript"/>
                <w:lang w:val="es-SV"/>
              </w:rPr>
              <w:t xml:space="preserve"> </w:t>
            </w:r>
            <w:r w:rsidR="00CD7074" w:rsidRPr="00520AC1">
              <w:rPr>
                <w:rFonts w:ascii="Segoe UI" w:hAnsi="Segoe UI" w:cs="Segoe UI"/>
                <w:sz w:val="18"/>
                <w:szCs w:val="18"/>
                <w:lang w:val="es-SV"/>
              </w:rPr>
              <w:t xml:space="preserve"> en</w:t>
            </w:r>
            <w:r w:rsidR="0071395B" w:rsidRPr="00520AC1">
              <w:rPr>
                <w:rFonts w:ascii="Segoe UI" w:hAnsi="Segoe UI" w:cs="Segoe UI"/>
                <w:sz w:val="18"/>
                <w:szCs w:val="18"/>
                <w:lang w:val="es-SV"/>
              </w:rPr>
              <w:t xml:space="preserve"> lo relativo al </w:t>
            </w:r>
            <w:r w:rsidR="00DB1678" w:rsidRPr="00520AC1">
              <w:rPr>
                <w:rFonts w:ascii="Segoe UI" w:hAnsi="Segoe UI" w:cs="Segoe UI"/>
                <w:sz w:val="18"/>
                <w:szCs w:val="18"/>
                <w:lang w:val="es-SV"/>
              </w:rPr>
              <w:t>empleo un estudio sobre el nivel educativo de las PCD de la Dirección General de Empleo de la Secretaría</w:t>
            </w:r>
            <w:r w:rsidR="00DB1678" w:rsidRPr="00520AC1">
              <w:rPr>
                <w:rFonts w:ascii="Segoe UI" w:hAnsi="Segoe UI" w:cs="Segoe UI"/>
                <w:sz w:val="18"/>
                <w:szCs w:val="18"/>
                <w:lang w:eastAsia="en-US"/>
              </w:rPr>
              <w:t xml:space="preserve"> de Trabajo y Seguridad Social de Honduras, en el año 2009, señaló que la población económicamente activa (PEA)</w:t>
            </w:r>
            <w:r w:rsidR="0069550A" w:rsidRPr="00520AC1">
              <w:rPr>
                <w:rStyle w:val="FootnoteReference"/>
                <w:rFonts w:ascii="Segoe UI" w:hAnsi="Segoe UI" w:cs="Segoe UI"/>
                <w:sz w:val="18"/>
                <w:szCs w:val="18"/>
                <w:lang w:eastAsia="en-US"/>
              </w:rPr>
              <w:footnoteReference w:id="14"/>
            </w:r>
            <w:r w:rsidR="00DB1678" w:rsidRPr="00520AC1">
              <w:rPr>
                <w:rFonts w:ascii="Segoe UI" w:hAnsi="Segoe UI" w:cs="Segoe UI"/>
                <w:sz w:val="18"/>
                <w:szCs w:val="18"/>
                <w:lang w:eastAsia="en-US"/>
              </w:rPr>
              <w:t xml:space="preserve"> y con discapacidad, asciende a 118,301 </w:t>
            </w:r>
            <w:r w:rsidR="006C61CF" w:rsidRPr="00520AC1">
              <w:rPr>
                <w:rFonts w:ascii="Segoe UI" w:hAnsi="Segoe UI" w:cs="Segoe UI"/>
                <w:sz w:val="18"/>
                <w:szCs w:val="18"/>
                <w:lang w:eastAsia="en-US"/>
              </w:rPr>
              <w:t>(</w:t>
            </w:r>
            <w:r w:rsidR="00DB1678" w:rsidRPr="00520AC1">
              <w:rPr>
                <w:rFonts w:ascii="Segoe UI" w:hAnsi="Segoe UI" w:cs="Segoe UI"/>
                <w:sz w:val="18"/>
                <w:szCs w:val="18"/>
                <w:lang w:eastAsia="en-US"/>
              </w:rPr>
              <w:t>70,308 hombres y 47,993 mujeres</w:t>
            </w:r>
            <w:r w:rsidR="006C61CF" w:rsidRPr="00520AC1">
              <w:rPr>
                <w:rFonts w:ascii="Segoe UI" w:hAnsi="Segoe UI" w:cs="Segoe UI"/>
                <w:sz w:val="18"/>
                <w:szCs w:val="18"/>
                <w:lang w:eastAsia="en-US"/>
              </w:rPr>
              <w:t>)</w:t>
            </w:r>
            <w:r w:rsidR="00DB1678" w:rsidRPr="00520AC1">
              <w:rPr>
                <w:rFonts w:ascii="Segoe UI" w:hAnsi="Segoe UI" w:cs="Segoe UI"/>
                <w:sz w:val="18"/>
                <w:szCs w:val="18"/>
                <w:lang w:eastAsia="en-US"/>
              </w:rPr>
              <w:t>.</w:t>
            </w:r>
            <w:r w:rsidR="006C61CF" w:rsidRPr="00520AC1">
              <w:rPr>
                <w:rFonts w:ascii="Segoe UI" w:hAnsi="Segoe UI" w:cs="Segoe UI"/>
                <w:sz w:val="18"/>
                <w:szCs w:val="18"/>
                <w:lang w:eastAsia="en-US"/>
              </w:rPr>
              <w:t xml:space="preserve"> L</w:t>
            </w:r>
            <w:r w:rsidR="00DB1678" w:rsidRPr="00520AC1">
              <w:rPr>
                <w:rFonts w:ascii="Segoe UI" w:hAnsi="Segoe UI" w:cs="Segoe UI"/>
                <w:sz w:val="18"/>
                <w:szCs w:val="18"/>
                <w:lang w:eastAsia="en-US"/>
              </w:rPr>
              <w:t>as personas con discapacidad económicamente activas concentran un mayor porcentaje en el área rural representando el 54.8% (64,850) y en el área urbana con el 40.6% (53,452).</w:t>
            </w:r>
            <w:r w:rsidR="006C61CF" w:rsidRPr="00520AC1">
              <w:rPr>
                <w:rFonts w:ascii="Segoe UI" w:hAnsi="Segoe UI" w:cs="Segoe UI"/>
                <w:sz w:val="18"/>
                <w:szCs w:val="18"/>
                <w:lang w:eastAsia="en-US"/>
              </w:rPr>
              <w:t xml:space="preserve"> </w:t>
            </w:r>
            <w:r w:rsidR="0069550A" w:rsidRPr="00520AC1">
              <w:rPr>
                <w:rFonts w:ascii="Segoe UI" w:hAnsi="Segoe UI" w:cs="Segoe UI"/>
                <w:sz w:val="18"/>
                <w:szCs w:val="18"/>
                <w:lang w:eastAsia="en-US"/>
              </w:rPr>
              <w:t>En relación con el</w:t>
            </w:r>
            <w:r w:rsidR="00773E56" w:rsidRPr="00520AC1">
              <w:rPr>
                <w:rFonts w:ascii="Segoe UI" w:hAnsi="Segoe UI" w:cs="Segoe UI"/>
                <w:sz w:val="18"/>
                <w:szCs w:val="18"/>
                <w:lang w:eastAsia="en-US"/>
              </w:rPr>
              <w:t xml:space="preserve"> nivel educativo que alcanza la población con discapacidad que es población económicamente activa, es bajo</w:t>
            </w:r>
            <w:r w:rsidR="00DB1678" w:rsidRPr="00520AC1">
              <w:rPr>
                <w:rFonts w:ascii="Segoe UI" w:hAnsi="Segoe UI" w:cs="Segoe UI"/>
                <w:sz w:val="18"/>
                <w:szCs w:val="18"/>
                <w:lang w:val="es-SV" w:eastAsia="en-US"/>
              </w:rPr>
              <w:t xml:space="preserve">, </w:t>
            </w:r>
            <w:r w:rsidR="00773E56" w:rsidRPr="00520AC1">
              <w:rPr>
                <w:rFonts w:ascii="Segoe UI" w:hAnsi="Segoe UI" w:cs="Segoe UI"/>
                <w:sz w:val="18"/>
                <w:szCs w:val="18"/>
                <w:lang w:val="es-SV" w:eastAsia="en-US"/>
              </w:rPr>
              <w:t>siendo el</w:t>
            </w:r>
            <w:r w:rsidR="00DB1678" w:rsidRPr="00520AC1">
              <w:rPr>
                <w:rFonts w:ascii="Segoe UI" w:hAnsi="Segoe UI" w:cs="Segoe UI"/>
                <w:sz w:val="18"/>
                <w:szCs w:val="18"/>
                <w:lang w:val="es-SV" w:eastAsia="en-US"/>
              </w:rPr>
              <w:t xml:space="preserve"> nivel primario el mayoritario </w:t>
            </w:r>
            <w:r w:rsidR="00773E56" w:rsidRPr="00520AC1">
              <w:rPr>
                <w:rFonts w:ascii="Segoe UI" w:hAnsi="Segoe UI" w:cs="Segoe UI"/>
                <w:sz w:val="18"/>
                <w:szCs w:val="18"/>
                <w:lang w:val="es-SV" w:eastAsia="en-US"/>
              </w:rPr>
              <w:t>(</w:t>
            </w:r>
            <w:r w:rsidR="00DB1678" w:rsidRPr="00520AC1">
              <w:rPr>
                <w:rFonts w:ascii="Segoe UI" w:hAnsi="Segoe UI" w:cs="Segoe UI"/>
                <w:sz w:val="18"/>
                <w:szCs w:val="18"/>
                <w:lang w:val="es-SV" w:eastAsia="en-US"/>
              </w:rPr>
              <w:t>55.8%</w:t>
            </w:r>
            <w:r w:rsidR="00773E56" w:rsidRPr="00520AC1">
              <w:rPr>
                <w:rFonts w:ascii="Segoe UI" w:hAnsi="Segoe UI" w:cs="Segoe UI"/>
                <w:sz w:val="18"/>
                <w:szCs w:val="18"/>
                <w:lang w:val="es-SV" w:eastAsia="en-US"/>
              </w:rPr>
              <w:t>)</w:t>
            </w:r>
            <w:r w:rsidR="00DB1678" w:rsidRPr="00520AC1">
              <w:rPr>
                <w:rFonts w:ascii="Segoe UI" w:hAnsi="Segoe UI" w:cs="Segoe UI"/>
                <w:sz w:val="18"/>
                <w:szCs w:val="18"/>
                <w:lang w:val="es-SV" w:eastAsia="en-US"/>
              </w:rPr>
              <w:t>, en segundo lugar, la población sin nivel educativo representa el 27.1%, seguido por el nivel secundario con 12.9% y el nivel superior representado únicamente con un 4.2%</w:t>
            </w:r>
          </w:p>
        </w:tc>
      </w:tr>
    </w:tbl>
    <w:p w14:paraId="10B61EE8" w14:textId="77777777" w:rsidR="00A7523A" w:rsidRDefault="00A7523A" w:rsidP="00A7523A">
      <w:pPr>
        <w:rPr>
          <w:rFonts w:ascii="Segoe UI" w:hAnsi="Segoe UI" w:cs="Segoe UI"/>
          <w:caps/>
          <w:sz w:val="18"/>
          <w:szCs w:val="18"/>
        </w:rPr>
      </w:pPr>
    </w:p>
    <w:p w14:paraId="7C35AD25" w14:textId="77777777" w:rsidR="00A7523A" w:rsidRDefault="00A7523A">
      <w:pPr>
        <w:rPr>
          <w:rFonts w:ascii="Segoe UI" w:eastAsiaTheme="majorEastAsia" w:hAnsi="Segoe UI" w:cs="Segoe UI"/>
          <w:b/>
          <w:bCs/>
          <w:color w:val="0070C0"/>
          <w:sz w:val="18"/>
          <w:szCs w:val="18"/>
        </w:rPr>
      </w:pPr>
      <w:r>
        <w:rPr>
          <w:rFonts w:ascii="Segoe UI" w:hAnsi="Segoe UI" w:cs="Segoe UI"/>
          <w:caps/>
          <w:sz w:val="18"/>
          <w:szCs w:val="18"/>
        </w:rPr>
        <w:br w:type="page"/>
      </w:r>
    </w:p>
    <w:p w14:paraId="3B3F941E" w14:textId="35CC5DC2" w:rsidR="008318AB" w:rsidRDefault="00875FC5" w:rsidP="00BA28DF">
      <w:pPr>
        <w:pStyle w:val="Heading1"/>
        <w:jc w:val="both"/>
        <w:rPr>
          <w:rFonts w:ascii="Segoe UI" w:hAnsi="Segoe UI" w:cs="Segoe UI"/>
          <w:caps w:val="0"/>
          <w:sz w:val="18"/>
          <w:szCs w:val="18"/>
        </w:rPr>
      </w:pPr>
      <w:bookmarkStart w:id="41" w:name="_Toc146639839"/>
      <w:r w:rsidRPr="00875FC5">
        <w:rPr>
          <w:rFonts w:ascii="Segoe UI" w:hAnsi="Segoe UI" w:cs="Segoe UI"/>
          <w:caps w:val="0"/>
          <w:sz w:val="18"/>
          <w:szCs w:val="18"/>
        </w:rPr>
        <w:lastRenderedPageBreak/>
        <w:t>PROGRAMA DE PARTICIPACIÓN DE LAS PARTES INTERESADAS</w:t>
      </w:r>
      <w:bookmarkEnd w:id="41"/>
      <w:r w:rsidRPr="00875FC5">
        <w:rPr>
          <w:rFonts w:ascii="Segoe UI" w:hAnsi="Segoe UI" w:cs="Segoe UI"/>
          <w:caps w:val="0"/>
          <w:sz w:val="18"/>
          <w:szCs w:val="18"/>
        </w:rPr>
        <w:t xml:space="preserve"> </w:t>
      </w:r>
    </w:p>
    <w:p w14:paraId="159047A4" w14:textId="73942BB4" w:rsidR="00A7523A" w:rsidRDefault="00A7523A" w:rsidP="00A7523A">
      <w:pPr>
        <w:spacing w:before="240" w:line="240" w:lineRule="auto"/>
        <w:jc w:val="both"/>
        <w:rPr>
          <w:rFonts w:ascii="Segoe UI" w:hAnsi="Segoe UI" w:cs="Segoe UI"/>
          <w:sz w:val="18"/>
          <w:szCs w:val="18"/>
          <w:lang w:val="es-ES"/>
        </w:rPr>
      </w:pPr>
      <w:r w:rsidRPr="00D80018">
        <w:rPr>
          <w:rFonts w:ascii="Segoe UI" w:hAnsi="Segoe UI" w:cs="Segoe UI"/>
          <w:sz w:val="18"/>
          <w:szCs w:val="18"/>
          <w:lang w:val="es-ES"/>
        </w:rPr>
        <w:t>La</w:t>
      </w:r>
      <w:r>
        <w:rPr>
          <w:rFonts w:ascii="Segoe UI" w:hAnsi="Segoe UI" w:cs="Segoe UI"/>
          <w:sz w:val="18"/>
          <w:szCs w:val="18"/>
          <w:lang w:val="es-ES"/>
        </w:rPr>
        <w:t xml:space="preserve"> presente</w:t>
      </w:r>
      <w:r w:rsidRPr="00D80018">
        <w:rPr>
          <w:rFonts w:ascii="Segoe UI" w:hAnsi="Segoe UI" w:cs="Segoe UI"/>
          <w:sz w:val="18"/>
          <w:szCs w:val="18"/>
          <w:lang w:val="es-ES"/>
        </w:rPr>
        <w:t xml:space="preserve"> propuesta del </w:t>
      </w:r>
      <w:proofErr w:type="gramStart"/>
      <w:r>
        <w:rPr>
          <w:rFonts w:ascii="Segoe UI" w:hAnsi="Segoe UI" w:cs="Segoe UI"/>
          <w:sz w:val="18"/>
          <w:szCs w:val="18"/>
          <w:lang w:val="es-ES"/>
        </w:rPr>
        <w:t>Programa</w:t>
      </w:r>
      <w:r w:rsidRPr="00D80018">
        <w:rPr>
          <w:rFonts w:ascii="Segoe UI" w:hAnsi="Segoe UI" w:cs="Segoe UI"/>
          <w:sz w:val="18"/>
          <w:szCs w:val="18"/>
          <w:lang w:val="es-ES"/>
        </w:rPr>
        <w:t>,</w:t>
      </w:r>
      <w:proofErr w:type="gramEnd"/>
      <w:r w:rsidRPr="00D80018">
        <w:rPr>
          <w:rFonts w:ascii="Segoe UI" w:hAnsi="Segoe UI" w:cs="Segoe UI"/>
          <w:sz w:val="18"/>
          <w:szCs w:val="18"/>
          <w:lang w:val="es-ES"/>
        </w:rPr>
        <w:t xml:space="preserve"> ha sido elaborada </w:t>
      </w:r>
      <w:r>
        <w:rPr>
          <w:rFonts w:ascii="Segoe UI" w:hAnsi="Segoe UI" w:cs="Segoe UI"/>
          <w:sz w:val="18"/>
          <w:szCs w:val="18"/>
          <w:lang w:val="es-ES"/>
        </w:rPr>
        <w:t xml:space="preserve">a partir de </w:t>
      </w:r>
      <w:r w:rsidRPr="00D80018">
        <w:rPr>
          <w:rFonts w:ascii="Segoe UI" w:hAnsi="Segoe UI" w:cs="Segoe UI"/>
          <w:sz w:val="18"/>
          <w:szCs w:val="18"/>
          <w:lang w:val="es-ES"/>
        </w:rPr>
        <w:t xml:space="preserve">la opinión y propuestas </w:t>
      </w:r>
      <w:r>
        <w:rPr>
          <w:rFonts w:ascii="Segoe UI" w:hAnsi="Segoe UI" w:cs="Segoe UI"/>
          <w:sz w:val="18"/>
          <w:szCs w:val="18"/>
          <w:lang w:val="es-ES"/>
        </w:rPr>
        <w:t>recolectadas con distintas partes interesadas y afectadas con el Proyecto</w:t>
      </w:r>
      <w:r w:rsidRPr="00D80018">
        <w:rPr>
          <w:rFonts w:ascii="Segoe UI" w:hAnsi="Segoe UI" w:cs="Segoe UI"/>
          <w:sz w:val="18"/>
          <w:szCs w:val="18"/>
          <w:lang w:val="es-ES"/>
        </w:rPr>
        <w:t xml:space="preserve">, </w:t>
      </w:r>
      <w:r>
        <w:rPr>
          <w:rFonts w:ascii="Segoe UI" w:hAnsi="Segoe UI" w:cs="Segoe UI"/>
          <w:sz w:val="18"/>
          <w:szCs w:val="18"/>
          <w:lang w:val="es-ES"/>
        </w:rPr>
        <w:t xml:space="preserve">que han sido consultados desde la etapa inicial de diseño a la fecha para recolectar sus </w:t>
      </w:r>
      <w:r w:rsidRPr="00D80018">
        <w:rPr>
          <w:rFonts w:ascii="Segoe UI" w:hAnsi="Segoe UI" w:cs="Segoe UI"/>
          <w:sz w:val="18"/>
          <w:szCs w:val="18"/>
          <w:lang w:val="es-ES"/>
        </w:rPr>
        <w:t>inter</w:t>
      </w:r>
      <w:r>
        <w:rPr>
          <w:rFonts w:ascii="Segoe UI" w:hAnsi="Segoe UI" w:cs="Segoe UI"/>
          <w:sz w:val="18"/>
          <w:szCs w:val="18"/>
          <w:lang w:val="es-ES"/>
        </w:rPr>
        <w:t xml:space="preserve">eses e identificar acciones inclusivas durante la </w:t>
      </w:r>
      <w:r w:rsidRPr="00D80018">
        <w:rPr>
          <w:rFonts w:ascii="Segoe UI" w:hAnsi="Segoe UI" w:cs="Segoe UI"/>
          <w:sz w:val="18"/>
          <w:szCs w:val="18"/>
          <w:lang w:val="es-ES"/>
        </w:rPr>
        <w:t xml:space="preserve">implementación del </w:t>
      </w:r>
      <w:r>
        <w:rPr>
          <w:rFonts w:ascii="Segoe UI" w:hAnsi="Segoe UI" w:cs="Segoe UI"/>
          <w:sz w:val="18"/>
          <w:szCs w:val="18"/>
          <w:lang w:val="es-ES"/>
        </w:rPr>
        <w:t>P</w:t>
      </w:r>
      <w:r w:rsidRPr="00D80018">
        <w:rPr>
          <w:rFonts w:ascii="Segoe UI" w:hAnsi="Segoe UI" w:cs="Segoe UI"/>
          <w:sz w:val="18"/>
          <w:szCs w:val="18"/>
          <w:lang w:val="es-ES"/>
        </w:rPr>
        <w:t xml:space="preserve">royecto. </w:t>
      </w:r>
    </w:p>
    <w:p w14:paraId="6660DAA1" w14:textId="7F0E1D09" w:rsidR="00BA28DF" w:rsidRPr="00875FC5" w:rsidRDefault="006A5F55" w:rsidP="00875FC5">
      <w:pPr>
        <w:pStyle w:val="Heading2"/>
        <w:jc w:val="both"/>
        <w:rPr>
          <w:rFonts w:ascii="Segoe UI" w:hAnsi="Segoe UI" w:cs="Segoe UI"/>
          <w:sz w:val="18"/>
          <w:szCs w:val="18"/>
        </w:rPr>
      </w:pPr>
      <w:bookmarkStart w:id="42" w:name="_Toc146639840"/>
      <w:r w:rsidRPr="00875FC5">
        <w:rPr>
          <w:rFonts w:ascii="Segoe UI" w:hAnsi="Segoe UI" w:cs="Segoe UI"/>
          <w:sz w:val="18"/>
          <w:szCs w:val="18"/>
        </w:rPr>
        <w:t>RESUMEN DE LAS ACTIVIDADES DE PARTICIPACIÓN DE LAS PARTES INTERESADAS IMPLEMENTADAS DURANTE LA PREPARACIÓN DEL PROYECTO</w:t>
      </w:r>
      <w:bookmarkEnd w:id="42"/>
    </w:p>
    <w:p w14:paraId="5EAEB998" w14:textId="5798B70A" w:rsidR="00A7523A" w:rsidRDefault="00A7523A" w:rsidP="00A7523A">
      <w:pPr>
        <w:spacing w:line="240" w:lineRule="auto"/>
        <w:jc w:val="both"/>
        <w:rPr>
          <w:rFonts w:ascii="Segoe UI" w:hAnsi="Segoe UI" w:cs="Segoe UI"/>
          <w:sz w:val="18"/>
          <w:szCs w:val="18"/>
        </w:rPr>
      </w:pPr>
      <w:r w:rsidRPr="00D80018">
        <w:rPr>
          <w:rFonts w:ascii="Segoe UI" w:hAnsi="Segoe UI" w:cs="Segoe UI"/>
          <w:sz w:val="18"/>
          <w:szCs w:val="18"/>
        </w:rPr>
        <w:t xml:space="preserve">A lo largo de los últimos dos años, en la etapa de diseño del proyecto, se realizaron consultas puntuales con partes interesadas, </w:t>
      </w:r>
      <w:r>
        <w:rPr>
          <w:rFonts w:ascii="Segoe UI" w:hAnsi="Segoe UI" w:cs="Segoe UI"/>
          <w:sz w:val="18"/>
          <w:szCs w:val="18"/>
        </w:rPr>
        <w:t>e incluso recientemente se finalizó el proceso de consulta con partes afectadas, que son principalmente jóvenes, hombres y mujeres. Las actividades desarrolladas por CARE se describen según corresponde a</w:t>
      </w:r>
      <w:r w:rsidRPr="00D80018">
        <w:rPr>
          <w:rFonts w:ascii="Segoe UI" w:hAnsi="Segoe UI" w:cs="Segoe UI"/>
          <w:sz w:val="18"/>
          <w:szCs w:val="18"/>
        </w:rPr>
        <w:t xml:space="preserve"> continuación:</w:t>
      </w:r>
      <w:r>
        <w:rPr>
          <w:rFonts w:ascii="Segoe UI" w:hAnsi="Segoe UI" w:cs="Segoe UI"/>
          <w:sz w:val="18"/>
          <w:szCs w:val="18"/>
        </w:rPr>
        <w:t xml:space="preserve"> </w:t>
      </w:r>
    </w:p>
    <w:p w14:paraId="26CC03B2" w14:textId="242D3CD3" w:rsidR="00A7523A" w:rsidRDefault="00A7523A" w:rsidP="004D3760">
      <w:pPr>
        <w:spacing w:before="240" w:line="240" w:lineRule="auto"/>
        <w:jc w:val="both"/>
        <w:rPr>
          <w:rFonts w:ascii="Segoe UI" w:hAnsi="Segoe UI" w:cs="Segoe UI"/>
          <w:sz w:val="18"/>
          <w:szCs w:val="18"/>
          <w:lang w:val="es-ES"/>
        </w:rPr>
      </w:pPr>
      <w:r>
        <w:rPr>
          <w:rFonts w:ascii="Segoe UI" w:hAnsi="Segoe UI" w:cs="Segoe UI"/>
          <w:b/>
          <w:sz w:val="18"/>
          <w:szCs w:val="18"/>
          <w:lang w:val="es-ES"/>
        </w:rPr>
        <w:t>GRUPOS FOCALES CON PARTES AFECTADAS (juventudes).</w:t>
      </w:r>
    </w:p>
    <w:p w14:paraId="5071374A" w14:textId="05F2C02D" w:rsidR="004D3760" w:rsidRPr="00AF0B8B" w:rsidRDefault="00F62F09" w:rsidP="004D3760">
      <w:pPr>
        <w:spacing w:before="240" w:line="240" w:lineRule="auto"/>
        <w:jc w:val="both"/>
        <w:rPr>
          <w:rFonts w:ascii="Segoe UI" w:hAnsi="Segoe UI" w:cs="Segoe UI"/>
          <w:sz w:val="18"/>
          <w:szCs w:val="18"/>
          <w:lang w:val="es-ES"/>
        </w:rPr>
      </w:pPr>
      <w:r w:rsidRPr="00D80018">
        <w:rPr>
          <w:rFonts w:ascii="Segoe UI" w:hAnsi="Segoe UI" w:cs="Segoe UI"/>
          <w:sz w:val="18"/>
          <w:szCs w:val="18"/>
          <w:lang w:val="es-ES"/>
        </w:rPr>
        <w:t xml:space="preserve">Bajo los requisitos del EAS 10, el PPPI será divulgado en versión borrador avanzado por parte de CARE, para recibir la respectiva retroalimentación de las partes interesadas, para su posterior divulgación final posterior al proceso de </w:t>
      </w:r>
      <w:r w:rsidRPr="00A7523A">
        <w:rPr>
          <w:rFonts w:ascii="Segoe UI" w:hAnsi="Segoe UI" w:cs="Segoe UI"/>
          <w:sz w:val="18"/>
          <w:szCs w:val="18"/>
          <w:lang w:val="es-ES"/>
        </w:rPr>
        <w:t xml:space="preserve">revisión establecido por el BM.  </w:t>
      </w:r>
      <w:r w:rsidR="004D3760" w:rsidRPr="00A7523A">
        <w:rPr>
          <w:rFonts w:ascii="Segoe UI" w:hAnsi="Segoe UI" w:cs="Segoe UI"/>
          <w:sz w:val="18"/>
          <w:szCs w:val="18"/>
          <w:lang w:val="es-ES"/>
        </w:rPr>
        <w:t xml:space="preserve"> Particularmente, con las juventudes se desarrollaron </w:t>
      </w:r>
      <w:r w:rsidR="00A7523A" w:rsidRPr="00A7523A">
        <w:rPr>
          <w:rFonts w:ascii="Segoe UI" w:hAnsi="Segoe UI" w:cs="Segoe UI"/>
          <w:sz w:val="18"/>
          <w:szCs w:val="18"/>
          <w:lang w:val="es-ES"/>
        </w:rPr>
        <w:t>2</w:t>
      </w:r>
      <w:r w:rsidR="004D3760" w:rsidRPr="00A7523A">
        <w:rPr>
          <w:rFonts w:ascii="Segoe UI" w:hAnsi="Segoe UI" w:cs="Segoe UI"/>
          <w:sz w:val="18"/>
          <w:szCs w:val="18"/>
          <w:lang w:val="es-ES"/>
        </w:rPr>
        <w:t xml:space="preserve"> grupos focales</w:t>
      </w:r>
      <w:r w:rsidR="00A7523A" w:rsidRPr="00A7523A">
        <w:rPr>
          <w:rFonts w:ascii="Segoe UI" w:hAnsi="Segoe UI" w:cs="Segoe UI"/>
          <w:sz w:val="18"/>
          <w:szCs w:val="18"/>
          <w:lang w:val="es-ES"/>
        </w:rPr>
        <w:t xml:space="preserve"> con participación mixta de 18 mujeres y 6 hombres, que se desarrollaron durante el </w:t>
      </w:r>
      <w:r w:rsidR="004D3760" w:rsidRPr="00A7523A">
        <w:rPr>
          <w:rFonts w:ascii="Segoe UI" w:hAnsi="Segoe UI" w:cs="Segoe UI"/>
          <w:sz w:val="18"/>
          <w:szCs w:val="18"/>
          <w:lang w:val="es-ES"/>
        </w:rPr>
        <w:t xml:space="preserve">mes de agosto de 2023, </w:t>
      </w:r>
      <w:r w:rsidR="00A7523A" w:rsidRPr="00A7523A">
        <w:rPr>
          <w:rFonts w:ascii="Segoe UI" w:hAnsi="Segoe UI" w:cs="Segoe UI"/>
          <w:sz w:val="18"/>
          <w:szCs w:val="18"/>
          <w:lang w:val="es-ES"/>
        </w:rPr>
        <w:t xml:space="preserve">con la convocatoria de comunidades a beneficiarse de </w:t>
      </w:r>
      <w:r w:rsidR="004D3760" w:rsidRPr="00A7523A">
        <w:rPr>
          <w:rFonts w:ascii="Segoe UI" w:hAnsi="Segoe UI" w:cs="Segoe UI"/>
          <w:sz w:val="18"/>
          <w:szCs w:val="18"/>
          <w:lang w:val="es-ES"/>
        </w:rPr>
        <w:t xml:space="preserve">los </w:t>
      </w:r>
      <w:r w:rsidR="004D3760" w:rsidRPr="00A7523A">
        <w:rPr>
          <w:rStyle w:val="gmail-cf0"/>
          <w:rFonts w:ascii="Segoe UI" w:hAnsi="Segoe UI" w:cs="Segoe UI"/>
          <w:sz w:val="18"/>
          <w:szCs w:val="18"/>
        </w:rPr>
        <w:t>municipios de Choloma y Villanueva</w:t>
      </w:r>
      <w:r w:rsidR="00A7523A" w:rsidRPr="00A7523A">
        <w:rPr>
          <w:rStyle w:val="gmail-cf0"/>
          <w:rFonts w:ascii="Segoe UI" w:hAnsi="Segoe UI" w:cs="Segoe UI"/>
          <w:sz w:val="18"/>
          <w:szCs w:val="18"/>
        </w:rPr>
        <w:t>.</w:t>
      </w:r>
      <w:r w:rsidR="005F724D">
        <w:rPr>
          <w:rStyle w:val="gmail-cf0"/>
          <w:rFonts w:ascii="Segoe UI" w:hAnsi="Segoe UI" w:cs="Segoe UI"/>
          <w:sz w:val="18"/>
          <w:szCs w:val="18"/>
        </w:rPr>
        <w:t xml:space="preserve"> </w:t>
      </w:r>
      <w:r w:rsidR="00C435BE" w:rsidRPr="00AF0B8B">
        <w:rPr>
          <w:lang w:val="es-ES"/>
        </w:rPr>
        <w:t>Durante</w:t>
      </w:r>
      <w:r w:rsidR="005F724D" w:rsidRPr="00AF0B8B">
        <w:rPr>
          <w:lang w:val="es-ES"/>
        </w:rPr>
        <w:t xml:space="preserve"> las reuniones de grupos focales para la consulta externa</w:t>
      </w:r>
      <w:r w:rsidR="00C435BE" w:rsidRPr="00AF0B8B">
        <w:rPr>
          <w:lang w:val="es-ES"/>
        </w:rPr>
        <w:t xml:space="preserve">, se realizaron </w:t>
      </w:r>
      <w:r w:rsidR="00C435BE" w:rsidRPr="00AF0B8B">
        <w:rPr>
          <w:rFonts w:ascii="Segoe UI" w:hAnsi="Segoe UI" w:cs="Segoe UI"/>
          <w:sz w:val="18"/>
          <w:szCs w:val="18"/>
          <w:lang w:val="es-ES"/>
        </w:rPr>
        <w:t xml:space="preserve">presentaciones resumidas de: i) Que es CARE y en que trabaja en Honduras; </w:t>
      </w:r>
      <w:proofErr w:type="spellStart"/>
      <w:r w:rsidR="00C435BE" w:rsidRPr="00AF0B8B">
        <w:rPr>
          <w:rFonts w:ascii="Segoe UI" w:hAnsi="Segoe UI" w:cs="Segoe UI"/>
          <w:sz w:val="18"/>
          <w:szCs w:val="18"/>
          <w:lang w:val="es-ES"/>
        </w:rPr>
        <w:t>ii</w:t>
      </w:r>
      <w:proofErr w:type="spellEnd"/>
      <w:r w:rsidR="00C435BE" w:rsidRPr="00AF0B8B">
        <w:rPr>
          <w:rFonts w:ascii="Segoe UI" w:hAnsi="Segoe UI" w:cs="Segoe UI"/>
          <w:sz w:val="18"/>
          <w:szCs w:val="18"/>
          <w:lang w:val="es-ES"/>
        </w:rPr>
        <w:t xml:space="preserve">) del  Proyecto conteniendo los objetivos, componentes, actividades, presupuesto y lineamientos del mecanismo de quejas, reclamos y sugerencias de los participantes; </w:t>
      </w:r>
      <w:proofErr w:type="spellStart"/>
      <w:r w:rsidR="00C435BE" w:rsidRPr="00AF0B8B">
        <w:rPr>
          <w:rFonts w:ascii="Segoe UI" w:hAnsi="Segoe UI" w:cs="Segoe UI"/>
          <w:sz w:val="18"/>
          <w:szCs w:val="18"/>
          <w:lang w:val="es-ES"/>
        </w:rPr>
        <w:t>iii</w:t>
      </w:r>
      <w:proofErr w:type="spellEnd"/>
      <w:r w:rsidR="00C435BE" w:rsidRPr="00AF0B8B">
        <w:rPr>
          <w:rFonts w:ascii="Segoe UI" w:hAnsi="Segoe UI" w:cs="Segoe UI"/>
          <w:sz w:val="18"/>
          <w:szCs w:val="18"/>
          <w:lang w:val="es-ES"/>
        </w:rPr>
        <w:t xml:space="preserve">)  presentación de guía estructurada por parte de CARE, para abrir el espacio de opiniones, preguntas y respuestas, que permitió captar la información de forma organizada y se recibieron aportaciones de los y las participantes. </w:t>
      </w:r>
    </w:p>
    <w:p w14:paraId="59137E04" w14:textId="19495B29" w:rsidR="00A7523A" w:rsidRDefault="00A7523A" w:rsidP="00A7523A">
      <w:pPr>
        <w:pStyle w:val="Caption"/>
        <w:keepNext/>
      </w:pPr>
      <w:bookmarkStart w:id="43" w:name="_Toc146299634"/>
      <w:r>
        <w:t xml:space="preserve">Tabla </w:t>
      </w:r>
      <w:fldSimple w:instr=" SEQ Tabla \* ARABIC ">
        <w:r>
          <w:rPr>
            <w:noProof/>
          </w:rPr>
          <w:t>3</w:t>
        </w:r>
      </w:fldSimple>
      <w:r>
        <w:t>.  Resumen de participación grupos focales. agosto 2023.</w:t>
      </w:r>
      <w:bookmarkEnd w:id="43"/>
    </w:p>
    <w:tbl>
      <w:tblPr>
        <w:tblW w:w="9040" w:type="dxa"/>
        <w:tblCellMar>
          <w:left w:w="70" w:type="dxa"/>
          <w:right w:w="70" w:type="dxa"/>
        </w:tblCellMar>
        <w:tblLook w:val="04A0" w:firstRow="1" w:lastRow="0" w:firstColumn="1" w:lastColumn="0" w:noHBand="0" w:noVBand="1"/>
      </w:tblPr>
      <w:tblGrid>
        <w:gridCol w:w="3524"/>
        <w:gridCol w:w="1462"/>
        <w:gridCol w:w="1731"/>
        <w:gridCol w:w="1093"/>
        <w:gridCol w:w="1340"/>
      </w:tblGrid>
      <w:tr w:rsidR="00A7523A" w:rsidRPr="00A7523A" w14:paraId="251799D7" w14:textId="77777777" w:rsidTr="00A7523A">
        <w:trPr>
          <w:trHeight w:val="900"/>
        </w:trPr>
        <w:tc>
          <w:tcPr>
            <w:tcW w:w="352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9A8651E" w14:textId="77777777" w:rsidR="00A7523A" w:rsidRPr="00A7523A" w:rsidRDefault="00A7523A" w:rsidP="00A7523A">
            <w:pPr>
              <w:spacing w:after="0" w:line="240" w:lineRule="auto"/>
              <w:jc w:val="center"/>
              <w:rPr>
                <w:rFonts w:ascii="Calibri" w:eastAsia="Times New Roman" w:hAnsi="Calibri" w:cs="Calibri"/>
                <w:b/>
                <w:bCs/>
                <w:color w:val="000000"/>
                <w:lang w:val="es-SV" w:eastAsia="es-SV"/>
              </w:rPr>
            </w:pPr>
            <w:r w:rsidRPr="00A7523A">
              <w:rPr>
                <w:rFonts w:ascii="Calibri" w:eastAsia="Times New Roman" w:hAnsi="Calibri" w:cs="Calibri"/>
                <w:b/>
                <w:bCs/>
                <w:color w:val="000000"/>
                <w:lang w:val="es-SV" w:eastAsia="es-SV"/>
              </w:rPr>
              <w:t>Comunidades</w:t>
            </w:r>
          </w:p>
        </w:tc>
        <w:tc>
          <w:tcPr>
            <w:tcW w:w="1462" w:type="dxa"/>
            <w:tcBorders>
              <w:top w:val="single" w:sz="4" w:space="0" w:color="auto"/>
              <w:left w:val="nil"/>
              <w:bottom w:val="single" w:sz="4" w:space="0" w:color="auto"/>
              <w:right w:val="single" w:sz="4" w:space="0" w:color="auto"/>
            </w:tcBorders>
            <w:shd w:val="clear" w:color="000000" w:fill="D9D9D9"/>
            <w:vAlign w:val="bottom"/>
            <w:hideMark/>
          </w:tcPr>
          <w:p w14:paraId="0C3BF43D" w14:textId="77777777" w:rsidR="00A7523A" w:rsidRPr="00A7523A" w:rsidRDefault="00A7523A" w:rsidP="00A7523A">
            <w:pPr>
              <w:spacing w:after="0" w:line="240" w:lineRule="auto"/>
              <w:jc w:val="center"/>
              <w:rPr>
                <w:rFonts w:ascii="Calibri" w:eastAsia="Times New Roman" w:hAnsi="Calibri" w:cs="Calibri"/>
                <w:b/>
                <w:bCs/>
                <w:color w:val="000000"/>
                <w:lang w:val="es-SV" w:eastAsia="es-SV"/>
              </w:rPr>
            </w:pPr>
            <w:r w:rsidRPr="00A7523A">
              <w:rPr>
                <w:rFonts w:ascii="Calibri" w:eastAsia="Times New Roman" w:hAnsi="Calibri" w:cs="Calibri"/>
                <w:b/>
                <w:bCs/>
                <w:color w:val="000000"/>
                <w:lang w:val="es-SV" w:eastAsia="es-SV"/>
              </w:rPr>
              <w:t>Municipio</w:t>
            </w:r>
          </w:p>
        </w:tc>
        <w:tc>
          <w:tcPr>
            <w:tcW w:w="1731" w:type="dxa"/>
            <w:tcBorders>
              <w:top w:val="single" w:sz="4" w:space="0" w:color="auto"/>
              <w:left w:val="nil"/>
              <w:bottom w:val="single" w:sz="4" w:space="0" w:color="auto"/>
              <w:right w:val="single" w:sz="4" w:space="0" w:color="auto"/>
            </w:tcBorders>
            <w:shd w:val="clear" w:color="000000" w:fill="D9D9D9"/>
            <w:vAlign w:val="bottom"/>
            <w:hideMark/>
          </w:tcPr>
          <w:p w14:paraId="73156E72" w14:textId="77777777" w:rsidR="00A7523A" w:rsidRPr="00A7523A" w:rsidRDefault="00A7523A" w:rsidP="00A7523A">
            <w:pPr>
              <w:spacing w:after="0" w:line="240" w:lineRule="auto"/>
              <w:jc w:val="center"/>
              <w:rPr>
                <w:rFonts w:ascii="Calibri" w:eastAsia="Times New Roman" w:hAnsi="Calibri" w:cs="Calibri"/>
                <w:b/>
                <w:bCs/>
                <w:color w:val="000000"/>
                <w:lang w:val="es-SV" w:eastAsia="es-SV"/>
              </w:rPr>
            </w:pPr>
            <w:r w:rsidRPr="00A7523A">
              <w:rPr>
                <w:rFonts w:ascii="Calibri" w:eastAsia="Times New Roman" w:hAnsi="Calibri" w:cs="Calibri"/>
                <w:b/>
                <w:bCs/>
                <w:color w:val="000000"/>
                <w:lang w:val="es-SV" w:eastAsia="es-SV"/>
              </w:rPr>
              <w:t>Mujeres</w:t>
            </w:r>
          </w:p>
        </w:tc>
        <w:tc>
          <w:tcPr>
            <w:tcW w:w="1093" w:type="dxa"/>
            <w:tcBorders>
              <w:top w:val="single" w:sz="4" w:space="0" w:color="auto"/>
              <w:left w:val="nil"/>
              <w:bottom w:val="single" w:sz="4" w:space="0" w:color="auto"/>
              <w:right w:val="single" w:sz="4" w:space="0" w:color="auto"/>
            </w:tcBorders>
            <w:shd w:val="clear" w:color="000000" w:fill="D9D9D9"/>
            <w:vAlign w:val="bottom"/>
            <w:hideMark/>
          </w:tcPr>
          <w:p w14:paraId="183B04A7" w14:textId="77777777" w:rsidR="00A7523A" w:rsidRPr="00A7523A" w:rsidRDefault="00A7523A" w:rsidP="00A7523A">
            <w:pPr>
              <w:spacing w:after="0" w:line="240" w:lineRule="auto"/>
              <w:jc w:val="center"/>
              <w:rPr>
                <w:rFonts w:ascii="Calibri" w:eastAsia="Times New Roman" w:hAnsi="Calibri" w:cs="Calibri"/>
                <w:b/>
                <w:bCs/>
                <w:color w:val="000000"/>
                <w:lang w:val="es-SV" w:eastAsia="es-SV"/>
              </w:rPr>
            </w:pPr>
            <w:r w:rsidRPr="00A7523A">
              <w:rPr>
                <w:rFonts w:ascii="Calibri" w:eastAsia="Times New Roman" w:hAnsi="Calibri" w:cs="Calibri"/>
                <w:b/>
                <w:bCs/>
                <w:color w:val="000000"/>
                <w:lang w:val="es-SV" w:eastAsia="es-SV"/>
              </w:rPr>
              <w:t>Hombres</w:t>
            </w:r>
          </w:p>
        </w:tc>
        <w:tc>
          <w:tcPr>
            <w:tcW w:w="1230" w:type="dxa"/>
            <w:tcBorders>
              <w:top w:val="single" w:sz="4" w:space="0" w:color="auto"/>
              <w:left w:val="nil"/>
              <w:bottom w:val="single" w:sz="4" w:space="0" w:color="auto"/>
              <w:right w:val="single" w:sz="4" w:space="0" w:color="auto"/>
            </w:tcBorders>
            <w:shd w:val="clear" w:color="000000" w:fill="D9D9D9"/>
            <w:vAlign w:val="bottom"/>
            <w:hideMark/>
          </w:tcPr>
          <w:p w14:paraId="2B2E2A40" w14:textId="77777777" w:rsidR="00A7523A" w:rsidRPr="00A7523A" w:rsidRDefault="00A7523A" w:rsidP="00A7523A">
            <w:pPr>
              <w:spacing w:after="0" w:line="240" w:lineRule="auto"/>
              <w:jc w:val="center"/>
              <w:rPr>
                <w:rFonts w:ascii="Calibri" w:eastAsia="Times New Roman" w:hAnsi="Calibri" w:cs="Calibri"/>
                <w:b/>
                <w:bCs/>
                <w:color w:val="000000"/>
                <w:lang w:val="es-SV" w:eastAsia="es-SV"/>
              </w:rPr>
            </w:pPr>
            <w:r w:rsidRPr="00A7523A">
              <w:rPr>
                <w:rFonts w:ascii="Calibri" w:eastAsia="Times New Roman" w:hAnsi="Calibri" w:cs="Calibri"/>
                <w:b/>
                <w:bCs/>
                <w:color w:val="000000"/>
                <w:lang w:val="es-SV" w:eastAsia="es-SV"/>
              </w:rPr>
              <w:t>No. Participantes</w:t>
            </w:r>
          </w:p>
        </w:tc>
      </w:tr>
      <w:tr w:rsidR="00A7523A" w:rsidRPr="00A7523A" w14:paraId="654E012E" w14:textId="77777777" w:rsidTr="00A7523A">
        <w:trPr>
          <w:trHeight w:val="300"/>
        </w:trPr>
        <w:tc>
          <w:tcPr>
            <w:tcW w:w="3524" w:type="dxa"/>
            <w:tcBorders>
              <w:top w:val="nil"/>
              <w:left w:val="single" w:sz="4" w:space="0" w:color="auto"/>
              <w:bottom w:val="single" w:sz="4" w:space="0" w:color="auto"/>
              <w:right w:val="single" w:sz="4" w:space="0" w:color="auto"/>
            </w:tcBorders>
            <w:shd w:val="clear" w:color="auto" w:fill="auto"/>
            <w:noWrap/>
            <w:vAlign w:val="bottom"/>
            <w:hideMark/>
          </w:tcPr>
          <w:p w14:paraId="1575969D"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Choloma</w:t>
            </w:r>
          </w:p>
        </w:tc>
        <w:tc>
          <w:tcPr>
            <w:tcW w:w="1462" w:type="dxa"/>
            <w:tcBorders>
              <w:top w:val="nil"/>
              <w:left w:val="nil"/>
              <w:bottom w:val="single" w:sz="4" w:space="0" w:color="auto"/>
              <w:right w:val="single" w:sz="4" w:space="0" w:color="auto"/>
            </w:tcBorders>
            <w:shd w:val="clear" w:color="auto" w:fill="auto"/>
            <w:noWrap/>
            <w:vAlign w:val="bottom"/>
            <w:hideMark/>
          </w:tcPr>
          <w:p w14:paraId="5B1FBFC7"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Choloma</w:t>
            </w:r>
          </w:p>
        </w:tc>
        <w:tc>
          <w:tcPr>
            <w:tcW w:w="1731" w:type="dxa"/>
            <w:tcBorders>
              <w:top w:val="nil"/>
              <w:left w:val="nil"/>
              <w:bottom w:val="single" w:sz="4" w:space="0" w:color="auto"/>
              <w:right w:val="single" w:sz="4" w:space="0" w:color="auto"/>
            </w:tcBorders>
            <w:shd w:val="clear" w:color="auto" w:fill="auto"/>
            <w:noWrap/>
            <w:vAlign w:val="bottom"/>
            <w:hideMark/>
          </w:tcPr>
          <w:p w14:paraId="6C0D1EB7"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6</w:t>
            </w:r>
          </w:p>
        </w:tc>
        <w:tc>
          <w:tcPr>
            <w:tcW w:w="1093" w:type="dxa"/>
            <w:tcBorders>
              <w:top w:val="nil"/>
              <w:left w:val="nil"/>
              <w:bottom w:val="single" w:sz="4" w:space="0" w:color="auto"/>
              <w:right w:val="single" w:sz="4" w:space="0" w:color="auto"/>
            </w:tcBorders>
            <w:shd w:val="clear" w:color="auto" w:fill="auto"/>
            <w:noWrap/>
            <w:vAlign w:val="bottom"/>
            <w:hideMark/>
          </w:tcPr>
          <w:p w14:paraId="4E604220"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3</w:t>
            </w:r>
          </w:p>
        </w:tc>
        <w:tc>
          <w:tcPr>
            <w:tcW w:w="1230" w:type="dxa"/>
            <w:tcBorders>
              <w:top w:val="nil"/>
              <w:left w:val="nil"/>
              <w:bottom w:val="single" w:sz="4" w:space="0" w:color="auto"/>
              <w:right w:val="single" w:sz="4" w:space="0" w:color="auto"/>
            </w:tcBorders>
            <w:shd w:val="clear" w:color="auto" w:fill="auto"/>
            <w:noWrap/>
            <w:vAlign w:val="bottom"/>
            <w:hideMark/>
          </w:tcPr>
          <w:p w14:paraId="5DD591FA"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9</w:t>
            </w:r>
          </w:p>
        </w:tc>
      </w:tr>
      <w:tr w:rsidR="00A7523A" w:rsidRPr="00A7523A" w14:paraId="7C266501" w14:textId="77777777" w:rsidTr="00A7523A">
        <w:trPr>
          <w:trHeight w:val="300"/>
        </w:trPr>
        <w:tc>
          <w:tcPr>
            <w:tcW w:w="3524" w:type="dxa"/>
            <w:tcBorders>
              <w:top w:val="nil"/>
              <w:left w:val="single" w:sz="4" w:space="0" w:color="auto"/>
              <w:bottom w:val="single" w:sz="4" w:space="0" w:color="auto"/>
              <w:right w:val="single" w:sz="4" w:space="0" w:color="auto"/>
            </w:tcBorders>
            <w:shd w:val="clear" w:color="auto" w:fill="auto"/>
            <w:noWrap/>
            <w:vAlign w:val="bottom"/>
            <w:hideMark/>
          </w:tcPr>
          <w:p w14:paraId="7C9027FC"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Santa Eduviges, El Calan, Villanueva</w:t>
            </w:r>
          </w:p>
        </w:tc>
        <w:tc>
          <w:tcPr>
            <w:tcW w:w="1462" w:type="dxa"/>
            <w:tcBorders>
              <w:top w:val="nil"/>
              <w:left w:val="nil"/>
              <w:bottom w:val="single" w:sz="4" w:space="0" w:color="auto"/>
              <w:right w:val="single" w:sz="4" w:space="0" w:color="auto"/>
            </w:tcBorders>
            <w:shd w:val="clear" w:color="auto" w:fill="auto"/>
            <w:noWrap/>
            <w:vAlign w:val="bottom"/>
            <w:hideMark/>
          </w:tcPr>
          <w:p w14:paraId="415AEC6D"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Villanueva</w:t>
            </w:r>
          </w:p>
        </w:tc>
        <w:tc>
          <w:tcPr>
            <w:tcW w:w="1731" w:type="dxa"/>
            <w:tcBorders>
              <w:top w:val="nil"/>
              <w:left w:val="nil"/>
              <w:bottom w:val="single" w:sz="4" w:space="0" w:color="auto"/>
              <w:right w:val="single" w:sz="4" w:space="0" w:color="auto"/>
            </w:tcBorders>
            <w:shd w:val="clear" w:color="auto" w:fill="auto"/>
            <w:noWrap/>
            <w:vAlign w:val="bottom"/>
            <w:hideMark/>
          </w:tcPr>
          <w:p w14:paraId="582CF16E"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12</w:t>
            </w:r>
          </w:p>
        </w:tc>
        <w:tc>
          <w:tcPr>
            <w:tcW w:w="1093" w:type="dxa"/>
            <w:tcBorders>
              <w:top w:val="nil"/>
              <w:left w:val="nil"/>
              <w:bottom w:val="single" w:sz="4" w:space="0" w:color="auto"/>
              <w:right w:val="single" w:sz="4" w:space="0" w:color="auto"/>
            </w:tcBorders>
            <w:shd w:val="clear" w:color="auto" w:fill="auto"/>
            <w:noWrap/>
            <w:vAlign w:val="bottom"/>
            <w:hideMark/>
          </w:tcPr>
          <w:p w14:paraId="4F36EF03"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3</w:t>
            </w:r>
          </w:p>
        </w:tc>
        <w:tc>
          <w:tcPr>
            <w:tcW w:w="1230" w:type="dxa"/>
            <w:tcBorders>
              <w:top w:val="nil"/>
              <w:left w:val="nil"/>
              <w:bottom w:val="single" w:sz="4" w:space="0" w:color="auto"/>
              <w:right w:val="single" w:sz="4" w:space="0" w:color="auto"/>
            </w:tcBorders>
            <w:shd w:val="clear" w:color="auto" w:fill="auto"/>
            <w:noWrap/>
            <w:vAlign w:val="bottom"/>
            <w:hideMark/>
          </w:tcPr>
          <w:p w14:paraId="097C2F11"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15</w:t>
            </w:r>
          </w:p>
        </w:tc>
      </w:tr>
      <w:tr w:rsidR="00A7523A" w:rsidRPr="00A7523A" w14:paraId="44F887C4" w14:textId="77777777" w:rsidTr="00A7523A">
        <w:trPr>
          <w:trHeight w:val="300"/>
        </w:trPr>
        <w:tc>
          <w:tcPr>
            <w:tcW w:w="3524" w:type="dxa"/>
            <w:tcBorders>
              <w:top w:val="nil"/>
              <w:left w:val="single" w:sz="4" w:space="0" w:color="auto"/>
              <w:bottom w:val="single" w:sz="4" w:space="0" w:color="auto"/>
              <w:right w:val="single" w:sz="4" w:space="0" w:color="auto"/>
            </w:tcBorders>
            <w:shd w:val="clear" w:color="auto" w:fill="auto"/>
            <w:noWrap/>
            <w:vAlign w:val="bottom"/>
            <w:hideMark/>
          </w:tcPr>
          <w:p w14:paraId="67FDE2A7"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 xml:space="preserve">Total </w:t>
            </w:r>
          </w:p>
        </w:tc>
        <w:tc>
          <w:tcPr>
            <w:tcW w:w="1462" w:type="dxa"/>
            <w:tcBorders>
              <w:top w:val="nil"/>
              <w:left w:val="nil"/>
              <w:bottom w:val="single" w:sz="4" w:space="0" w:color="auto"/>
              <w:right w:val="single" w:sz="4" w:space="0" w:color="auto"/>
            </w:tcBorders>
            <w:shd w:val="clear" w:color="auto" w:fill="auto"/>
            <w:noWrap/>
            <w:vAlign w:val="bottom"/>
            <w:hideMark/>
          </w:tcPr>
          <w:p w14:paraId="11ED1449" w14:textId="77777777" w:rsidR="00A7523A" w:rsidRPr="00A7523A" w:rsidRDefault="00A7523A" w:rsidP="00A7523A">
            <w:pPr>
              <w:spacing w:after="0" w:line="240" w:lineRule="auto"/>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 </w:t>
            </w:r>
          </w:p>
        </w:tc>
        <w:tc>
          <w:tcPr>
            <w:tcW w:w="1731" w:type="dxa"/>
            <w:tcBorders>
              <w:top w:val="nil"/>
              <w:left w:val="nil"/>
              <w:bottom w:val="single" w:sz="4" w:space="0" w:color="auto"/>
              <w:right w:val="single" w:sz="4" w:space="0" w:color="auto"/>
            </w:tcBorders>
            <w:shd w:val="clear" w:color="auto" w:fill="auto"/>
            <w:noWrap/>
            <w:vAlign w:val="bottom"/>
            <w:hideMark/>
          </w:tcPr>
          <w:p w14:paraId="4F2FF269"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18</w:t>
            </w:r>
          </w:p>
        </w:tc>
        <w:tc>
          <w:tcPr>
            <w:tcW w:w="1093" w:type="dxa"/>
            <w:tcBorders>
              <w:top w:val="nil"/>
              <w:left w:val="nil"/>
              <w:bottom w:val="single" w:sz="4" w:space="0" w:color="auto"/>
              <w:right w:val="single" w:sz="4" w:space="0" w:color="auto"/>
            </w:tcBorders>
            <w:shd w:val="clear" w:color="auto" w:fill="auto"/>
            <w:noWrap/>
            <w:vAlign w:val="bottom"/>
            <w:hideMark/>
          </w:tcPr>
          <w:p w14:paraId="7D738154"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6</w:t>
            </w:r>
          </w:p>
        </w:tc>
        <w:tc>
          <w:tcPr>
            <w:tcW w:w="1230" w:type="dxa"/>
            <w:tcBorders>
              <w:top w:val="nil"/>
              <w:left w:val="nil"/>
              <w:bottom w:val="single" w:sz="4" w:space="0" w:color="auto"/>
              <w:right w:val="single" w:sz="4" w:space="0" w:color="auto"/>
            </w:tcBorders>
            <w:shd w:val="clear" w:color="auto" w:fill="auto"/>
            <w:noWrap/>
            <w:vAlign w:val="bottom"/>
            <w:hideMark/>
          </w:tcPr>
          <w:p w14:paraId="533575E4" w14:textId="77777777" w:rsidR="00A7523A" w:rsidRPr="00A7523A" w:rsidRDefault="00A7523A" w:rsidP="00A7523A">
            <w:pPr>
              <w:spacing w:after="0" w:line="240" w:lineRule="auto"/>
              <w:jc w:val="right"/>
              <w:rPr>
                <w:rFonts w:ascii="Calibri" w:eastAsia="Times New Roman" w:hAnsi="Calibri" w:cs="Calibri"/>
                <w:color w:val="000000"/>
                <w:lang w:val="es-SV" w:eastAsia="es-SV"/>
              </w:rPr>
            </w:pPr>
            <w:r w:rsidRPr="00A7523A">
              <w:rPr>
                <w:rFonts w:ascii="Calibri" w:eastAsia="Times New Roman" w:hAnsi="Calibri" w:cs="Calibri"/>
                <w:color w:val="000000"/>
                <w:lang w:val="es-SV" w:eastAsia="es-SV"/>
              </w:rPr>
              <w:t>24</w:t>
            </w:r>
          </w:p>
        </w:tc>
      </w:tr>
    </w:tbl>
    <w:p w14:paraId="0B7B96A5" w14:textId="38D5926F" w:rsidR="00A7523A" w:rsidRDefault="00A7523A" w:rsidP="00A7523A">
      <w:pPr>
        <w:spacing w:line="240" w:lineRule="auto"/>
        <w:jc w:val="center"/>
        <w:rPr>
          <w:rFonts w:ascii="Segoe UI" w:hAnsi="Segoe UI" w:cs="Segoe UI"/>
          <w:sz w:val="18"/>
          <w:szCs w:val="18"/>
          <w:lang w:val="es-ES"/>
        </w:rPr>
      </w:pPr>
      <w:r>
        <w:rPr>
          <w:rFonts w:ascii="Segoe UI" w:hAnsi="Segoe UI" w:cs="Segoe UI"/>
          <w:sz w:val="18"/>
          <w:szCs w:val="18"/>
          <w:lang w:val="es-ES"/>
        </w:rPr>
        <w:t>Fuente: elaboración propia con base a listados de asistencia. Agosto 2023</w:t>
      </w:r>
    </w:p>
    <w:p w14:paraId="5D0B2AB3" w14:textId="0104DEB3" w:rsidR="00F62F09" w:rsidRPr="00D80018" w:rsidRDefault="00F62F09" w:rsidP="00D80018">
      <w:pPr>
        <w:spacing w:line="240" w:lineRule="auto"/>
        <w:jc w:val="both"/>
        <w:rPr>
          <w:rFonts w:ascii="Segoe UI" w:hAnsi="Segoe UI" w:cs="Segoe UI"/>
          <w:sz w:val="18"/>
          <w:szCs w:val="18"/>
          <w:lang w:val="es-ES"/>
        </w:rPr>
      </w:pPr>
      <w:r w:rsidRPr="00D80018">
        <w:rPr>
          <w:rFonts w:ascii="Segoe UI" w:hAnsi="Segoe UI" w:cs="Segoe UI"/>
          <w:sz w:val="18"/>
          <w:szCs w:val="18"/>
          <w:lang w:val="es-ES"/>
        </w:rPr>
        <w:t xml:space="preserve">CARE </w:t>
      </w:r>
      <w:r w:rsidR="00520AC1" w:rsidRPr="00D80018">
        <w:rPr>
          <w:rFonts w:ascii="Segoe UI" w:hAnsi="Segoe UI" w:cs="Segoe UI"/>
          <w:sz w:val="18"/>
          <w:szCs w:val="18"/>
          <w:lang w:val="es-ES"/>
        </w:rPr>
        <w:t>ha</w:t>
      </w:r>
      <w:r w:rsidRPr="00D80018">
        <w:rPr>
          <w:rFonts w:ascii="Segoe UI" w:hAnsi="Segoe UI" w:cs="Segoe UI"/>
          <w:sz w:val="18"/>
          <w:szCs w:val="18"/>
          <w:lang w:val="es-ES"/>
        </w:rPr>
        <w:t xml:space="preserve"> desarrolla</w:t>
      </w:r>
      <w:r w:rsidR="00850E1D">
        <w:rPr>
          <w:rFonts w:ascii="Segoe UI" w:hAnsi="Segoe UI" w:cs="Segoe UI"/>
          <w:sz w:val="18"/>
          <w:szCs w:val="18"/>
          <w:lang w:val="es-ES"/>
        </w:rPr>
        <w:t>do</w:t>
      </w:r>
      <w:r w:rsidRPr="00D80018">
        <w:rPr>
          <w:rFonts w:ascii="Segoe UI" w:hAnsi="Segoe UI" w:cs="Segoe UI"/>
          <w:sz w:val="18"/>
          <w:szCs w:val="18"/>
          <w:lang w:val="es-ES"/>
        </w:rPr>
        <w:t xml:space="preserve"> un proceso de consulta altamente participativo en el que interactúan con las partes interesadas a lo largo del diseño y ejecución del Proyecto. En la etapa inicial del diseño del Proyecto, CARE sostuvo reuniones con representantes de las municipalidades de Villanueva y Choloma,</w:t>
      </w:r>
      <w:r w:rsidR="006F7B39">
        <w:rPr>
          <w:rFonts w:ascii="Segoe UI" w:hAnsi="Segoe UI" w:cs="Segoe UI"/>
          <w:sz w:val="18"/>
          <w:szCs w:val="18"/>
          <w:lang w:val="es-ES"/>
        </w:rPr>
        <w:t xml:space="preserve"> en conjunto con las municipalidades CARE obtuvo u</w:t>
      </w:r>
      <w:r w:rsidRPr="00D80018">
        <w:rPr>
          <w:rFonts w:ascii="Segoe UI" w:hAnsi="Segoe UI" w:cs="Segoe UI"/>
          <w:sz w:val="18"/>
          <w:szCs w:val="18"/>
          <w:lang w:val="es-ES"/>
        </w:rPr>
        <w:t xml:space="preserve">na primera lista </w:t>
      </w:r>
      <w:r w:rsidR="006F7B39">
        <w:rPr>
          <w:rFonts w:ascii="Segoe UI" w:hAnsi="Segoe UI" w:cs="Segoe UI"/>
          <w:sz w:val="18"/>
          <w:szCs w:val="18"/>
          <w:lang w:val="es-ES"/>
        </w:rPr>
        <w:t>(</w:t>
      </w:r>
      <w:r w:rsidRPr="00D80018">
        <w:rPr>
          <w:rFonts w:ascii="Segoe UI" w:hAnsi="Segoe UI" w:cs="Segoe UI"/>
          <w:sz w:val="18"/>
          <w:szCs w:val="18"/>
          <w:lang w:val="es-ES"/>
        </w:rPr>
        <w:t xml:space="preserve">preliminar) de proyectos </w:t>
      </w:r>
      <w:r w:rsidR="006F7B39">
        <w:rPr>
          <w:rFonts w:ascii="Segoe UI" w:hAnsi="Segoe UI" w:cs="Segoe UI"/>
          <w:sz w:val="18"/>
          <w:szCs w:val="18"/>
          <w:lang w:val="es-ES"/>
        </w:rPr>
        <w:t>ide</w:t>
      </w:r>
      <w:r w:rsidRPr="00D80018">
        <w:rPr>
          <w:rFonts w:ascii="Segoe UI" w:hAnsi="Segoe UI" w:cs="Segoe UI"/>
          <w:sz w:val="18"/>
          <w:szCs w:val="18"/>
          <w:lang w:val="es-ES"/>
        </w:rPr>
        <w:t>ntificad</w:t>
      </w:r>
      <w:r w:rsidR="00850E1D">
        <w:rPr>
          <w:rFonts w:ascii="Segoe UI" w:hAnsi="Segoe UI" w:cs="Segoe UI"/>
          <w:sz w:val="18"/>
          <w:szCs w:val="18"/>
          <w:lang w:val="es-ES"/>
        </w:rPr>
        <w:t>a</w:t>
      </w:r>
      <w:r w:rsidRPr="00D80018">
        <w:rPr>
          <w:rFonts w:ascii="Segoe UI" w:hAnsi="Segoe UI" w:cs="Segoe UI"/>
          <w:sz w:val="18"/>
          <w:szCs w:val="18"/>
          <w:lang w:val="es-ES"/>
        </w:rPr>
        <w:t xml:space="preserve"> considerando entre otros criterios como los siguientes:</w:t>
      </w:r>
    </w:p>
    <w:p w14:paraId="107204C0" w14:textId="77777777" w:rsidR="00F62F09" w:rsidRPr="00D80018" w:rsidRDefault="00F62F09" w:rsidP="00D80018">
      <w:pPr>
        <w:pStyle w:val="ListParagraph"/>
        <w:numPr>
          <w:ilvl w:val="0"/>
          <w:numId w:val="1"/>
        </w:numPr>
        <w:spacing w:line="240" w:lineRule="auto"/>
        <w:jc w:val="both"/>
        <w:rPr>
          <w:rFonts w:ascii="Segoe UI" w:hAnsi="Segoe UI" w:cs="Segoe UI"/>
          <w:sz w:val="18"/>
          <w:szCs w:val="18"/>
          <w:lang w:val="es-ES"/>
        </w:rPr>
      </w:pPr>
      <w:r w:rsidRPr="00D80018">
        <w:rPr>
          <w:rFonts w:ascii="Segoe UI" w:hAnsi="Segoe UI" w:cs="Segoe UI"/>
          <w:sz w:val="18"/>
          <w:szCs w:val="18"/>
          <w:lang w:val="es-ES"/>
        </w:rPr>
        <w:t>Es una obra de infraestructura para prestar servicio público y está priorizado en el plan de inversión municipal (PIM), o ha sido priorizado por la Gerencia de Promoción Social de Proyectos en consulta con las comunidades.</w:t>
      </w:r>
    </w:p>
    <w:p w14:paraId="012CE690" w14:textId="77777777" w:rsidR="00F62F09" w:rsidRPr="00D80018" w:rsidRDefault="00F62F09" w:rsidP="00D80018">
      <w:pPr>
        <w:pStyle w:val="ListParagraph"/>
        <w:numPr>
          <w:ilvl w:val="0"/>
          <w:numId w:val="1"/>
        </w:numPr>
        <w:spacing w:line="240" w:lineRule="auto"/>
        <w:jc w:val="both"/>
        <w:rPr>
          <w:rFonts w:ascii="Segoe UI" w:hAnsi="Segoe UI" w:cs="Segoe UI"/>
          <w:sz w:val="18"/>
          <w:szCs w:val="18"/>
          <w:lang w:val="es-ES"/>
        </w:rPr>
      </w:pPr>
      <w:r w:rsidRPr="00D80018">
        <w:rPr>
          <w:rFonts w:ascii="Segoe UI" w:hAnsi="Segoe UI" w:cs="Segoe UI"/>
          <w:sz w:val="18"/>
          <w:szCs w:val="18"/>
          <w:lang w:val="es-ES"/>
        </w:rPr>
        <w:t>Cuenta con un documento de factibilidad técnica y económica para su ejecución</w:t>
      </w:r>
    </w:p>
    <w:p w14:paraId="3295C741" w14:textId="77777777" w:rsidR="00F62F09" w:rsidRPr="00D80018" w:rsidRDefault="00F62F09" w:rsidP="00D80018">
      <w:pPr>
        <w:pStyle w:val="ListParagraph"/>
        <w:numPr>
          <w:ilvl w:val="0"/>
          <w:numId w:val="1"/>
        </w:numPr>
        <w:spacing w:line="240" w:lineRule="auto"/>
        <w:jc w:val="both"/>
        <w:rPr>
          <w:rFonts w:ascii="Segoe UI" w:hAnsi="Segoe UI" w:cs="Segoe UI"/>
          <w:sz w:val="18"/>
          <w:szCs w:val="18"/>
          <w:lang w:val="es-ES"/>
        </w:rPr>
      </w:pPr>
      <w:r w:rsidRPr="00D80018">
        <w:rPr>
          <w:rFonts w:ascii="Segoe UI" w:hAnsi="Segoe UI" w:cs="Segoe UI"/>
          <w:sz w:val="18"/>
          <w:szCs w:val="18"/>
          <w:lang w:val="es-ES"/>
        </w:rPr>
        <w:t>El gobierno municipal no tiene asegurado el financiamiento para su ejecución al 100%</w:t>
      </w:r>
    </w:p>
    <w:p w14:paraId="3709D125" w14:textId="77777777" w:rsidR="00F62F09" w:rsidRPr="00D80018" w:rsidRDefault="00F62F09" w:rsidP="00D80018">
      <w:pPr>
        <w:pStyle w:val="ListParagraph"/>
        <w:numPr>
          <w:ilvl w:val="0"/>
          <w:numId w:val="1"/>
        </w:numPr>
        <w:spacing w:line="240" w:lineRule="auto"/>
        <w:jc w:val="both"/>
        <w:rPr>
          <w:rFonts w:ascii="Segoe UI" w:hAnsi="Segoe UI" w:cs="Segoe UI"/>
          <w:sz w:val="18"/>
          <w:szCs w:val="18"/>
          <w:lang w:val="es-ES"/>
        </w:rPr>
      </w:pPr>
      <w:r w:rsidRPr="00D80018">
        <w:rPr>
          <w:rFonts w:ascii="Segoe UI" w:hAnsi="Segoe UI" w:cs="Segoe UI"/>
          <w:sz w:val="18"/>
          <w:szCs w:val="18"/>
          <w:lang w:val="es-ES"/>
        </w:rPr>
        <w:t>Es un proyecto viable de desarrollar con mano de obra local e intensiva para la generación de empleo en el municipio</w:t>
      </w:r>
    </w:p>
    <w:p w14:paraId="0EA95731" w14:textId="77777777" w:rsidR="00F62F09" w:rsidRPr="00D80018" w:rsidRDefault="00F62F09" w:rsidP="00D80018">
      <w:pPr>
        <w:pStyle w:val="ListParagraph"/>
        <w:numPr>
          <w:ilvl w:val="0"/>
          <w:numId w:val="1"/>
        </w:numPr>
        <w:spacing w:line="240" w:lineRule="auto"/>
        <w:jc w:val="both"/>
        <w:rPr>
          <w:rFonts w:ascii="Segoe UI" w:hAnsi="Segoe UI" w:cs="Segoe UI"/>
          <w:sz w:val="18"/>
          <w:szCs w:val="18"/>
          <w:lang w:val="es-ES"/>
        </w:rPr>
      </w:pPr>
      <w:r w:rsidRPr="00D80018">
        <w:rPr>
          <w:rFonts w:ascii="Segoe UI" w:hAnsi="Segoe UI" w:cs="Segoe UI"/>
          <w:sz w:val="18"/>
          <w:szCs w:val="18"/>
          <w:lang w:val="es-ES"/>
        </w:rPr>
        <w:t>Responde a una necesidad identificada por las comunidades (potenciales beneficiarios)</w:t>
      </w:r>
    </w:p>
    <w:p w14:paraId="1182AD66" w14:textId="65E19FF4" w:rsidR="00F62F09" w:rsidRPr="00D80018" w:rsidRDefault="00F62F09" w:rsidP="00D80018">
      <w:pPr>
        <w:autoSpaceDE w:val="0"/>
        <w:autoSpaceDN w:val="0"/>
        <w:adjustRightInd w:val="0"/>
        <w:spacing w:line="240" w:lineRule="auto"/>
        <w:jc w:val="both"/>
        <w:rPr>
          <w:rFonts w:ascii="Segoe UI" w:hAnsi="Segoe UI" w:cs="Segoe UI"/>
          <w:bCs/>
          <w:sz w:val="18"/>
          <w:szCs w:val="18"/>
          <w:lang w:val="es-ES"/>
        </w:rPr>
      </w:pPr>
      <w:r w:rsidRPr="00D80018">
        <w:rPr>
          <w:rFonts w:ascii="Segoe UI" w:hAnsi="Segoe UI" w:cs="Segoe UI"/>
          <w:sz w:val="18"/>
          <w:szCs w:val="18"/>
          <w:lang w:val="es-ES"/>
        </w:rPr>
        <w:t xml:space="preserve">Posteriormente, a contar con un listado de proyectos consultados con las autoridades municipales, se realizaron visitas a cada una de las comunidades contempladas como beneficiarias con la ejecución de las obras de infraestructura. El propósito de esta actividad fue conocer la situación de las comunidades y tener una primera impresión sobre la viabilidad técnica del proyecto; así como también, conocer la opinión de líderes locales sobre el interés o demanda de los proyectos propuestos por la Municipalidad para satisfacer necesidades sentidas en sus comunidades. Fue a través de estas visitas y consultas con las comunidades, que ha sido validado la lista de obras </w:t>
      </w:r>
      <w:r w:rsidRPr="00D80018">
        <w:rPr>
          <w:rFonts w:ascii="Segoe UI" w:hAnsi="Segoe UI" w:cs="Segoe UI"/>
          <w:sz w:val="18"/>
          <w:szCs w:val="18"/>
          <w:lang w:val="es-ES"/>
        </w:rPr>
        <w:lastRenderedPageBreak/>
        <w:t>de infraestructura en cada uno de los municipios.</w:t>
      </w:r>
      <w:r w:rsidRPr="00D80018">
        <w:rPr>
          <w:rFonts w:ascii="Segoe UI" w:hAnsi="Segoe UI" w:cs="Segoe UI"/>
          <w:bCs/>
          <w:sz w:val="18"/>
          <w:szCs w:val="18"/>
          <w:lang w:val="es-ES"/>
        </w:rPr>
        <w:t xml:space="preserve"> Para mayor detalle puede consultar el </w:t>
      </w:r>
      <w:r w:rsidRPr="00DB4005">
        <w:rPr>
          <w:rFonts w:ascii="Segoe UI" w:hAnsi="Segoe UI" w:cs="Segoe UI"/>
          <w:bCs/>
          <w:sz w:val="18"/>
          <w:szCs w:val="18"/>
          <w:lang w:val="es-ES"/>
        </w:rPr>
        <w:t>documento Metodología Proceso de Selección de las Obras de Infraestructura (</w:t>
      </w:r>
      <w:r w:rsidR="005D466C" w:rsidRPr="00DB4005">
        <w:rPr>
          <w:rFonts w:ascii="Segoe UI" w:hAnsi="Segoe UI" w:cs="Segoe UI"/>
          <w:bCs/>
          <w:sz w:val="18"/>
          <w:szCs w:val="18"/>
          <w:lang w:val="es-ES"/>
        </w:rPr>
        <w:t xml:space="preserve">Ver </w:t>
      </w:r>
      <w:r w:rsidR="00DB4005" w:rsidRPr="00DB4005">
        <w:rPr>
          <w:rFonts w:ascii="Segoe UI" w:hAnsi="Segoe UI" w:cs="Segoe UI"/>
          <w:bCs/>
          <w:sz w:val="18"/>
          <w:szCs w:val="18"/>
          <w:lang w:val="es-ES"/>
        </w:rPr>
        <w:t>apéndice</w:t>
      </w:r>
      <w:r w:rsidRPr="00DB4005">
        <w:rPr>
          <w:rFonts w:ascii="Segoe UI" w:hAnsi="Segoe UI" w:cs="Segoe UI"/>
          <w:bCs/>
          <w:sz w:val="18"/>
          <w:szCs w:val="18"/>
          <w:lang w:val="es-ES"/>
        </w:rPr>
        <w:t>).</w:t>
      </w:r>
    </w:p>
    <w:p w14:paraId="2191ADDB" w14:textId="77777777" w:rsidR="00A7523A" w:rsidRDefault="00F62F09" w:rsidP="00720D6C">
      <w:pPr>
        <w:spacing w:line="240" w:lineRule="auto"/>
        <w:jc w:val="both"/>
        <w:rPr>
          <w:rFonts w:ascii="Segoe UI" w:hAnsi="Segoe UI" w:cs="Segoe UI"/>
          <w:b/>
          <w:sz w:val="18"/>
          <w:szCs w:val="18"/>
          <w:lang w:val="es-ES"/>
        </w:rPr>
      </w:pPr>
      <w:r w:rsidRPr="00D80018">
        <w:rPr>
          <w:rFonts w:ascii="Segoe UI" w:hAnsi="Segoe UI" w:cs="Segoe UI"/>
          <w:b/>
          <w:sz w:val="18"/>
          <w:szCs w:val="18"/>
          <w:lang w:val="es-ES"/>
        </w:rPr>
        <w:t>GOBIERNOS MUNICIPALES</w:t>
      </w:r>
      <w:r w:rsidR="00BA28DF">
        <w:rPr>
          <w:rFonts w:ascii="Segoe UI" w:hAnsi="Segoe UI" w:cs="Segoe UI"/>
          <w:b/>
          <w:sz w:val="18"/>
          <w:szCs w:val="18"/>
          <w:lang w:val="es-ES"/>
        </w:rPr>
        <w:t xml:space="preserve">. </w:t>
      </w:r>
    </w:p>
    <w:p w14:paraId="45818EA8" w14:textId="3C93D5B6" w:rsidR="00F62F09" w:rsidRPr="00D80018" w:rsidRDefault="00F62F09" w:rsidP="00720D6C">
      <w:pPr>
        <w:spacing w:line="240" w:lineRule="auto"/>
        <w:jc w:val="both"/>
        <w:rPr>
          <w:rFonts w:ascii="Segoe UI" w:hAnsi="Segoe UI" w:cs="Segoe UI"/>
          <w:sz w:val="18"/>
          <w:szCs w:val="18"/>
          <w:lang w:val="es-ES"/>
        </w:rPr>
      </w:pPr>
      <w:r w:rsidRPr="00D80018">
        <w:rPr>
          <w:rFonts w:ascii="Segoe UI" w:hAnsi="Segoe UI" w:cs="Segoe UI"/>
          <w:sz w:val="18"/>
          <w:szCs w:val="18"/>
          <w:lang w:val="es-ES"/>
        </w:rPr>
        <w:t>Se sostuvieron reuniones con representantes de las municipalidades de Villanueva y Choloma, con el propósito de socializar información general sobre las posibilidades de realizar obras de infraestructura pública en el municipio, pero también generar oportunidades de empleos y capacitación a jóvenes residentes en el municipio, a través de la ejecución de las obras de infraestructura seleccionadas. Estas reuniones se realizaron con la participación de funcionarios de las Gerencias de Obras Públicas en la municipalidad de Choloma y con las Gerencias de Obras Públicas, Promoción Social y alcalde en el municipio de Villanueva.</w:t>
      </w:r>
      <w:r w:rsidR="00BA28DF">
        <w:rPr>
          <w:rFonts w:ascii="Segoe UI" w:hAnsi="Segoe UI" w:cs="Segoe UI"/>
          <w:sz w:val="18"/>
          <w:szCs w:val="18"/>
          <w:lang w:val="es-ES"/>
        </w:rPr>
        <w:t xml:space="preserve"> </w:t>
      </w:r>
      <w:r w:rsidRPr="00D80018">
        <w:rPr>
          <w:rFonts w:ascii="Segoe UI" w:hAnsi="Segoe UI" w:cs="Segoe UI"/>
          <w:sz w:val="18"/>
          <w:szCs w:val="18"/>
          <w:lang w:val="es-ES"/>
        </w:rPr>
        <w:t>Posteriormente y conociendo el interés manifestado por las autoridades municipales de Choloma y Villanueva en la primera reunión informativa, se procedió con la colaboración de las Gerencias de Obras Públicas de ambas Municipalidades, a la recopilación de información sobre los proyectos de infraestructura contemplados y priorizados en sus planes de inversión municipal. Una primera lista (preliminar) de proyectos fue identificad</w:t>
      </w:r>
      <w:r w:rsidR="00850E1D">
        <w:rPr>
          <w:rFonts w:ascii="Segoe UI" w:hAnsi="Segoe UI" w:cs="Segoe UI"/>
          <w:sz w:val="18"/>
          <w:szCs w:val="18"/>
          <w:lang w:val="es-ES"/>
        </w:rPr>
        <w:t>a</w:t>
      </w:r>
      <w:r w:rsidRPr="00D80018">
        <w:rPr>
          <w:rFonts w:ascii="Segoe UI" w:hAnsi="Segoe UI" w:cs="Segoe UI"/>
          <w:sz w:val="18"/>
          <w:szCs w:val="18"/>
          <w:lang w:val="es-ES"/>
        </w:rPr>
        <w:t xml:space="preserve"> considerando entre otros criterios como los </w:t>
      </w:r>
      <w:r w:rsidR="00807D77">
        <w:rPr>
          <w:rFonts w:ascii="Segoe UI" w:hAnsi="Segoe UI" w:cs="Segoe UI"/>
          <w:sz w:val="18"/>
          <w:szCs w:val="18"/>
          <w:lang w:val="es-ES"/>
        </w:rPr>
        <w:t xml:space="preserve">mencionados anteriormente. </w:t>
      </w:r>
    </w:p>
    <w:p w14:paraId="164AAA49" w14:textId="1BC232F4" w:rsidR="00F62F09" w:rsidRDefault="00F62F09" w:rsidP="00D80018">
      <w:pPr>
        <w:spacing w:line="240" w:lineRule="auto"/>
        <w:jc w:val="both"/>
        <w:rPr>
          <w:rFonts w:ascii="Segoe UI" w:hAnsi="Segoe UI" w:cs="Segoe UI"/>
          <w:sz w:val="18"/>
          <w:szCs w:val="18"/>
          <w:lang w:val="es-ES"/>
        </w:rPr>
      </w:pPr>
      <w:r w:rsidRPr="00D80018">
        <w:rPr>
          <w:rFonts w:ascii="Segoe UI" w:hAnsi="Segoe UI" w:cs="Segoe UI"/>
          <w:sz w:val="18"/>
          <w:szCs w:val="18"/>
          <w:lang w:val="es-ES"/>
        </w:rPr>
        <w:t xml:space="preserve">A partir de la lista preliminar de las obras identificadas en cada municipio, se procedió de manera conjunta (municipalidad y CARE) a las consultas con líderes </w:t>
      </w:r>
      <w:r w:rsidR="006F7B39">
        <w:rPr>
          <w:rFonts w:ascii="Segoe UI" w:hAnsi="Segoe UI" w:cs="Segoe UI"/>
          <w:sz w:val="18"/>
          <w:szCs w:val="18"/>
          <w:lang w:val="es-ES"/>
        </w:rPr>
        <w:t xml:space="preserve">y lideresas </w:t>
      </w:r>
      <w:r w:rsidRPr="00D80018">
        <w:rPr>
          <w:rFonts w:ascii="Segoe UI" w:hAnsi="Segoe UI" w:cs="Segoe UI"/>
          <w:sz w:val="18"/>
          <w:szCs w:val="18"/>
          <w:lang w:val="es-ES"/>
        </w:rPr>
        <w:t>comunitari</w:t>
      </w:r>
      <w:r w:rsidR="006F7B39">
        <w:rPr>
          <w:rFonts w:ascii="Segoe UI" w:hAnsi="Segoe UI" w:cs="Segoe UI"/>
          <w:sz w:val="18"/>
          <w:szCs w:val="18"/>
          <w:lang w:val="es-ES"/>
        </w:rPr>
        <w:t>a</w:t>
      </w:r>
      <w:r w:rsidRPr="00D80018">
        <w:rPr>
          <w:rFonts w:ascii="Segoe UI" w:hAnsi="Segoe UI" w:cs="Segoe UI"/>
          <w:sz w:val="18"/>
          <w:szCs w:val="18"/>
          <w:lang w:val="es-ES"/>
        </w:rPr>
        <w:t xml:space="preserve">s y las visitas en terreno, para conocer las condiciones actuales en las comunidades potencialmente beneficiarias y verificar algunos aspectos técnicos de manera preliminar. </w:t>
      </w:r>
      <w:r w:rsidR="00CB4969">
        <w:rPr>
          <w:rFonts w:ascii="Segoe UI" w:hAnsi="Segoe UI" w:cs="Segoe UI"/>
          <w:sz w:val="18"/>
          <w:szCs w:val="18"/>
          <w:lang w:val="es-ES"/>
        </w:rPr>
        <w:t xml:space="preserve"> Las actividades desarrolladas se presentan en el anexo 1.</w:t>
      </w:r>
    </w:p>
    <w:p w14:paraId="45F66FFE" w14:textId="04296FEB" w:rsidR="00A45F69" w:rsidRDefault="00A45F69" w:rsidP="00875FC5">
      <w:pPr>
        <w:spacing w:line="240" w:lineRule="auto"/>
        <w:jc w:val="both"/>
        <w:rPr>
          <w:rFonts w:ascii="Segoe UI" w:hAnsi="Segoe UI" w:cs="Segoe UI"/>
          <w:sz w:val="18"/>
          <w:szCs w:val="18"/>
          <w:lang w:val="es-ES"/>
        </w:rPr>
      </w:pPr>
      <w:r w:rsidRPr="00300D1A">
        <w:rPr>
          <w:rFonts w:ascii="Segoe UI" w:hAnsi="Segoe UI" w:cs="Segoe UI"/>
          <w:sz w:val="18"/>
          <w:szCs w:val="18"/>
          <w:lang w:val="es-ES"/>
        </w:rPr>
        <w:t>Las jornadas realizadas durante el mes de agosto de 2023, aportaron algunas valoraciones directamente de las partes</w:t>
      </w:r>
      <w:r w:rsidR="006F7B39">
        <w:rPr>
          <w:rFonts w:ascii="Segoe UI" w:hAnsi="Segoe UI" w:cs="Segoe UI"/>
          <w:sz w:val="18"/>
          <w:szCs w:val="18"/>
          <w:lang w:val="es-ES"/>
        </w:rPr>
        <w:t xml:space="preserve"> afectadas</w:t>
      </w:r>
      <w:r w:rsidRPr="00300D1A">
        <w:rPr>
          <w:rFonts w:ascii="Segoe UI" w:hAnsi="Segoe UI" w:cs="Segoe UI"/>
          <w:sz w:val="18"/>
          <w:szCs w:val="18"/>
          <w:lang w:val="es-ES"/>
        </w:rPr>
        <w:t xml:space="preserve">  sobre el diseño del Proyecto, dentro de estas valoraciones se incluyen:</w:t>
      </w:r>
    </w:p>
    <w:p w14:paraId="2EB9DCB1" w14:textId="77777777" w:rsidR="000D5C51" w:rsidRPr="000D5C51" w:rsidRDefault="000D5C51" w:rsidP="00300D1A">
      <w:pPr>
        <w:pStyle w:val="Caption"/>
        <w:keepNext/>
        <w:rPr>
          <w:sz w:val="18"/>
          <w:szCs w:val="18"/>
        </w:rPr>
      </w:pPr>
    </w:p>
    <w:p w14:paraId="573149D7" w14:textId="77777777" w:rsidR="000D5C51" w:rsidRPr="000D5C51" w:rsidRDefault="000D5C51" w:rsidP="00300D1A">
      <w:pPr>
        <w:pStyle w:val="Caption"/>
        <w:keepNext/>
        <w:rPr>
          <w:sz w:val="18"/>
          <w:szCs w:val="18"/>
        </w:rPr>
      </w:pPr>
    </w:p>
    <w:p w14:paraId="7EFD61EC" w14:textId="77777777" w:rsidR="000D5C51" w:rsidRDefault="000D5C51" w:rsidP="00300D1A">
      <w:pPr>
        <w:pStyle w:val="Caption"/>
        <w:keepNext/>
        <w:rPr>
          <w:sz w:val="18"/>
          <w:szCs w:val="18"/>
        </w:rPr>
      </w:pPr>
    </w:p>
    <w:p w14:paraId="5BADBBE1" w14:textId="77777777" w:rsidR="000D5C51" w:rsidRPr="000D5C51" w:rsidRDefault="000D5C51" w:rsidP="000D5C51"/>
    <w:p w14:paraId="385EF33A" w14:textId="1A02DE75" w:rsidR="00300D1A" w:rsidRDefault="00300D1A" w:rsidP="000D5C51">
      <w:pPr>
        <w:pStyle w:val="Caption"/>
        <w:keepNext/>
        <w:spacing w:before="240"/>
      </w:pPr>
      <w:bookmarkStart w:id="44" w:name="_Toc146299635"/>
      <w:r>
        <w:lastRenderedPageBreak/>
        <w:t xml:space="preserve">Tabla </w:t>
      </w:r>
      <w:fldSimple w:instr=" SEQ Tabla \* ARABIC ">
        <w:r w:rsidR="00A7523A">
          <w:rPr>
            <w:noProof/>
          </w:rPr>
          <w:t>4</w:t>
        </w:r>
      </w:fldSimple>
      <w:r>
        <w:t>. Opinión de partes interesa</w:t>
      </w:r>
      <w:r w:rsidR="008951AC">
        <w:t>da</w:t>
      </w:r>
      <w:r>
        <w:t>s y afectada</w:t>
      </w:r>
      <w:r w:rsidR="008951AC">
        <w:t>s</w:t>
      </w:r>
      <w:r w:rsidR="00732E83">
        <w:t xml:space="preserve"> </w:t>
      </w:r>
      <w:r>
        <w:t>sobre el proyecto</w:t>
      </w:r>
      <w:bookmarkEnd w:id="44"/>
    </w:p>
    <w:tbl>
      <w:tblPr>
        <w:tblStyle w:val="TableGrid"/>
        <w:tblW w:w="9918" w:type="dxa"/>
        <w:tblInd w:w="-147" w:type="dxa"/>
        <w:tblLook w:val="04A0" w:firstRow="1" w:lastRow="0" w:firstColumn="1" w:lastColumn="0" w:noHBand="0" w:noVBand="1"/>
      </w:tblPr>
      <w:tblGrid>
        <w:gridCol w:w="1413"/>
        <w:gridCol w:w="4961"/>
        <w:gridCol w:w="3544"/>
      </w:tblGrid>
      <w:tr w:rsidR="00300D1A" w:rsidRPr="00300D1A" w14:paraId="5C352103" w14:textId="77777777" w:rsidTr="000D5C51">
        <w:trPr>
          <w:tblHeader/>
        </w:trPr>
        <w:tc>
          <w:tcPr>
            <w:tcW w:w="1413" w:type="dxa"/>
            <w:shd w:val="clear" w:color="auto" w:fill="ED7D31" w:themeFill="accent2"/>
          </w:tcPr>
          <w:p w14:paraId="67D0F2B5" w14:textId="7C569714" w:rsidR="00A45F69" w:rsidRPr="00300D1A" w:rsidRDefault="00300D1A" w:rsidP="00D80018">
            <w:pPr>
              <w:jc w:val="both"/>
              <w:rPr>
                <w:rFonts w:ascii="Segoe UI" w:hAnsi="Segoe UI" w:cs="Segoe UI"/>
                <w:b/>
                <w:bCs/>
                <w:sz w:val="18"/>
                <w:szCs w:val="18"/>
                <w:lang w:val="es-ES"/>
              </w:rPr>
            </w:pPr>
            <w:r w:rsidRPr="00300D1A">
              <w:rPr>
                <w:rFonts w:ascii="Segoe UI" w:hAnsi="Segoe UI" w:cs="Segoe UI"/>
                <w:b/>
                <w:bCs/>
                <w:sz w:val="18"/>
                <w:szCs w:val="18"/>
                <w:lang w:val="es-ES"/>
              </w:rPr>
              <w:t>Municipio</w:t>
            </w:r>
          </w:p>
        </w:tc>
        <w:tc>
          <w:tcPr>
            <w:tcW w:w="4961" w:type="dxa"/>
            <w:shd w:val="clear" w:color="auto" w:fill="ED7D31" w:themeFill="accent2"/>
          </w:tcPr>
          <w:p w14:paraId="55FC0084" w14:textId="027FEF12" w:rsidR="00A45F69" w:rsidRPr="00300D1A" w:rsidRDefault="00A45F69" w:rsidP="00D80018">
            <w:pPr>
              <w:jc w:val="both"/>
              <w:rPr>
                <w:rFonts w:ascii="Segoe UI" w:hAnsi="Segoe UI" w:cs="Segoe UI"/>
                <w:b/>
                <w:bCs/>
                <w:sz w:val="18"/>
                <w:szCs w:val="18"/>
                <w:lang w:val="es-ES"/>
              </w:rPr>
            </w:pPr>
            <w:r w:rsidRPr="00300D1A">
              <w:rPr>
                <w:rFonts w:ascii="Segoe UI" w:hAnsi="Segoe UI" w:cs="Segoe UI"/>
                <w:b/>
                <w:bCs/>
                <w:sz w:val="18"/>
                <w:szCs w:val="18"/>
                <w:lang w:val="es-ES"/>
              </w:rPr>
              <w:t>Opiniones y/o percepciones sobre el proyecto</w:t>
            </w:r>
          </w:p>
        </w:tc>
        <w:tc>
          <w:tcPr>
            <w:tcW w:w="3544" w:type="dxa"/>
            <w:shd w:val="clear" w:color="auto" w:fill="ED7D31" w:themeFill="accent2"/>
          </w:tcPr>
          <w:p w14:paraId="3FAC9DF9" w14:textId="5D483055" w:rsidR="00A45F69" w:rsidRPr="00300D1A" w:rsidRDefault="00A45F69" w:rsidP="00D80018">
            <w:pPr>
              <w:jc w:val="both"/>
              <w:rPr>
                <w:rFonts w:ascii="Segoe UI" w:hAnsi="Segoe UI" w:cs="Segoe UI"/>
                <w:b/>
                <w:bCs/>
                <w:sz w:val="18"/>
                <w:szCs w:val="18"/>
                <w:lang w:val="es-ES"/>
              </w:rPr>
            </w:pPr>
            <w:r w:rsidRPr="00300D1A">
              <w:rPr>
                <w:rFonts w:ascii="Segoe UI" w:hAnsi="Segoe UI" w:cs="Segoe UI"/>
                <w:b/>
                <w:bCs/>
                <w:sz w:val="18"/>
                <w:szCs w:val="18"/>
                <w:lang w:val="es-ES"/>
              </w:rPr>
              <w:t>¿Cómo se visualiza participando en el proyecto y sus aportes o rol dentro del mismo?</w:t>
            </w:r>
          </w:p>
        </w:tc>
      </w:tr>
      <w:tr w:rsidR="00300D1A" w:rsidRPr="00300D1A" w14:paraId="2D9C5D95" w14:textId="77777777" w:rsidTr="000D5C51">
        <w:trPr>
          <w:trHeight w:val="5660"/>
        </w:trPr>
        <w:tc>
          <w:tcPr>
            <w:tcW w:w="1413" w:type="dxa"/>
          </w:tcPr>
          <w:p w14:paraId="7D405BD5" w14:textId="0D399939" w:rsidR="00A45F69" w:rsidRPr="00B2112A" w:rsidRDefault="00B2112A" w:rsidP="00D80018">
            <w:pPr>
              <w:jc w:val="both"/>
              <w:rPr>
                <w:rFonts w:ascii="Segoe UI" w:hAnsi="Segoe UI" w:cs="Segoe UI"/>
                <w:sz w:val="18"/>
                <w:szCs w:val="18"/>
                <w:lang w:val="es-ES"/>
              </w:rPr>
            </w:pPr>
            <w:r>
              <w:rPr>
                <w:rFonts w:ascii="Segoe UI" w:hAnsi="Segoe UI" w:cs="Segoe UI"/>
                <w:sz w:val="18"/>
                <w:szCs w:val="18"/>
                <w:lang w:val="es-ES"/>
              </w:rPr>
              <w:t xml:space="preserve">Jóvenes del </w:t>
            </w:r>
            <w:r w:rsidR="00A45F69" w:rsidRPr="00B2112A">
              <w:rPr>
                <w:rFonts w:ascii="Segoe UI" w:hAnsi="Segoe UI" w:cs="Segoe UI"/>
                <w:sz w:val="18"/>
                <w:szCs w:val="18"/>
                <w:lang w:val="es-ES"/>
              </w:rPr>
              <w:t>Municipio de Villanueva</w:t>
            </w:r>
          </w:p>
        </w:tc>
        <w:tc>
          <w:tcPr>
            <w:tcW w:w="4961" w:type="dxa"/>
          </w:tcPr>
          <w:p w14:paraId="25144CC2" w14:textId="00008D0B" w:rsidR="00A45F69" w:rsidRPr="00B2112A" w:rsidRDefault="00A45F69"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Agradecimiento a CARE por traer el proyecto, dado que han ejecutado bastantes iniciativa</w:t>
            </w:r>
            <w:r w:rsidR="005503D6">
              <w:rPr>
                <w:rFonts w:ascii="Segoe UI" w:hAnsi="Segoe UI" w:cs="Segoe UI"/>
                <w:sz w:val="18"/>
                <w:szCs w:val="18"/>
                <w:lang w:val="es-ES"/>
              </w:rPr>
              <w:t>s</w:t>
            </w:r>
            <w:r w:rsidRPr="00B2112A">
              <w:rPr>
                <w:rFonts w:ascii="Segoe UI" w:hAnsi="Segoe UI" w:cs="Segoe UI"/>
                <w:sz w:val="18"/>
                <w:szCs w:val="18"/>
                <w:lang w:val="es-ES"/>
              </w:rPr>
              <w:t xml:space="preserve"> con las que se ha beneficiado </w:t>
            </w:r>
            <w:r w:rsidR="005503D6">
              <w:rPr>
                <w:rFonts w:ascii="Segoe UI" w:hAnsi="Segoe UI" w:cs="Segoe UI"/>
                <w:sz w:val="18"/>
                <w:szCs w:val="18"/>
                <w:lang w:val="es-ES"/>
              </w:rPr>
              <w:t xml:space="preserve">otras </w:t>
            </w:r>
            <w:r w:rsidRPr="00B2112A">
              <w:rPr>
                <w:rFonts w:ascii="Segoe UI" w:hAnsi="Segoe UI" w:cs="Segoe UI"/>
                <w:sz w:val="18"/>
                <w:szCs w:val="18"/>
                <w:lang w:val="es-ES"/>
              </w:rPr>
              <w:t>comunidad</w:t>
            </w:r>
            <w:r w:rsidR="005503D6">
              <w:rPr>
                <w:rFonts w:ascii="Segoe UI" w:hAnsi="Segoe UI" w:cs="Segoe UI"/>
                <w:sz w:val="18"/>
                <w:szCs w:val="18"/>
                <w:lang w:val="es-ES"/>
              </w:rPr>
              <w:t>es</w:t>
            </w:r>
            <w:r w:rsidRPr="00B2112A">
              <w:rPr>
                <w:rFonts w:ascii="Segoe UI" w:hAnsi="Segoe UI" w:cs="Segoe UI"/>
                <w:sz w:val="18"/>
                <w:szCs w:val="18"/>
                <w:lang w:val="es-ES"/>
              </w:rPr>
              <w:t xml:space="preserve"> </w:t>
            </w:r>
          </w:p>
          <w:p w14:paraId="4D9F4350" w14:textId="77777777" w:rsidR="00A45F69" w:rsidRPr="00B2112A" w:rsidRDefault="00A45F69"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El Proyecto se ve bien, pues beneficia a la comunidad y que sea para jóvenes de 18 a 30 es bien visto</w:t>
            </w:r>
          </w:p>
          <w:p w14:paraId="3BA253E1" w14:textId="0396113B" w:rsidR="00A45F69" w:rsidRPr="00B2112A" w:rsidRDefault="00A45F69"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El Proyecto es bien visto dado que no existen proyectos de esta naturaleza en la comunidad (empleo y mejoramiento de obras): “tengo muchos años de vivir ahí y nunca se ha dado un proyecto como este”</w:t>
            </w:r>
          </w:p>
          <w:p w14:paraId="005222DC" w14:textId="77777777" w:rsidR="00A45F69" w:rsidRPr="00B2112A" w:rsidRDefault="00A45F69"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El Proyecto les parece bien, dado que el agua que se consume en la zona es de pozo y dado que las personas tienen letrina, los pozos están contaminados</w:t>
            </w:r>
          </w:p>
          <w:p w14:paraId="4927891E" w14:textId="03BD7CD7" w:rsidR="0006334F" w:rsidRPr="00B2112A" w:rsidRDefault="0006334F"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 xml:space="preserve">El proyecto se considera una bendición y </w:t>
            </w:r>
            <w:r w:rsidR="005503D6">
              <w:rPr>
                <w:rFonts w:ascii="Segoe UI" w:hAnsi="Segoe UI" w:cs="Segoe UI"/>
                <w:sz w:val="18"/>
                <w:szCs w:val="18"/>
                <w:lang w:val="es-ES"/>
              </w:rPr>
              <w:t>d</w:t>
            </w:r>
            <w:r w:rsidRPr="00B2112A">
              <w:rPr>
                <w:rFonts w:ascii="Segoe UI" w:hAnsi="Segoe UI" w:cs="Segoe UI"/>
                <w:sz w:val="18"/>
                <w:szCs w:val="18"/>
                <w:lang w:val="es-ES"/>
              </w:rPr>
              <w:t xml:space="preserve">a agradecimiento hacia los ejecutores por traer el proyecto a la comunidad </w:t>
            </w:r>
          </w:p>
          <w:p w14:paraId="2E31172B" w14:textId="77777777" w:rsidR="0006334F" w:rsidRPr="00B2112A" w:rsidRDefault="00293A23"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Contar con un mecanismo de quejas es bien visto, puesto que a veces las personas tienen dificultad de expresarse y por medio de las vías lo puede hacer</w:t>
            </w:r>
          </w:p>
          <w:p w14:paraId="2910023A" w14:textId="52E88706" w:rsidR="00293A23" w:rsidRPr="00B2112A" w:rsidRDefault="00293A23" w:rsidP="004B104E">
            <w:pPr>
              <w:pStyle w:val="ListParagraph"/>
              <w:numPr>
                <w:ilvl w:val="0"/>
                <w:numId w:val="19"/>
              </w:numPr>
              <w:jc w:val="both"/>
              <w:rPr>
                <w:rFonts w:ascii="Segoe UI" w:hAnsi="Segoe UI" w:cs="Segoe UI"/>
                <w:sz w:val="18"/>
                <w:szCs w:val="18"/>
                <w:lang w:val="es-ES"/>
              </w:rPr>
            </w:pPr>
            <w:r w:rsidRPr="00B2112A">
              <w:rPr>
                <w:rFonts w:ascii="Segoe UI" w:hAnsi="Segoe UI" w:cs="Segoe UI"/>
                <w:sz w:val="18"/>
                <w:szCs w:val="18"/>
                <w:lang w:val="es-ES"/>
              </w:rPr>
              <w:t xml:space="preserve">Nos gusta que no se pongan </w:t>
            </w:r>
            <w:r w:rsidR="000D5C51" w:rsidRPr="00B2112A">
              <w:rPr>
                <w:rFonts w:ascii="Segoe UI" w:hAnsi="Segoe UI" w:cs="Segoe UI"/>
                <w:sz w:val="18"/>
                <w:szCs w:val="18"/>
                <w:lang w:val="es-ES"/>
              </w:rPr>
              <w:t>límites</w:t>
            </w:r>
            <w:r w:rsidRPr="00B2112A">
              <w:rPr>
                <w:rFonts w:ascii="Segoe UI" w:hAnsi="Segoe UI" w:cs="Segoe UI"/>
                <w:sz w:val="18"/>
                <w:szCs w:val="18"/>
                <w:lang w:val="es-ES"/>
              </w:rPr>
              <w:t xml:space="preserve"> y se incentive la participación de las personas de LGBTI</w:t>
            </w:r>
            <w:r w:rsidR="000D5C51">
              <w:rPr>
                <w:rFonts w:ascii="Segoe UI" w:hAnsi="Segoe UI" w:cs="Segoe UI"/>
                <w:sz w:val="18"/>
                <w:szCs w:val="18"/>
                <w:lang w:val="es-ES"/>
              </w:rPr>
              <w:t>Q+</w:t>
            </w:r>
            <w:r w:rsidRPr="00B2112A">
              <w:rPr>
                <w:rFonts w:ascii="Segoe UI" w:hAnsi="Segoe UI" w:cs="Segoe UI"/>
                <w:sz w:val="18"/>
                <w:szCs w:val="18"/>
                <w:lang w:val="es-ES"/>
              </w:rPr>
              <w:t xml:space="preserve"> pues forman parte de la comunidad sin excluir a nadie, “es muy satisfactorio”</w:t>
            </w:r>
          </w:p>
        </w:tc>
        <w:tc>
          <w:tcPr>
            <w:tcW w:w="3544" w:type="dxa"/>
          </w:tcPr>
          <w:p w14:paraId="739BFFFF" w14:textId="77777777" w:rsidR="0006334F" w:rsidRPr="00B2112A" w:rsidRDefault="0006334F" w:rsidP="00D80018">
            <w:pPr>
              <w:jc w:val="both"/>
              <w:rPr>
                <w:rFonts w:ascii="Segoe UI" w:hAnsi="Segoe UI" w:cs="Segoe UI"/>
                <w:sz w:val="18"/>
                <w:szCs w:val="18"/>
                <w:lang w:val="es-ES"/>
              </w:rPr>
            </w:pPr>
          </w:p>
          <w:p w14:paraId="45D23E26" w14:textId="77777777" w:rsidR="00A45F69"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 xml:space="preserve">Ayudar en la coordinación del Proyecto en la comunidad </w:t>
            </w:r>
          </w:p>
          <w:p w14:paraId="19521752" w14:textId="60CCB52A"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 xml:space="preserve">Voluntariado para servir a la comunidad “ayudar en el proyecto como voluntaria que soy” </w:t>
            </w:r>
          </w:p>
          <w:p w14:paraId="6778B890" w14:textId="77777777"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 xml:space="preserve">Participar en capacitaciones y en las áreas de trabajo </w:t>
            </w:r>
          </w:p>
          <w:p w14:paraId="4135C61B" w14:textId="77777777"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 xml:space="preserve">Trabajar en el proyecto </w:t>
            </w:r>
          </w:p>
          <w:p w14:paraId="76F4F235" w14:textId="49CFAED7"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Divulgar información del proyecto para que las personas de la comunidad se enteren de lo que se está haciendo</w:t>
            </w:r>
          </w:p>
          <w:p w14:paraId="4522FA82" w14:textId="3A023A7C"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Motivar a que los jóvenes y la comunidad se involucren en el Proyecto</w:t>
            </w:r>
          </w:p>
          <w:p w14:paraId="654F7161" w14:textId="77777777"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Activando al grupo de mujeres al que pertenece</w:t>
            </w:r>
          </w:p>
          <w:p w14:paraId="1427667A" w14:textId="176B08AB" w:rsidR="0006334F" w:rsidRPr="00B2112A" w:rsidRDefault="0006334F" w:rsidP="00D80018">
            <w:pPr>
              <w:jc w:val="both"/>
              <w:rPr>
                <w:rFonts w:ascii="Segoe UI" w:hAnsi="Segoe UI" w:cs="Segoe UI"/>
                <w:sz w:val="18"/>
                <w:szCs w:val="18"/>
                <w:lang w:val="es-ES"/>
              </w:rPr>
            </w:pPr>
            <w:r w:rsidRPr="00B2112A">
              <w:rPr>
                <w:rFonts w:ascii="Segoe UI" w:hAnsi="Segoe UI" w:cs="Segoe UI"/>
                <w:sz w:val="18"/>
                <w:szCs w:val="18"/>
                <w:lang w:val="es-ES"/>
              </w:rPr>
              <w:t>Con el grupo de 35 mujeres activas de varias comunidades (Santa Eduvig</w:t>
            </w:r>
            <w:r w:rsidR="005503D6">
              <w:rPr>
                <w:rFonts w:ascii="Segoe UI" w:hAnsi="Segoe UI" w:cs="Segoe UI"/>
                <w:sz w:val="18"/>
                <w:szCs w:val="18"/>
                <w:lang w:val="es-ES"/>
              </w:rPr>
              <w:t>e</w:t>
            </w:r>
            <w:r w:rsidRPr="00B2112A">
              <w:rPr>
                <w:rFonts w:ascii="Segoe UI" w:hAnsi="Segoe UI" w:cs="Segoe UI"/>
                <w:sz w:val="18"/>
                <w:szCs w:val="18"/>
                <w:lang w:val="es-ES"/>
              </w:rPr>
              <w:t xml:space="preserve">s, Coroza, Talan) que podrían participar </w:t>
            </w:r>
          </w:p>
          <w:p w14:paraId="66322AAF" w14:textId="440F3B7F" w:rsidR="0006334F" w:rsidRPr="00B2112A" w:rsidRDefault="0006334F" w:rsidP="00D80018">
            <w:pPr>
              <w:jc w:val="both"/>
              <w:rPr>
                <w:rFonts w:ascii="Segoe UI" w:hAnsi="Segoe UI" w:cs="Segoe UI"/>
                <w:sz w:val="18"/>
                <w:szCs w:val="18"/>
                <w:lang w:val="es-ES"/>
              </w:rPr>
            </w:pPr>
          </w:p>
        </w:tc>
      </w:tr>
      <w:tr w:rsidR="00300D1A" w:rsidRPr="00300D1A" w14:paraId="792FB814" w14:textId="77777777" w:rsidTr="000D5C51">
        <w:tc>
          <w:tcPr>
            <w:tcW w:w="1413" w:type="dxa"/>
          </w:tcPr>
          <w:p w14:paraId="1C75E84A" w14:textId="2DC99BC2" w:rsidR="00293A23" w:rsidRPr="00B2112A" w:rsidRDefault="00380EA3" w:rsidP="00D80018">
            <w:pPr>
              <w:jc w:val="both"/>
              <w:rPr>
                <w:rFonts w:ascii="Segoe UI" w:hAnsi="Segoe UI" w:cs="Segoe UI"/>
                <w:sz w:val="18"/>
                <w:szCs w:val="18"/>
                <w:lang w:val="es-ES"/>
              </w:rPr>
            </w:pPr>
            <w:r w:rsidRPr="00B2112A">
              <w:rPr>
                <w:rFonts w:ascii="Segoe UI" w:hAnsi="Segoe UI" w:cs="Segoe UI"/>
                <w:sz w:val="18"/>
                <w:szCs w:val="18"/>
                <w:lang w:val="es-ES"/>
              </w:rPr>
              <w:t>Mujeres jóvenes y adultas del Municipio de Villanueva</w:t>
            </w:r>
          </w:p>
        </w:tc>
        <w:tc>
          <w:tcPr>
            <w:tcW w:w="4961" w:type="dxa"/>
          </w:tcPr>
          <w:p w14:paraId="32581F68" w14:textId="74D7122E" w:rsidR="00A72191" w:rsidRPr="00B2112A" w:rsidRDefault="00A72191"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 xml:space="preserve">El proyecto es bien visto “Soy graduada y este proyecto nos apoya a todas, a madres solteras y a padres también” por lo que me gustaría </w:t>
            </w:r>
            <w:r w:rsidR="00875FC5" w:rsidRPr="00B2112A">
              <w:rPr>
                <w:rFonts w:ascii="Segoe UI" w:hAnsi="Segoe UI" w:cs="Segoe UI"/>
                <w:sz w:val="18"/>
                <w:szCs w:val="18"/>
                <w:lang w:val="es-ES"/>
              </w:rPr>
              <w:t>ser</w:t>
            </w:r>
            <w:r w:rsidRPr="00B2112A">
              <w:rPr>
                <w:rFonts w:ascii="Segoe UI" w:hAnsi="Segoe UI" w:cs="Segoe UI"/>
                <w:sz w:val="18"/>
                <w:szCs w:val="18"/>
                <w:lang w:val="es-ES"/>
              </w:rPr>
              <w:t xml:space="preserve"> tomada en cuenta para realizar el trabajo dentro del mismo </w:t>
            </w:r>
          </w:p>
          <w:p w14:paraId="0E50A136" w14:textId="728B4B0E" w:rsidR="00D42306" w:rsidRPr="00B2112A" w:rsidRDefault="00380EA3"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 xml:space="preserve">Las mujeres ven a bien el proyecto, sin </w:t>
            </w:r>
            <w:r w:rsidR="000D5C51" w:rsidRPr="00B2112A">
              <w:rPr>
                <w:rFonts w:ascii="Segoe UI" w:hAnsi="Segoe UI" w:cs="Segoe UI"/>
                <w:sz w:val="18"/>
                <w:szCs w:val="18"/>
                <w:lang w:val="es-ES"/>
              </w:rPr>
              <w:t>embargo,</w:t>
            </w:r>
            <w:r w:rsidRPr="00B2112A">
              <w:rPr>
                <w:rFonts w:ascii="Segoe UI" w:hAnsi="Segoe UI" w:cs="Segoe UI"/>
                <w:sz w:val="18"/>
                <w:szCs w:val="18"/>
                <w:lang w:val="es-ES"/>
              </w:rPr>
              <w:t xml:space="preserve"> identifican riesgos y factores que se incorporan en el MGAS. A manera de resumen, consideran que hay factores que podrían limitar la participación de las mujeres, que deben tomarse en </w:t>
            </w:r>
            <w:r w:rsidR="000D5C51" w:rsidRPr="00B2112A">
              <w:rPr>
                <w:rFonts w:ascii="Segoe UI" w:hAnsi="Segoe UI" w:cs="Segoe UI"/>
                <w:sz w:val="18"/>
                <w:szCs w:val="18"/>
                <w:lang w:val="es-ES"/>
              </w:rPr>
              <w:t>cuenta,</w:t>
            </w:r>
            <w:r w:rsidRPr="00B2112A">
              <w:rPr>
                <w:rFonts w:ascii="Segoe UI" w:hAnsi="Segoe UI" w:cs="Segoe UI"/>
                <w:sz w:val="18"/>
                <w:szCs w:val="18"/>
                <w:lang w:val="es-ES"/>
              </w:rPr>
              <w:t xml:space="preserve"> por ejemplo, señalaron: la falta de recurso económico para pago de pasaje y movilización, tareas de cuido, horarios de estudio los </w:t>
            </w:r>
            <w:proofErr w:type="gramStart"/>
            <w:r w:rsidRPr="00B2112A">
              <w:rPr>
                <w:rFonts w:ascii="Segoe UI" w:hAnsi="Segoe UI" w:cs="Segoe UI"/>
                <w:sz w:val="18"/>
                <w:szCs w:val="18"/>
                <w:lang w:val="es-ES"/>
              </w:rPr>
              <w:t>días martes</w:t>
            </w:r>
            <w:proofErr w:type="gramEnd"/>
            <w:r w:rsidRPr="00B2112A">
              <w:rPr>
                <w:rFonts w:ascii="Segoe UI" w:hAnsi="Segoe UI" w:cs="Segoe UI"/>
                <w:sz w:val="18"/>
                <w:szCs w:val="18"/>
                <w:lang w:val="es-ES"/>
              </w:rPr>
              <w:t xml:space="preserve"> y miércoles y dominación por parte de las parejas que en muchos casos impiden a las mujeres participar en actividades de la comunidad</w:t>
            </w:r>
          </w:p>
          <w:p w14:paraId="0C5FC5F8" w14:textId="77777777" w:rsidR="00D42306" w:rsidRPr="00B2112A" w:rsidRDefault="00D42306"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 xml:space="preserve">Las mujeres ven a bien las actividades de obras que se ejecutan en el marco del Proyecto, en áreas en las que tradicionalmente señalan que han sido oficios de hombres, reconociendo que estos no son exclusivos y que las mujeres también pueden aprenderlos y desarrollarlos con excelencia. </w:t>
            </w:r>
          </w:p>
          <w:p w14:paraId="0A91FFE5" w14:textId="77777777" w:rsidR="00D42306" w:rsidRPr="00B2112A" w:rsidRDefault="00D42306"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 xml:space="preserve">Las mujeres ven a bien que existan mecanismos de denuncia en el caso de acoso y abuso sexual en el marco del Proyecto </w:t>
            </w:r>
          </w:p>
          <w:p w14:paraId="725D20D1" w14:textId="2F0EDCE2" w:rsidR="00A72191" w:rsidRPr="00B2112A" w:rsidRDefault="00A72191" w:rsidP="00A72191">
            <w:pPr>
              <w:pStyle w:val="ListParagraph"/>
              <w:jc w:val="both"/>
              <w:rPr>
                <w:rFonts w:ascii="Segoe UI" w:hAnsi="Segoe UI" w:cs="Segoe UI"/>
                <w:sz w:val="18"/>
                <w:szCs w:val="18"/>
                <w:lang w:val="es-ES"/>
              </w:rPr>
            </w:pPr>
          </w:p>
        </w:tc>
        <w:tc>
          <w:tcPr>
            <w:tcW w:w="3544" w:type="dxa"/>
          </w:tcPr>
          <w:p w14:paraId="4F2A432E" w14:textId="77777777" w:rsidR="00A72191" w:rsidRPr="00B2112A" w:rsidRDefault="00A72191"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Tenemos grupos de mujeres organizadas en las comunidades que podrían participar en el Proyecto</w:t>
            </w:r>
          </w:p>
          <w:p w14:paraId="4F1038C7" w14:textId="271F7C24" w:rsidR="00A72191" w:rsidRPr="00B2112A" w:rsidRDefault="00B7430B"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 xml:space="preserve">Las mujeres declaran ampliamente que </w:t>
            </w:r>
            <w:r w:rsidR="00A72191" w:rsidRPr="00B2112A">
              <w:rPr>
                <w:rFonts w:ascii="Segoe UI" w:hAnsi="Segoe UI" w:cs="Segoe UI"/>
                <w:sz w:val="18"/>
                <w:szCs w:val="18"/>
                <w:lang w:val="es-ES"/>
              </w:rPr>
              <w:t>están</w:t>
            </w:r>
            <w:r w:rsidRPr="00B2112A">
              <w:rPr>
                <w:rFonts w:ascii="Segoe UI" w:hAnsi="Segoe UI" w:cs="Segoe UI"/>
                <w:sz w:val="18"/>
                <w:szCs w:val="18"/>
                <w:lang w:val="es-ES"/>
              </w:rPr>
              <w:t xml:space="preserve"> interesadas en participar en el proyecto e incluso que se debe considerar a mujeres mayores de 40 años</w:t>
            </w:r>
          </w:p>
          <w:p w14:paraId="79C0EC21" w14:textId="66E73605" w:rsidR="00B7430B" w:rsidRPr="00B2112A" w:rsidRDefault="00DB7733" w:rsidP="004B104E">
            <w:pPr>
              <w:pStyle w:val="ListParagraph"/>
              <w:numPr>
                <w:ilvl w:val="0"/>
                <w:numId w:val="20"/>
              </w:numPr>
              <w:jc w:val="both"/>
              <w:rPr>
                <w:rFonts w:ascii="Segoe UI" w:hAnsi="Segoe UI" w:cs="Segoe UI"/>
                <w:sz w:val="18"/>
                <w:szCs w:val="18"/>
                <w:lang w:val="es-ES"/>
              </w:rPr>
            </w:pPr>
            <w:r w:rsidRPr="00B2112A">
              <w:rPr>
                <w:rFonts w:ascii="Segoe UI" w:hAnsi="Segoe UI" w:cs="Segoe UI"/>
                <w:sz w:val="18"/>
                <w:szCs w:val="18"/>
                <w:lang w:val="es-ES"/>
              </w:rPr>
              <w:t>En el marco del Proyecto en la formación y el empleo las mujeres se visualizaron participando en</w:t>
            </w:r>
            <w:r w:rsidR="00D42306" w:rsidRPr="00B2112A">
              <w:rPr>
                <w:rFonts w:ascii="Segoe UI" w:hAnsi="Segoe UI" w:cs="Segoe UI"/>
                <w:sz w:val="18"/>
                <w:szCs w:val="18"/>
                <w:lang w:val="es-ES"/>
              </w:rPr>
              <w:t xml:space="preserve"> oficios vinculados con </w:t>
            </w:r>
            <w:r w:rsidR="00B7430B" w:rsidRPr="00B2112A">
              <w:rPr>
                <w:rFonts w:ascii="Segoe UI" w:hAnsi="Segoe UI" w:cs="Segoe UI"/>
                <w:sz w:val="18"/>
                <w:szCs w:val="18"/>
                <w:lang w:val="es-ES"/>
              </w:rPr>
              <w:t xml:space="preserve">electricidad, albañilería, </w:t>
            </w:r>
            <w:r w:rsidR="00D42306" w:rsidRPr="00B2112A">
              <w:rPr>
                <w:rFonts w:ascii="Segoe UI" w:hAnsi="Segoe UI" w:cs="Segoe UI"/>
                <w:sz w:val="18"/>
                <w:szCs w:val="18"/>
                <w:lang w:val="es-ES"/>
              </w:rPr>
              <w:t xml:space="preserve">y </w:t>
            </w:r>
            <w:r w:rsidR="00B7430B" w:rsidRPr="00B2112A">
              <w:rPr>
                <w:rFonts w:ascii="Segoe UI" w:hAnsi="Segoe UI" w:cs="Segoe UI"/>
                <w:sz w:val="18"/>
                <w:szCs w:val="18"/>
                <w:lang w:val="es-ES"/>
              </w:rPr>
              <w:t>fontanería</w:t>
            </w:r>
            <w:r w:rsidR="00D42306" w:rsidRPr="00B2112A">
              <w:rPr>
                <w:rFonts w:ascii="Segoe UI" w:hAnsi="Segoe UI" w:cs="Segoe UI"/>
                <w:sz w:val="18"/>
                <w:szCs w:val="18"/>
                <w:lang w:val="es-ES"/>
              </w:rPr>
              <w:t>.</w:t>
            </w:r>
          </w:p>
        </w:tc>
      </w:tr>
      <w:tr w:rsidR="00A45F69" w14:paraId="680F6375" w14:textId="77777777" w:rsidTr="000D5C51">
        <w:tc>
          <w:tcPr>
            <w:tcW w:w="1413" w:type="dxa"/>
          </w:tcPr>
          <w:p w14:paraId="62BEE715" w14:textId="41F0D93B" w:rsidR="00A45F69" w:rsidRPr="00B2112A" w:rsidRDefault="00B2112A" w:rsidP="00D80018">
            <w:pPr>
              <w:jc w:val="both"/>
              <w:rPr>
                <w:rFonts w:ascii="Segoe UI" w:hAnsi="Segoe UI" w:cs="Segoe UI"/>
                <w:sz w:val="18"/>
                <w:szCs w:val="18"/>
                <w:lang w:val="es-ES"/>
              </w:rPr>
            </w:pPr>
            <w:r>
              <w:rPr>
                <w:rFonts w:ascii="Segoe UI" w:hAnsi="Segoe UI" w:cs="Segoe UI"/>
                <w:sz w:val="18"/>
                <w:szCs w:val="18"/>
                <w:lang w:val="es-ES"/>
              </w:rPr>
              <w:lastRenderedPageBreak/>
              <w:t xml:space="preserve">Jóvenes del </w:t>
            </w:r>
            <w:r w:rsidR="00293A23" w:rsidRPr="00B2112A">
              <w:rPr>
                <w:rFonts w:ascii="Segoe UI" w:hAnsi="Segoe UI" w:cs="Segoe UI"/>
                <w:sz w:val="18"/>
                <w:szCs w:val="18"/>
                <w:lang w:val="es-ES"/>
              </w:rPr>
              <w:t xml:space="preserve">Municipio de Choloma </w:t>
            </w:r>
          </w:p>
        </w:tc>
        <w:tc>
          <w:tcPr>
            <w:tcW w:w="4961" w:type="dxa"/>
          </w:tcPr>
          <w:p w14:paraId="6308004C" w14:textId="65828B7E" w:rsidR="00A45F69" w:rsidRPr="00B2112A" w:rsidRDefault="00924659" w:rsidP="00924659">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 xml:space="preserve">El proyecto “me parece bien” pues en el municipio se necesita apoyo. Es importante que estén considerando apoyar a mujeres, trabajando la igualdad de género. </w:t>
            </w:r>
          </w:p>
          <w:p w14:paraId="106D5AB3" w14:textId="77777777" w:rsidR="00924659" w:rsidRPr="00B2112A" w:rsidRDefault="00924659" w:rsidP="00924659">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 xml:space="preserve">En el Municipio hay mujeres madres y embarazadas que luego necesitaran trabajar </w:t>
            </w:r>
          </w:p>
          <w:p w14:paraId="1EA59C8F" w14:textId="77777777" w:rsidR="00924659" w:rsidRPr="00B2112A" w:rsidRDefault="00924659" w:rsidP="00924659">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 xml:space="preserve">Se ve importante dado que van a ayudar a las personas de la comunidad </w:t>
            </w:r>
          </w:p>
          <w:p w14:paraId="71686125" w14:textId="61D7DB45" w:rsidR="00924659" w:rsidRPr="00B2112A" w:rsidRDefault="00924659" w:rsidP="00924659">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Consideran que el proyecto traerá mucho</w:t>
            </w:r>
            <w:r w:rsidR="00AB2F4F">
              <w:rPr>
                <w:rFonts w:ascii="Segoe UI" w:hAnsi="Segoe UI" w:cs="Segoe UI"/>
                <w:sz w:val="18"/>
                <w:szCs w:val="18"/>
                <w:lang w:val="es-ES"/>
              </w:rPr>
              <w:t>s</w:t>
            </w:r>
            <w:r w:rsidRPr="00B2112A">
              <w:rPr>
                <w:rFonts w:ascii="Segoe UI" w:hAnsi="Segoe UI" w:cs="Segoe UI"/>
                <w:sz w:val="18"/>
                <w:szCs w:val="18"/>
                <w:lang w:val="es-ES"/>
              </w:rPr>
              <w:t xml:space="preserve"> beneficios para las personas de la comunidad </w:t>
            </w:r>
            <w:r w:rsidR="00AB2F4F">
              <w:rPr>
                <w:rFonts w:ascii="Segoe UI" w:hAnsi="Segoe UI" w:cs="Segoe UI"/>
                <w:sz w:val="18"/>
                <w:szCs w:val="18"/>
                <w:lang w:val="es-ES"/>
              </w:rPr>
              <w:t xml:space="preserve">y les parece adecuado que favorezca la </w:t>
            </w:r>
            <w:proofErr w:type="gramStart"/>
            <w:r w:rsidR="00AB2F4F">
              <w:rPr>
                <w:rFonts w:ascii="Segoe UI" w:hAnsi="Segoe UI" w:cs="Segoe UI"/>
                <w:sz w:val="18"/>
                <w:szCs w:val="18"/>
                <w:lang w:val="es-ES"/>
              </w:rPr>
              <w:t>participación activa</w:t>
            </w:r>
            <w:proofErr w:type="gramEnd"/>
            <w:r w:rsidR="00AB2F4F">
              <w:rPr>
                <w:rFonts w:ascii="Segoe UI" w:hAnsi="Segoe UI" w:cs="Segoe UI"/>
                <w:sz w:val="18"/>
                <w:szCs w:val="18"/>
                <w:lang w:val="es-ES"/>
              </w:rPr>
              <w:t xml:space="preserve"> de la población beneficiaria.</w:t>
            </w:r>
          </w:p>
          <w:p w14:paraId="50B3F52F" w14:textId="11C9308A" w:rsidR="00924659" w:rsidRPr="00B2112A" w:rsidRDefault="00924659" w:rsidP="00924659">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Consideran que el proyecto es relevante pues toca temas de igualdad de oportunidades para mujeres, igualdad para todas las personas</w:t>
            </w:r>
            <w:r w:rsidR="00AB2F4F">
              <w:rPr>
                <w:rFonts w:ascii="Segoe UI" w:hAnsi="Segoe UI" w:cs="Segoe UI"/>
                <w:sz w:val="18"/>
                <w:szCs w:val="18"/>
                <w:lang w:val="es-ES"/>
              </w:rPr>
              <w:t>, incluyendo participación de discapacitados</w:t>
            </w:r>
            <w:r w:rsidRPr="00B2112A">
              <w:rPr>
                <w:rFonts w:ascii="Segoe UI" w:hAnsi="Segoe UI" w:cs="Segoe UI"/>
                <w:sz w:val="18"/>
                <w:szCs w:val="18"/>
                <w:lang w:val="es-ES"/>
              </w:rPr>
              <w:t xml:space="preserve">. </w:t>
            </w:r>
          </w:p>
        </w:tc>
        <w:tc>
          <w:tcPr>
            <w:tcW w:w="3544" w:type="dxa"/>
          </w:tcPr>
          <w:p w14:paraId="582DEC63" w14:textId="77777777" w:rsidR="00A45F69" w:rsidRPr="00B2112A" w:rsidRDefault="00924659" w:rsidP="00D80018">
            <w:pPr>
              <w:jc w:val="both"/>
              <w:rPr>
                <w:rFonts w:ascii="Segoe UI" w:hAnsi="Segoe UI" w:cs="Segoe UI"/>
                <w:sz w:val="18"/>
                <w:szCs w:val="18"/>
                <w:lang w:val="es-ES"/>
              </w:rPr>
            </w:pPr>
            <w:r w:rsidRPr="00B2112A">
              <w:rPr>
                <w:rFonts w:ascii="Segoe UI" w:hAnsi="Segoe UI" w:cs="Segoe UI"/>
                <w:sz w:val="18"/>
                <w:szCs w:val="18"/>
                <w:lang w:val="es-ES"/>
              </w:rPr>
              <w:t>Expresaron “yo me veo trabajando” en el Proyecto</w:t>
            </w:r>
          </w:p>
          <w:p w14:paraId="13FAD6C6" w14:textId="77777777" w:rsidR="00924659" w:rsidRPr="00B2112A" w:rsidRDefault="00924659" w:rsidP="00D80018">
            <w:pPr>
              <w:jc w:val="both"/>
              <w:rPr>
                <w:rFonts w:ascii="Segoe UI" w:hAnsi="Segoe UI" w:cs="Segoe UI"/>
                <w:sz w:val="18"/>
                <w:szCs w:val="18"/>
                <w:lang w:val="es-ES"/>
              </w:rPr>
            </w:pPr>
            <w:r w:rsidRPr="00B2112A">
              <w:rPr>
                <w:rFonts w:ascii="Segoe UI" w:hAnsi="Segoe UI" w:cs="Segoe UI"/>
                <w:sz w:val="18"/>
                <w:szCs w:val="18"/>
                <w:lang w:val="es-ES"/>
              </w:rPr>
              <w:t xml:space="preserve">“Yo me veo asistiendo a las reuniones, organizándome como hemos hecho en otros proyectos dentro de la comunidad </w:t>
            </w:r>
          </w:p>
          <w:p w14:paraId="31A6041A" w14:textId="77777777" w:rsidR="00924659" w:rsidRPr="00B2112A" w:rsidRDefault="00924659" w:rsidP="00D80018">
            <w:pPr>
              <w:jc w:val="both"/>
              <w:rPr>
                <w:rFonts w:ascii="Segoe UI" w:hAnsi="Segoe UI" w:cs="Segoe UI"/>
                <w:sz w:val="18"/>
                <w:szCs w:val="18"/>
                <w:lang w:val="es-ES"/>
              </w:rPr>
            </w:pPr>
            <w:r w:rsidRPr="00B2112A">
              <w:rPr>
                <w:rFonts w:ascii="Segoe UI" w:hAnsi="Segoe UI" w:cs="Segoe UI"/>
                <w:sz w:val="18"/>
                <w:szCs w:val="18"/>
                <w:lang w:val="es-ES"/>
              </w:rPr>
              <w:t xml:space="preserve">Trabajando con la comunidad, definiendo roles y coordinando con presidente, colaboradores, etc. </w:t>
            </w:r>
          </w:p>
          <w:p w14:paraId="7D9C52F5" w14:textId="77777777" w:rsidR="00924659" w:rsidRPr="00B2112A" w:rsidRDefault="00924659" w:rsidP="00924659">
            <w:pPr>
              <w:jc w:val="both"/>
              <w:rPr>
                <w:rFonts w:ascii="Segoe UI" w:hAnsi="Segoe UI" w:cs="Segoe UI"/>
                <w:sz w:val="18"/>
                <w:szCs w:val="18"/>
                <w:lang w:val="es-ES"/>
              </w:rPr>
            </w:pPr>
            <w:r w:rsidRPr="00B2112A">
              <w:rPr>
                <w:rFonts w:ascii="Segoe UI" w:hAnsi="Segoe UI" w:cs="Segoe UI"/>
                <w:sz w:val="18"/>
                <w:szCs w:val="18"/>
                <w:lang w:val="es-ES"/>
              </w:rPr>
              <w:t>“Me gustaría participar en las capacitaciones”</w:t>
            </w:r>
          </w:p>
          <w:p w14:paraId="2ECDB26B" w14:textId="77777777" w:rsidR="00924659" w:rsidRPr="00B2112A" w:rsidRDefault="00924659" w:rsidP="00924659">
            <w:pPr>
              <w:jc w:val="both"/>
              <w:rPr>
                <w:rFonts w:ascii="Segoe UI" w:hAnsi="Segoe UI" w:cs="Segoe UI"/>
                <w:sz w:val="18"/>
                <w:szCs w:val="18"/>
                <w:lang w:val="es-ES"/>
              </w:rPr>
            </w:pPr>
            <w:r w:rsidRPr="00B2112A">
              <w:rPr>
                <w:rFonts w:ascii="Segoe UI" w:hAnsi="Segoe UI" w:cs="Segoe UI"/>
                <w:sz w:val="18"/>
                <w:szCs w:val="18"/>
                <w:lang w:val="es-ES"/>
              </w:rPr>
              <w:t>Yo me veo participando en todo lo que se me convoca, pero no trabajando en la construcción.</w:t>
            </w:r>
          </w:p>
          <w:p w14:paraId="719397B8" w14:textId="7A61B737" w:rsidR="00485B88" w:rsidRPr="00B2112A" w:rsidRDefault="00485B88" w:rsidP="00924659">
            <w:pPr>
              <w:jc w:val="both"/>
              <w:rPr>
                <w:rFonts w:ascii="Segoe UI" w:hAnsi="Segoe UI" w:cs="Segoe UI"/>
                <w:sz w:val="18"/>
                <w:szCs w:val="18"/>
                <w:lang w:val="es-ES"/>
              </w:rPr>
            </w:pPr>
          </w:p>
          <w:p w14:paraId="22D1DCC6" w14:textId="42BB8442" w:rsidR="00924659" w:rsidRPr="00B2112A" w:rsidRDefault="00924659" w:rsidP="00924659">
            <w:pPr>
              <w:jc w:val="both"/>
              <w:rPr>
                <w:rFonts w:ascii="Segoe UI" w:hAnsi="Segoe UI" w:cs="Segoe UI"/>
                <w:sz w:val="18"/>
                <w:szCs w:val="18"/>
                <w:lang w:val="es-ES"/>
              </w:rPr>
            </w:pPr>
            <w:r w:rsidRPr="00B2112A">
              <w:rPr>
                <w:rFonts w:ascii="Segoe UI" w:hAnsi="Segoe UI" w:cs="Segoe UI"/>
                <w:sz w:val="18"/>
                <w:szCs w:val="18"/>
                <w:lang w:val="es-ES"/>
              </w:rPr>
              <w:t xml:space="preserve"> </w:t>
            </w:r>
          </w:p>
        </w:tc>
      </w:tr>
      <w:tr w:rsidR="00485B88" w14:paraId="0F1A964E" w14:textId="77777777" w:rsidTr="000D5C51">
        <w:tc>
          <w:tcPr>
            <w:tcW w:w="1413" w:type="dxa"/>
          </w:tcPr>
          <w:p w14:paraId="6037EC1C" w14:textId="0FD4ED87" w:rsidR="00485B88" w:rsidRPr="00B2112A" w:rsidRDefault="00485B88" w:rsidP="00D80018">
            <w:pPr>
              <w:jc w:val="both"/>
              <w:rPr>
                <w:rFonts w:ascii="Segoe UI" w:hAnsi="Segoe UI" w:cs="Segoe UI"/>
                <w:sz w:val="18"/>
                <w:szCs w:val="18"/>
                <w:lang w:val="es-ES"/>
              </w:rPr>
            </w:pPr>
            <w:r w:rsidRPr="00B2112A">
              <w:rPr>
                <w:rFonts w:ascii="Segoe UI" w:hAnsi="Segoe UI" w:cs="Segoe UI"/>
                <w:sz w:val="18"/>
                <w:szCs w:val="18"/>
                <w:lang w:val="es-ES"/>
              </w:rPr>
              <w:t>Mujeres jóvenes y adultas del Municipio de Choloma</w:t>
            </w:r>
          </w:p>
        </w:tc>
        <w:tc>
          <w:tcPr>
            <w:tcW w:w="4961" w:type="dxa"/>
          </w:tcPr>
          <w:p w14:paraId="5C69DDE3" w14:textId="43DC12A5" w:rsidR="00485B88" w:rsidRPr="00B2112A" w:rsidRDefault="00485B88" w:rsidP="00485B88">
            <w:pPr>
              <w:pStyle w:val="ListParagraph"/>
              <w:numPr>
                <w:ilvl w:val="0"/>
                <w:numId w:val="21"/>
              </w:numPr>
              <w:jc w:val="both"/>
              <w:rPr>
                <w:rFonts w:ascii="Segoe UI" w:hAnsi="Segoe UI" w:cs="Segoe UI"/>
                <w:sz w:val="18"/>
                <w:szCs w:val="18"/>
                <w:lang w:val="es-ES"/>
              </w:rPr>
            </w:pPr>
            <w:r w:rsidRPr="00B2112A">
              <w:rPr>
                <w:rFonts w:ascii="Segoe UI" w:hAnsi="Segoe UI" w:cs="Segoe UI"/>
                <w:sz w:val="18"/>
                <w:szCs w:val="18"/>
                <w:lang w:val="es-ES"/>
              </w:rPr>
              <w:t>El Proyecto en términos generales es bien visto por las mujeres participantes, sin embargo, señalan la importancia de tomar en cuenta  en la planificación e implementación los factores que afectan a las mujeres, para que ellas no queden excluidas: el periodo menstrual, el cuidado de los hijos, sufrir de acoso, no tener conocimiento sobre tareas de construcción, que su pareja les prohíba asistir, por pertenecer a otros grupos de la comunidad y por no contar con suficiente tiempo al tener diversas actividades que cumplir..</w:t>
            </w:r>
            <w:r w:rsidRPr="00D00494">
              <w:rPr>
                <w:lang w:val="es-HN" w:eastAsia="es-CR"/>
              </w:rPr>
              <w:t xml:space="preserve">  </w:t>
            </w:r>
            <w:r w:rsidRPr="00B2112A">
              <w:rPr>
                <w:rFonts w:ascii="Segoe UI" w:hAnsi="Segoe UI" w:cs="Segoe UI"/>
                <w:sz w:val="18"/>
                <w:szCs w:val="18"/>
                <w:lang w:val="es-ES"/>
              </w:rPr>
              <w:t xml:space="preserve"> </w:t>
            </w:r>
          </w:p>
        </w:tc>
        <w:tc>
          <w:tcPr>
            <w:tcW w:w="3544" w:type="dxa"/>
          </w:tcPr>
          <w:p w14:paraId="4363D975" w14:textId="00384352" w:rsidR="00485B88" w:rsidRPr="00B2112A" w:rsidRDefault="00485B88" w:rsidP="00485B88">
            <w:pPr>
              <w:jc w:val="both"/>
              <w:rPr>
                <w:rFonts w:ascii="Segoe UI" w:hAnsi="Segoe UI" w:cs="Segoe UI"/>
                <w:sz w:val="18"/>
                <w:szCs w:val="18"/>
                <w:lang w:val="es-ES"/>
              </w:rPr>
            </w:pPr>
            <w:r w:rsidRPr="00B2112A">
              <w:rPr>
                <w:rFonts w:ascii="Segoe UI" w:hAnsi="Segoe UI" w:cs="Segoe UI"/>
                <w:sz w:val="18"/>
                <w:szCs w:val="18"/>
                <w:lang w:val="es-ES"/>
              </w:rPr>
              <w:t xml:space="preserve">Me consideró que como mujeres usualmente no sabemos cómo realizar tareas de construcción, esto sucede en la mayoría de las mujeres. En mi caso hago trabajos de electricidad porque mi papá me enseño, pero este no es el caso de la mayoría de las mujeres.  Yo he hecho y les he enseñado a mis hijos tareas que normalmente hace un hombre. Para </w:t>
            </w:r>
            <w:r w:rsidR="00AB2F4F" w:rsidRPr="00B2112A">
              <w:rPr>
                <w:rFonts w:ascii="Segoe UI" w:hAnsi="Segoe UI" w:cs="Segoe UI"/>
                <w:sz w:val="18"/>
                <w:szCs w:val="18"/>
                <w:lang w:val="es-ES"/>
              </w:rPr>
              <w:t>mí</w:t>
            </w:r>
            <w:r w:rsidRPr="00B2112A">
              <w:rPr>
                <w:rFonts w:ascii="Segoe UI" w:hAnsi="Segoe UI" w:cs="Segoe UI"/>
                <w:sz w:val="18"/>
                <w:szCs w:val="18"/>
                <w:lang w:val="es-ES"/>
              </w:rPr>
              <w:t xml:space="preserve"> no sería un problema, gracias a que mi papá me enseño todo eso.</w:t>
            </w:r>
          </w:p>
          <w:p w14:paraId="689A2369" w14:textId="77777777" w:rsidR="00485B88" w:rsidRPr="00B2112A" w:rsidRDefault="00485B88" w:rsidP="00485B88">
            <w:pPr>
              <w:jc w:val="both"/>
              <w:rPr>
                <w:rFonts w:ascii="Segoe UI" w:hAnsi="Segoe UI" w:cs="Segoe UI"/>
                <w:sz w:val="18"/>
                <w:szCs w:val="18"/>
                <w:lang w:val="es-ES"/>
              </w:rPr>
            </w:pPr>
          </w:p>
          <w:p w14:paraId="647246FF" w14:textId="693A5CA6" w:rsidR="00485B88" w:rsidRPr="00B2112A" w:rsidRDefault="00485B88" w:rsidP="00485B88">
            <w:pPr>
              <w:jc w:val="both"/>
              <w:rPr>
                <w:rFonts w:ascii="Segoe UI" w:hAnsi="Segoe UI" w:cs="Segoe UI"/>
                <w:sz w:val="18"/>
                <w:szCs w:val="18"/>
                <w:lang w:val="es-ES"/>
              </w:rPr>
            </w:pPr>
            <w:r w:rsidRPr="00B2112A">
              <w:rPr>
                <w:rFonts w:ascii="Segoe UI" w:hAnsi="Segoe UI" w:cs="Segoe UI"/>
                <w:sz w:val="18"/>
                <w:szCs w:val="18"/>
                <w:lang w:val="es-ES"/>
              </w:rPr>
              <w:t xml:space="preserve">Las mujeres señalan el interés de participar en nuevos oficios en áreas como: fontanería, </w:t>
            </w:r>
            <w:r w:rsidR="000D5C51">
              <w:rPr>
                <w:rFonts w:ascii="Segoe UI" w:hAnsi="Segoe UI" w:cs="Segoe UI"/>
                <w:sz w:val="18"/>
                <w:szCs w:val="18"/>
                <w:lang w:val="es-ES"/>
              </w:rPr>
              <w:t>albañilería</w:t>
            </w:r>
            <w:r w:rsidR="00AB2F4F">
              <w:rPr>
                <w:rFonts w:ascii="Segoe UI" w:hAnsi="Segoe UI" w:cs="Segoe UI"/>
                <w:sz w:val="18"/>
                <w:szCs w:val="18"/>
                <w:lang w:val="es-ES"/>
              </w:rPr>
              <w:t>, pintura, y electricidad</w:t>
            </w:r>
            <w:r w:rsidRPr="00B2112A">
              <w:rPr>
                <w:rFonts w:ascii="Segoe UI" w:hAnsi="Segoe UI" w:cs="Segoe UI"/>
                <w:sz w:val="18"/>
                <w:szCs w:val="18"/>
                <w:lang w:val="es-ES"/>
              </w:rPr>
              <w:t xml:space="preserve">, una de las participantes destaca “En mi caso, elaboro pan de coco, que es una tarea pesada y que requiere fuerza para levantar peso, por lo que considero que puedo participar en cualquier actividad </w:t>
            </w:r>
          </w:p>
        </w:tc>
      </w:tr>
    </w:tbl>
    <w:p w14:paraId="202C3B99" w14:textId="77777777" w:rsidR="00B2112A" w:rsidRDefault="00B2112A" w:rsidP="00A06160">
      <w:pPr>
        <w:rPr>
          <w:rFonts w:ascii="Segoe UI" w:hAnsi="Segoe UI" w:cs="Segoe UI"/>
          <w:sz w:val="18"/>
          <w:szCs w:val="18"/>
        </w:rPr>
      </w:pPr>
    </w:p>
    <w:p w14:paraId="3AEA0C0B" w14:textId="5FC192DE" w:rsidR="000B4486" w:rsidRPr="00507865" w:rsidRDefault="006A5F55" w:rsidP="00875FC5">
      <w:pPr>
        <w:pStyle w:val="Heading2"/>
        <w:jc w:val="both"/>
        <w:rPr>
          <w:rFonts w:ascii="Segoe UI" w:hAnsi="Segoe UI" w:cs="Segoe UI"/>
          <w:sz w:val="18"/>
          <w:szCs w:val="18"/>
        </w:rPr>
      </w:pPr>
      <w:bookmarkStart w:id="45" w:name="_Toc146639841"/>
      <w:r w:rsidRPr="00507865">
        <w:rPr>
          <w:rFonts w:ascii="Segoe UI" w:hAnsi="Segoe UI" w:cs="Segoe UI"/>
          <w:sz w:val="18"/>
          <w:szCs w:val="18"/>
        </w:rPr>
        <w:t>NECESIDADES DE LAS PARTES INTERESADAS PARA SU PARTICIPACIÓN DURANTE LA IMPLEMENTACIÓN DEL PROYECTO</w:t>
      </w:r>
      <w:bookmarkEnd w:id="45"/>
      <w:r w:rsidRPr="00507865">
        <w:rPr>
          <w:rFonts w:ascii="Segoe UI" w:hAnsi="Segoe UI" w:cs="Segoe UI"/>
          <w:sz w:val="18"/>
          <w:szCs w:val="18"/>
        </w:rPr>
        <w:t xml:space="preserve"> </w:t>
      </w:r>
    </w:p>
    <w:p w14:paraId="5047E393" w14:textId="19C280C8" w:rsidR="000B4486" w:rsidRPr="00D80018" w:rsidRDefault="000B4486" w:rsidP="000D5C51">
      <w:pPr>
        <w:widowControl w:val="0"/>
        <w:spacing w:before="240" w:line="240" w:lineRule="auto"/>
        <w:jc w:val="both"/>
        <w:rPr>
          <w:rFonts w:ascii="Segoe UI" w:hAnsi="Segoe UI" w:cs="Segoe UI"/>
          <w:color w:val="7030A0"/>
          <w:sz w:val="18"/>
          <w:szCs w:val="18"/>
        </w:rPr>
      </w:pPr>
      <w:r w:rsidRPr="00CF694A">
        <w:rPr>
          <w:rFonts w:ascii="Segoe UI" w:hAnsi="Segoe UI" w:cs="Segoe UI"/>
          <w:sz w:val="18"/>
          <w:szCs w:val="18"/>
        </w:rPr>
        <w:t>En este apartado, se toman en cuenta las características principales, necesidades e intereses manifiestos de las partes interesadas y afectadas consultadas, a manera de gestionar las comunicaciones según las características de estos. En la tabla a continuación se describen las necesidades de información expresas y medios requeridos por cada grupo o personas interesada/afectada</w:t>
      </w:r>
      <w:r w:rsidRPr="00D80018">
        <w:rPr>
          <w:rFonts w:ascii="Segoe UI" w:hAnsi="Segoe UI" w:cs="Segoe UI"/>
          <w:color w:val="7030A0"/>
          <w:sz w:val="18"/>
          <w:szCs w:val="18"/>
        </w:rPr>
        <w:t>.</w:t>
      </w:r>
    </w:p>
    <w:p w14:paraId="70F25E4F" w14:textId="4462E135" w:rsidR="000B4486" w:rsidRPr="00D80018" w:rsidRDefault="000B4486" w:rsidP="00875FC5">
      <w:pPr>
        <w:pStyle w:val="Caption"/>
        <w:keepNext/>
        <w:jc w:val="both"/>
        <w:rPr>
          <w:rFonts w:ascii="Segoe UI" w:hAnsi="Segoe UI" w:cs="Segoe UI"/>
          <w:sz w:val="18"/>
          <w:szCs w:val="18"/>
        </w:rPr>
      </w:pPr>
      <w:bookmarkStart w:id="46" w:name="_Toc146299636"/>
      <w:r w:rsidRPr="00D80018">
        <w:rPr>
          <w:rFonts w:ascii="Segoe UI" w:hAnsi="Segoe UI" w:cs="Segoe UI"/>
          <w:sz w:val="18"/>
          <w:szCs w:val="18"/>
        </w:rPr>
        <w:lastRenderedPageBreak/>
        <w:t xml:space="preserve">Tabla </w:t>
      </w:r>
      <w:r w:rsidR="00CC7EF9" w:rsidRPr="00D80018">
        <w:rPr>
          <w:rFonts w:ascii="Segoe UI" w:hAnsi="Segoe UI" w:cs="Segoe UI"/>
          <w:sz w:val="18"/>
          <w:szCs w:val="18"/>
        </w:rPr>
        <w:fldChar w:fldCharType="begin"/>
      </w:r>
      <w:r w:rsidR="00CC7EF9" w:rsidRPr="00D80018">
        <w:rPr>
          <w:rFonts w:ascii="Segoe UI" w:hAnsi="Segoe UI" w:cs="Segoe UI"/>
          <w:sz w:val="18"/>
          <w:szCs w:val="18"/>
        </w:rPr>
        <w:instrText xml:space="preserve"> SEQ Tabla \* ARABIC </w:instrText>
      </w:r>
      <w:r w:rsidR="00CC7EF9" w:rsidRPr="00D80018">
        <w:rPr>
          <w:rFonts w:ascii="Segoe UI" w:hAnsi="Segoe UI" w:cs="Segoe UI"/>
          <w:sz w:val="18"/>
          <w:szCs w:val="18"/>
        </w:rPr>
        <w:fldChar w:fldCharType="separate"/>
      </w:r>
      <w:r w:rsidR="00A7523A">
        <w:rPr>
          <w:rFonts w:ascii="Segoe UI" w:hAnsi="Segoe UI" w:cs="Segoe UI"/>
          <w:noProof/>
          <w:sz w:val="18"/>
          <w:szCs w:val="18"/>
        </w:rPr>
        <w:t>5</w:t>
      </w:r>
      <w:r w:rsidR="00CC7EF9" w:rsidRPr="00D80018">
        <w:rPr>
          <w:rFonts w:ascii="Segoe UI" w:hAnsi="Segoe UI" w:cs="Segoe UI"/>
          <w:noProof/>
          <w:sz w:val="18"/>
          <w:szCs w:val="18"/>
        </w:rPr>
        <w:fldChar w:fldCharType="end"/>
      </w:r>
      <w:r w:rsidRPr="00D80018">
        <w:rPr>
          <w:rFonts w:ascii="Segoe UI" w:hAnsi="Segoe UI" w:cs="Segoe UI"/>
          <w:sz w:val="18"/>
          <w:szCs w:val="18"/>
        </w:rPr>
        <w:t>.  NECESIDADES DE INFORMACIÓN Y MECANISMOS DE LAS PARTES INTERESADAS INTERNAS Y EXTERNAS</w:t>
      </w:r>
      <w:bookmarkEnd w:id="46"/>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135"/>
        <w:gridCol w:w="1276"/>
        <w:gridCol w:w="2693"/>
        <w:gridCol w:w="1417"/>
        <w:gridCol w:w="2126"/>
        <w:gridCol w:w="2269"/>
      </w:tblGrid>
      <w:tr w:rsidR="00E7372D" w:rsidRPr="005D466C" w14:paraId="7C68862B" w14:textId="77777777" w:rsidTr="00507865">
        <w:trPr>
          <w:trHeight w:val="780"/>
          <w:tblHeader/>
        </w:trPr>
        <w:tc>
          <w:tcPr>
            <w:tcW w:w="1135" w:type="dxa"/>
            <w:shd w:val="clear" w:color="auto" w:fill="ED7D31" w:themeFill="accent2"/>
          </w:tcPr>
          <w:p w14:paraId="1D18E9B9" w14:textId="217C6BE2" w:rsidR="000B4486" w:rsidRPr="00507865" w:rsidRDefault="001B5ACC" w:rsidP="00E7372D">
            <w:pPr>
              <w:widowControl w:val="0"/>
              <w:autoSpaceDE w:val="0"/>
              <w:autoSpaceDN w:val="0"/>
              <w:adjustRightInd w:val="0"/>
              <w:spacing w:after="0" w:line="240" w:lineRule="auto"/>
              <w:jc w:val="center"/>
              <w:rPr>
                <w:rFonts w:ascii="Segoe UI" w:hAnsi="Segoe UI" w:cs="Segoe UI"/>
                <w:b/>
                <w:color w:val="FFFFFF" w:themeColor="background1"/>
                <w:sz w:val="18"/>
                <w:szCs w:val="18"/>
              </w:rPr>
            </w:pPr>
            <w:r>
              <w:rPr>
                <w:rFonts w:ascii="Segoe UI" w:hAnsi="Segoe UI" w:cs="Segoe UI"/>
                <w:b/>
                <w:color w:val="FFFFFF" w:themeColor="background1"/>
                <w:sz w:val="18"/>
                <w:szCs w:val="18"/>
              </w:rPr>
              <w:t>ámbito</w:t>
            </w:r>
          </w:p>
        </w:tc>
        <w:tc>
          <w:tcPr>
            <w:tcW w:w="1276" w:type="dxa"/>
            <w:shd w:val="clear" w:color="auto" w:fill="ED7D31" w:themeFill="accent2"/>
          </w:tcPr>
          <w:p w14:paraId="5FCB1CC5" w14:textId="77777777" w:rsidR="000B4486" w:rsidRPr="00507865" w:rsidRDefault="000B4486" w:rsidP="00E7372D">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Grupo de partes interesadas</w:t>
            </w:r>
          </w:p>
        </w:tc>
        <w:tc>
          <w:tcPr>
            <w:tcW w:w="2693" w:type="dxa"/>
            <w:shd w:val="clear" w:color="auto" w:fill="ED7D31" w:themeFill="accent2"/>
          </w:tcPr>
          <w:p w14:paraId="0E1BA51C" w14:textId="77777777" w:rsidR="000B4486" w:rsidRPr="00507865" w:rsidRDefault="000B4486" w:rsidP="00E7372D">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Características principales</w:t>
            </w:r>
          </w:p>
        </w:tc>
        <w:tc>
          <w:tcPr>
            <w:tcW w:w="1417" w:type="dxa"/>
            <w:shd w:val="clear" w:color="auto" w:fill="ED7D31" w:themeFill="accent2"/>
          </w:tcPr>
          <w:p w14:paraId="5599DA18" w14:textId="77777777" w:rsidR="000B4486" w:rsidRPr="00507865" w:rsidRDefault="000B4486" w:rsidP="00E7372D">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Necesidades relacionadas con el idioma</w:t>
            </w:r>
          </w:p>
        </w:tc>
        <w:tc>
          <w:tcPr>
            <w:tcW w:w="2126" w:type="dxa"/>
            <w:shd w:val="clear" w:color="auto" w:fill="ED7D31" w:themeFill="accent2"/>
          </w:tcPr>
          <w:p w14:paraId="0A50AA08" w14:textId="33D3F8E3" w:rsidR="000B4486" w:rsidRPr="00507865" w:rsidRDefault="000B4486" w:rsidP="00E7372D">
            <w:pPr>
              <w:widowControl w:val="0"/>
              <w:autoSpaceDE w:val="0"/>
              <w:autoSpaceDN w:val="0"/>
              <w:adjustRightInd w:val="0"/>
              <w:spacing w:after="0" w:line="240" w:lineRule="auto"/>
              <w:jc w:val="center"/>
              <w:rPr>
                <w:rFonts w:ascii="Segoe UI" w:hAnsi="Segoe UI" w:cs="Segoe UI"/>
                <w:b/>
                <w:bCs/>
                <w:color w:val="FFFFFF" w:themeColor="background1"/>
                <w:sz w:val="18"/>
                <w:szCs w:val="18"/>
              </w:rPr>
            </w:pPr>
            <w:r w:rsidRPr="00507865">
              <w:rPr>
                <w:rFonts w:ascii="Segoe UI" w:hAnsi="Segoe UI" w:cs="Segoe UI"/>
                <w:b/>
                <w:color w:val="FFFFFF" w:themeColor="background1"/>
                <w:sz w:val="18"/>
                <w:szCs w:val="18"/>
              </w:rPr>
              <w:t xml:space="preserve">Medios de notificación preferidos </w:t>
            </w:r>
          </w:p>
        </w:tc>
        <w:tc>
          <w:tcPr>
            <w:tcW w:w="2269" w:type="dxa"/>
            <w:shd w:val="clear" w:color="auto" w:fill="ED7D31" w:themeFill="accent2"/>
          </w:tcPr>
          <w:p w14:paraId="5397AA2E" w14:textId="77777777" w:rsidR="000B4486" w:rsidRPr="00507865" w:rsidRDefault="000B4486" w:rsidP="00E7372D">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 xml:space="preserve">Necesidades específicas </w:t>
            </w:r>
          </w:p>
        </w:tc>
      </w:tr>
      <w:tr w:rsidR="005D466C" w:rsidRPr="005D466C" w14:paraId="61C284EF" w14:textId="77777777" w:rsidTr="00507865">
        <w:trPr>
          <w:trHeight w:val="2716"/>
        </w:trPr>
        <w:tc>
          <w:tcPr>
            <w:tcW w:w="1135" w:type="dxa"/>
            <w:vMerge w:val="restart"/>
            <w:shd w:val="clear" w:color="auto" w:fill="auto"/>
          </w:tcPr>
          <w:p w14:paraId="50F00932" w14:textId="604B49AF"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239D9A75"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703B456E"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2CE37F61"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2E9A6DCD"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757328D6"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p>
          <w:p w14:paraId="5DF29200" w14:textId="5876E7BE" w:rsidR="000B4486" w:rsidRPr="00507865" w:rsidRDefault="000B4486" w:rsidP="00E7372D">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sz w:val="18"/>
                <w:szCs w:val="18"/>
              </w:rPr>
              <w:t>Municipios de Choloma y Villa</w:t>
            </w:r>
            <w:r w:rsidR="001549E2" w:rsidRPr="00507865">
              <w:rPr>
                <w:rFonts w:ascii="Segoe UI" w:hAnsi="Segoe UI" w:cs="Segoe UI"/>
                <w:sz w:val="18"/>
                <w:szCs w:val="18"/>
              </w:rPr>
              <w:t>n</w:t>
            </w:r>
            <w:r w:rsidRPr="00507865">
              <w:rPr>
                <w:rFonts w:ascii="Segoe UI" w:hAnsi="Segoe UI" w:cs="Segoe UI"/>
                <w:sz w:val="18"/>
                <w:szCs w:val="18"/>
              </w:rPr>
              <w:t>ueva</w:t>
            </w:r>
          </w:p>
        </w:tc>
        <w:tc>
          <w:tcPr>
            <w:tcW w:w="1276" w:type="dxa"/>
            <w:shd w:val="clear" w:color="auto" w:fill="auto"/>
          </w:tcPr>
          <w:p w14:paraId="3DD7F85F" w14:textId="32F0B10E" w:rsidR="000B4486" w:rsidRPr="00507865" w:rsidRDefault="00E7372D"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Jóvenes hombres y mujeres incluyendo personas de la diversidad sexual, personas con discapacidad</w:t>
            </w:r>
          </w:p>
        </w:tc>
        <w:tc>
          <w:tcPr>
            <w:tcW w:w="2693" w:type="dxa"/>
            <w:shd w:val="clear" w:color="auto" w:fill="auto"/>
          </w:tcPr>
          <w:p w14:paraId="21601D58" w14:textId="64A540D9"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 xml:space="preserve">750 jóvenes hombres y mujeres de 18 a </w:t>
            </w:r>
            <w:r w:rsidR="001549E2" w:rsidRPr="00507865">
              <w:rPr>
                <w:rFonts w:ascii="Segoe UI" w:hAnsi="Segoe UI" w:cs="Segoe UI"/>
                <w:color w:val="000000"/>
                <w:sz w:val="18"/>
                <w:szCs w:val="18"/>
              </w:rPr>
              <w:t>3</w:t>
            </w:r>
            <w:r w:rsidRPr="00507865">
              <w:rPr>
                <w:rFonts w:ascii="Segoe UI" w:hAnsi="Segoe UI" w:cs="Segoe UI"/>
                <w:color w:val="000000"/>
                <w:sz w:val="18"/>
                <w:szCs w:val="18"/>
              </w:rPr>
              <w:t>0.</w:t>
            </w:r>
          </w:p>
          <w:p w14:paraId="7F5281B8"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Que residan en el municipio entre los últimos 6-36 meses.</w:t>
            </w:r>
          </w:p>
          <w:p w14:paraId="1B477E5C"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Que no esté realizando estudios en el sistema de educación formal tradicional.</w:t>
            </w:r>
          </w:p>
          <w:p w14:paraId="20C7557B"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Que pertenezca a hogares con población migrante retornada.</w:t>
            </w:r>
          </w:p>
          <w:p w14:paraId="1A272328" w14:textId="77777777" w:rsidR="000B4486" w:rsidRPr="00507865" w:rsidRDefault="000B4486" w:rsidP="00E7372D">
            <w:pPr>
              <w:spacing w:after="0" w:line="240" w:lineRule="auto"/>
              <w:rPr>
                <w:rFonts w:ascii="Segoe UI" w:hAnsi="Segoe UI" w:cs="Segoe UI"/>
                <w:color w:val="000000"/>
                <w:sz w:val="18"/>
                <w:szCs w:val="18"/>
              </w:rPr>
            </w:pPr>
            <w:r w:rsidRPr="00507865">
              <w:rPr>
                <w:rFonts w:ascii="Segoe UI" w:hAnsi="Segoe UI" w:cs="Segoe UI"/>
                <w:color w:val="000000"/>
                <w:sz w:val="18"/>
                <w:szCs w:val="18"/>
              </w:rPr>
              <w:t>El proyecto priorizará la participación de Madres solteras, en la medida de las oportunidades de cada barrio.</w:t>
            </w:r>
            <w:r w:rsidRPr="00507865" w:rsidDel="003B4653">
              <w:rPr>
                <w:rFonts w:ascii="Segoe UI" w:hAnsi="Segoe UI" w:cs="Segoe UI"/>
                <w:color w:val="000000"/>
                <w:sz w:val="18"/>
                <w:szCs w:val="18"/>
              </w:rPr>
              <w:t xml:space="preserve"> </w:t>
            </w:r>
          </w:p>
        </w:tc>
        <w:tc>
          <w:tcPr>
            <w:tcW w:w="1417" w:type="dxa"/>
            <w:shd w:val="clear" w:color="auto" w:fill="auto"/>
          </w:tcPr>
          <w:p w14:paraId="6A7C7658" w14:textId="256D0AA3" w:rsidR="000B4486" w:rsidRPr="00507865" w:rsidRDefault="000B4486" w:rsidP="00E7372D">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color w:val="000000"/>
                <w:sz w:val="18"/>
                <w:szCs w:val="18"/>
              </w:rPr>
              <w:t xml:space="preserve">Idioma oficial </w:t>
            </w:r>
            <w:r w:rsidR="00E7372D" w:rsidRPr="00507865">
              <w:rPr>
                <w:rFonts w:ascii="Segoe UI" w:hAnsi="Segoe UI" w:cs="Segoe UI"/>
                <w:color w:val="000000"/>
                <w:sz w:val="18"/>
                <w:szCs w:val="18"/>
              </w:rPr>
              <w:t>en la zona de intervención es español. No se identifica brecha de idiomas en las comunidades del Proyecto</w:t>
            </w:r>
          </w:p>
        </w:tc>
        <w:tc>
          <w:tcPr>
            <w:tcW w:w="2126" w:type="dxa"/>
            <w:shd w:val="clear" w:color="auto" w:fill="auto"/>
          </w:tcPr>
          <w:p w14:paraId="5A7D19FB" w14:textId="4F768A05" w:rsidR="000B4486" w:rsidRPr="00507865" w:rsidRDefault="000B4486" w:rsidP="00507865">
            <w:pPr>
              <w:spacing w:after="0" w:line="240" w:lineRule="auto"/>
              <w:ind w:left="1" w:right="92"/>
              <w:rPr>
                <w:rFonts w:ascii="Segoe UI" w:hAnsi="Segoe UI" w:cs="Segoe UI"/>
                <w:sz w:val="18"/>
                <w:szCs w:val="18"/>
              </w:rPr>
            </w:pPr>
            <w:r w:rsidRPr="00507865">
              <w:rPr>
                <w:rFonts w:ascii="Segoe UI" w:hAnsi="Segoe UI" w:cs="Segoe UI"/>
                <w:sz w:val="18"/>
                <w:szCs w:val="18"/>
              </w:rPr>
              <w:t xml:space="preserve">Información escrita y teléfono. Luego del proceso de consulta previa no será necesario diferenciar los medios de </w:t>
            </w:r>
            <w:r w:rsidR="00507865" w:rsidRPr="00507865">
              <w:rPr>
                <w:rFonts w:ascii="Segoe UI" w:hAnsi="Segoe UI" w:cs="Segoe UI"/>
                <w:sz w:val="18"/>
                <w:szCs w:val="18"/>
              </w:rPr>
              <w:t>n</w:t>
            </w:r>
            <w:r w:rsidRPr="00507865">
              <w:rPr>
                <w:rFonts w:ascii="Segoe UI" w:hAnsi="Segoe UI" w:cs="Segoe UI"/>
                <w:sz w:val="18"/>
                <w:szCs w:val="18"/>
              </w:rPr>
              <w:t xml:space="preserve">otificación con excepción de potenciales beneficiarios con discapacidad donde aplicará medidas </w:t>
            </w:r>
            <w:r w:rsidRPr="00507865">
              <w:rPr>
                <w:rFonts w:ascii="Segoe UI" w:hAnsi="Segoe UI" w:cs="Segoe UI"/>
                <w:sz w:val="18"/>
                <w:szCs w:val="18"/>
              </w:rPr>
              <w:tab/>
              <w:t xml:space="preserve">de </w:t>
            </w:r>
          </w:p>
          <w:p w14:paraId="0C5A9CBC" w14:textId="77777777" w:rsidR="000B4486" w:rsidRPr="00507865" w:rsidRDefault="000B4486" w:rsidP="00E7372D">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comunicación verbal durante visitas de campo</w:t>
            </w:r>
          </w:p>
        </w:tc>
        <w:tc>
          <w:tcPr>
            <w:tcW w:w="2269" w:type="dxa"/>
            <w:shd w:val="clear" w:color="auto" w:fill="auto"/>
          </w:tcPr>
          <w:p w14:paraId="0B3B9704" w14:textId="3873F13E"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Cuidado de </w:t>
            </w:r>
            <w:proofErr w:type="gramStart"/>
            <w:r w:rsidRPr="00507865">
              <w:rPr>
                <w:rFonts w:ascii="Segoe UI" w:hAnsi="Segoe UI" w:cs="Segoe UI"/>
                <w:sz w:val="18"/>
                <w:szCs w:val="18"/>
              </w:rPr>
              <w:t xml:space="preserve">niños </w:t>
            </w:r>
            <w:r w:rsidR="00507865" w:rsidRPr="00507865">
              <w:rPr>
                <w:rFonts w:ascii="Segoe UI" w:hAnsi="Segoe UI" w:cs="Segoe UI"/>
                <w:sz w:val="18"/>
                <w:szCs w:val="18"/>
              </w:rPr>
              <w:t>y niñas</w:t>
            </w:r>
            <w:proofErr w:type="gramEnd"/>
            <w:r w:rsidR="00507865" w:rsidRPr="00507865">
              <w:rPr>
                <w:rFonts w:ascii="Segoe UI" w:hAnsi="Segoe UI" w:cs="Segoe UI"/>
                <w:sz w:val="18"/>
                <w:szCs w:val="18"/>
              </w:rPr>
              <w:t xml:space="preserve"> </w:t>
            </w:r>
            <w:r w:rsidRPr="00507865">
              <w:rPr>
                <w:rFonts w:ascii="Segoe UI" w:hAnsi="Segoe UI" w:cs="Segoe UI"/>
                <w:sz w:val="18"/>
                <w:szCs w:val="18"/>
              </w:rPr>
              <w:t>durante las reuniones para las madres.</w:t>
            </w:r>
          </w:p>
          <w:p w14:paraId="081D2935" w14:textId="77777777" w:rsidR="000B4486" w:rsidRPr="00507865" w:rsidRDefault="000B4486" w:rsidP="00E7372D">
            <w:pPr>
              <w:spacing w:after="0" w:line="240" w:lineRule="auto"/>
              <w:ind w:right="94"/>
              <w:rPr>
                <w:rFonts w:ascii="Segoe UI" w:hAnsi="Segoe UI" w:cs="Segoe UI"/>
                <w:bCs/>
                <w:color w:val="FF0000"/>
                <w:sz w:val="18"/>
                <w:szCs w:val="18"/>
              </w:rPr>
            </w:pPr>
            <w:r w:rsidRPr="00507865">
              <w:rPr>
                <w:rFonts w:ascii="Segoe UI" w:hAnsi="Segoe UI" w:cs="Segoe UI"/>
                <w:sz w:val="18"/>
                <w:szCs w:val="18"/>
              </w:rPr>
              <w:t xml:space="preserve">Horario preferido: desarrollo de actividades teórico-prácticas en horarios vespertinos durante fines de semana y diurnos para días entre semana </w:t>
            </w:r>
          </w:p>
        </w:tc>
      </w:tr>
      <w:tr w:rsidR="003C4562" w:rsidRPr="005D466C" w14:paraId="33C212AF" w14:textId="77777777" w:rsidTr="00507865">
        <w:trPr>
          <w:trHeight w:val="2138"/>
        </w:trPr>
        <w:tc>
          <w:tcPr>
            <w:tcW w:w="1135" w:type="dxa"/>
            <w:vMerge/>
            <w:shd w:val="clear" w:color="auto" w:fill="auto"/>
          </w:tcPr>
          <w:p w14:paraId="62C613CF" w14:textId="77777777"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p>
        </w:tc>
        <w:tc>
          <w:tcPr>
            <w:tcW w:w="1276" w:type="dxa"/>
            <w:shd w:val="clear" w:color="auto" w:fill="auto"/>
          </w:tcPr>
          <w:p w14:paraId="63F2EA74" w14:textId="490BAF4B"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Jóvenes de las comunidades a intervenir de</w:t>
            </w:r>
            <w:r w:rsidR="00432198" w:rsidRPr="00507865">
              <w:rPr>
                <w:rFonts w:ascii="Segoe UI" w:hAnsi="Segoe UI" w:cs="Segoe UI"/>
                <w:sz w:val="18"/>
                <w:szCs w:val="18"/>
              </w:rPr>
              <w:t xml:space="preserve"> </w:t>
            </w:r>
            <w:r w:rsidRPr="00507865">
              <w:rPr>
                <w:rFonts w:ascii="Segoe UI" w:hAnsi="Segoe UI" w:cs="Segoe UI"/>
                <w:sz w:val="18"/>
                <w:szCs w:val="18"/>
              </w:rPr>
              <w:t>l</w:t>
            </w:r>
            <w:r w:rsidR="00432198" w:rsidRPr="00507865">
              <w:rPr>
                <w:rFonts w:ascii="Segoe UI" w:hAnsi="Segoe UI" w:cs="Segoe UI"/>
                <w:sz w:val="18"/>
                <w:szCs w:val="18"/>
              </w:rPr>
              <w:t>os</w:t>
            </w:r>
            <w:r w:rsidRPr="00507865">
              <w:rPr>
                <w:rFonts w:ascii="Segoe UI" w:hAnsi="Segoe UI" w:cs="Segoe UI"/>
                <w:sz w:val="18"/>
                <w:szCs w:val="18"/>
              </w:rPr>
              <w:t xml:space="preserve"> Municipio</w:t>
            </w:r>
            <w:r w:rsidR="00432198" w:rsidRPr="00507865">
              <w:rPr>
                <w:rFonts w:ascii="Segoe UI" w:hAnsi="Segoe UI" w:cs="Segoe UI"/>
                <w:sz w:val="18"/>
                <w:szCs w:val="18"/>
              </w:rPr>
              <w:t>s</w:t>
            </w:r>
            <w:r w:rsidRPr="00507865">
              <w:rPr>
                <w:rFonts w:ascii="Segoe UI" w:hAnsi="Segoe UI" w:cs="Segoe UI"/>
                <w:sz w:val="18"/>
                <w:szCs w:val="18"/>
              </w:rPr>
              <w:t xml:space="preserve"> de Villanueva</w:t>
            </w:r>
            <w:r w:rsidR="00432198" w:rsidRPr="00507865">
              <w:rPr>
                <w:rFonts w:ascii="Segoe UI" w:hAnsi="Segoe UI" w:cs="Segoe UI"/>
                <w:sz w:val="18"/>
                <w:szCs w:val="18"/>
              </w:rPr>
              <w:t xml:space="preserve"> y Choloma</w:t>
            </w:r>
            <w:r w:rsidRPr="00507865">
              <w:rPr>
                <w:rFonts w:ascii="Segoe UI" w:hAnsi="Segoe UI" w:cs="Segoe UI"/>
                <w:sz w:val="18"/>
                <w:szCs w:val="18"/>
              </w:rPr>
              <w:t xml:space="preserve"> </w:t>
            </w:r>
          </w:p>
        </w:tc>
        <w:tc>
          <w:tcPr>
            <w:tcW w:w="2693" w:type="dxa"/>
            <w:shd w:val="clear" w:color="auto" w:fill="auto"/>
          </w:tcPr>
          <w:p w14:paraId="79194073" w14:textId="52FAABE4"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Jóvenes hombres y mujeres de 18 a 30 años que viven en las comunidades y zonas aledañas del Proyecto, incluye madres solteras, personas LGBTI+, personas con discapacidad, principalmente</w:t>
            </w:r>
          </w:p>
        </w:tc>
        <w:tc>
          <w:tcPr>
            <w:tcW w:w="1417" w:type="dxa"/>
            <w:shd w:val="clear" w:color="auto" w:fill="auto"/>
          </w:tcPr>
          <w:p w14:paraId="58CA7396" w14:textId="3AE91E91"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No se identifican brechas idiomáticas</w:t>
            </w:r>
          </w:p>
        </w:tc>
        <w:tc>
          <w:tcPr>
            <w:tcW w:w="2126" w:type="dxa"/>
            <w:shd w:val="clear" w:color="auto" w:fill="auto"/>
          </w:tcPr>
          <w:p w14:paraId="0C72E8BF" w14:textId="5E9745E4" w:rsidR="003C4562" w:rsidRPr="00507865" w:rsidRDefault="003C4562" w:rsidP="00E7372D">
            <w:pPr>
              <w:spacing w:after="0" w:line="240" w:lineRule="auto"/>
              <w:ind w:left="1" w:right="92"/>
              <w:rPr>
                <w:rFonts w:ascii="Segoe UI" w:hAnsi="Segoe UI" w:cs="Segoe UI"/>
                <w:sz w:val="18"/>
                <w:szCs w:val="18"/>
              </w:rPr>
            </w:pPr>
            <w:r w:rsidRPr="00507865">
              <w:rPr>
                <w:rFonts w:ascii="Segoe UI" w:hAnsi="Segoe UI" w:cs="Segoe UI"/>
                <w:sz w:val="18"/>
                <w:szCs w:val="18"/>
              </w:rPr>
              <w:t xml:space="preserve">Llamada </w:t>
            </w:r>
            <w:r w:rsidR="00FB1B9C" w:rsidRPr="00507865">
              <w:rPr>
                <w:rFonts w:ascii="Segoe UI" w:hAnsi="Segoe UI" w:cs="Segoe UI"/>
                <w:sz w:val="18"/>
                <w:szCs w:val="18"/>
              </w:rPr>
              <w:t>telefónica</w:t>
            </w:r>
          </w:p>
          <w:p w14:paraId="4DDEFA8F" w14:textId="519B48BC" w:rsidR="003C4562" w:rsidRPr="00507865" w:rsidRDefault="003C4562" w:rsidP="00E7372D">
            <w:pPr>
              <w:spacing w:after="0" w:line="240" w:lineRule="auto"/>
              <w:ind w:left="1" w:right="92"/>
              <w:rPr>
                <w:rFonts w:ascii="Segoe UI" w:hAnsi="Segoe UI" w:cs="Segoe UI"/>
                <w:sz w:val="18"/>
                <w:szCs w:val="18"/>
              </w:rPr>
            </w:pPr>
            <w:r w:rsidRPr="00507865">
              <w:rPr>
                <w:rFonts w:ascii="Segoe UI" w:hAnsi="Segoe UI" w:cs="Segoe UI"/>
                <w:sz w:val="18"/>
                <w:szCs w:val="18"/>
              </w:rPr>
              <w:t>Mensajes de voz o de texto por vía WhatsApp</w:t>
            </w:r>
          </w:p>
          <w:p w14:paraId="3372D1B4" w14:textId="5BFE6FC7" w:rsidR="003C4562" w:rsidRPr="00507865" w:rsidRDefault="003C4562" w:rsidP="00E7372D">
            <w:pPr>
              <w:spacing w:after="0" w:line="240" w:lineRule="auto"/>
              <w:ind w:left="1" w:right="92"/>
              <w:rPr>
                <w:rFonts w:ascii="Segoe UI" w:hAnsi="Segoe UI" w:cs="Segoe UI"/>
                <w:sz w:val="18"/>
                <w:szCs w:val="18"/>
              </w:rPr>
            </w:pPr>
            <w:r w:rsidRPr="00507865">
              <w:rPr>
                <w:rFonts w:ascii="Segoe UI" w:hAnsi="Segoe UI" w:cs="Segoe UI"/>
                <w:sz w:val="18"/>
                <w:szCs w:val="18"/>
              </w:rPr>
              <w:t xml:space="preserve">Correo electrónico </w:t>
            </w:r>
          </w:p>
          <w:p w14:paraId="425C6866" w14:textId="3060B210" w:rsidR="003C4562" w:rsidRPr="00507865" w:rsidRDefault="003C4562" w:rsidP="00E7372D">
            <w:pPr>
              <w:spacing w:after="0" w:line="240" w:lineRule="auto"/>
              <w:ind w:left="1" w:right="92"/>
              <w:rPr>
                <w:rFonts w:ascii="Segoe UI" w:hAnsi="Segoe UI" w:cs="Segoe UI"/>
                <w:sz w:val="18"/>
                <w:szCs w:val="18"/>
              </w:rPr>
            </w:pPr>
            <w:r w:rsidRPr="00507865">
              <w:rPr>
                <w:rFonts w:ascii="Segoe UI" w:hAnsi="Segoe UI" w:cs="Segoe UI"/>
                <w:sz w:val="18"/>
                <w:szCs w:val="18"/>
              </w:rPr>
              <w:t>Carteles colocado</w:t>
            </w:r>
            <w:r w:rsidR="00432198" w:rsidRPr="00507865">
              <w:rPr>
                <w:rFonts w:ascii="Segoe UI" w:hAnsi="Segoe UI" w:cs="Segoe UI"/>
                <w:sz w:val="18"/>
                <w:szCs w:val="18"/>
              </w:rPr>
              <w:t>s</w:t>
            </w:r>
            <w:r w:rsidRPr="00507865">
              <w:rPr>
                <w:rFonts w:ascii="Segoe UI" w:hAnsi="Segoe UI" w:cs="Segoe UI"/>
                <w:sz w:val="18"/>
                <w:szCs w:val="18"/>
              </w:rPr>
              <w:t xml:space="preserve"> en </w:t>
            </w:r>
            <w:r w:rsidR="00432198" w:rsidRPr="00507865">
              <w:rPr>
                <w:rFonts w:ascii="Segoe UI" w:hAnsi="Segoe UI" w:cs="Segoe UI"/>
                <w:sz w:val="18"/>
                <w:szCs w:val="18"/>
              </w:rPr>
              <w:t xml:space="preserve">lugares estratégicos como </w:t>
            </w:r>
            <w:r w:rsidRPr="00507865">
              <w:rPr>
                <w:rFonts w:ascii="Segoe UI" w:hAnsi="Segoe UI" w:cs="Segoe UI"/>
                <w:sz w:val="18"/>
                <w:szCs w:val="18"/>
              </w:rPr>
              <w:t>pulperías para que la comunidad este enterada</w:t>
            </w:r>
          </w:p>
          <w:p w14:paraId="69C12C6A" w14:textId="526F5307" w:rsidR="003C4562" w:rsidRPr="00507865" w:rsidRDefault="00875FC5" w:rsidP="00E7372D">
            <w:pPr>
              <w:spacing w:after="0" w:line="240" w:lineRule="auto"/>
              <w:ind w:left="1" w:right="92"/>
              <w:rPr>
                <w:rFonts w:ascii="Segoe UI" w:hAnsi="Segoe UI" w:cs="Segoe UI"/>
                <w:sz w:val="18"/>
                <w:szCs w:val="18"/>
              </w:rPr>
            </w:pPr>
            <w:r w:rsidRPr="00507865">
              <w:rPr>
                <w:rFonts w:ascii="Segoe UI" w:hAnsi="Segoe UI" w:cs="Segoe UI"/>
                <w:sz w:val="18"/>
                <w:szCs w:val="18"/>
              </w:rPr>
              <w:t>Página</w:t>
            </w:r>
            <w:r w:rsidR="00FB1B9C" w:rsidRPr="00507865">
              <w:rPr>
                <w:rFonts w:ascii="Segoe UI" w:hAnsi="Segoe UI" w:cs="Segoe UI"/>
                <w:sz w:val="18"/>
                <w:szCs w:val="18"/>
              </w:rPr>
              <w:t xml:space="preserve"> Web de CARE</w:t>
            </w:r>
          </w:p>
        </w:tc>
        <w:tc>
          <w:tcPr>
            <w:tcW w:w="2269" w:type="dxa"/>
            <w:shd w:val="clear" w:color="auto" w:fill="auto"/>
          </w:tcPr>
          <w:p w14:paraId="0101B1DD" w14:textId="6050A8E3"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Información general y completa del proyecto</w:t>
            </w:r>
          </w:p>
          <w:p w14:paraId="040145FF" w14:textId="77777777"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Convocatorias </w:t>
            </w:r>
          </w:p>
          <w:p w14:paraId="30A0D49A" w14:textId="77777777"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Información sobre horarios y días para trabajar</w:t>
            </w:r>
          </w:p>
          <w:p w14:paraId="32D1C011" w14:textId="2662A000" w:rsidR="003C4562" w:rsidRPr="00507865" w:rsidRDefault="003C4562"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 </w:t>
            </w:r>
          </w:p>
        </w:tc>
      </w:tr>
      <w:tr w:rsidR="005D466C" w:rsidRPr="005D466C" w14:paraId="45C8FAE0" w14:textId="77777777" w:rsidTr="00507865">
        <w:trPr>
          <w:trHeight w:val="210"/>
        </w:trPr>
        <w:tc>
          <w:tcPr>
            <w:tcW w:w="1135" w:type="dxa"/>
            <w:vMerge/>
            <w:shd w:val="clear" w:color="auto" w:fill="auto"/>
          </w:tcPr>
          <w:p w14:paraId="7E72A4E1" w14:textId="77777777" w:rsidR="000B4486" w:rsidRPr="00507865" w:rsidRDefault="000B4486" w:rsidP="00E7372D">
            <w:pPr>
              <w:widowControl w:val="0"/>
              <w:autoSpaceDE w:val="0"/>
              <w:autoSpaceDN w:val="0"/>
              <w:adjustRightInd w:val="0"/>
              <w:spacing w:after="0" w:line="240" w:lineRule="auto"/>
              <w:rPr>
                <w:rFonts w:ascii="Segoe UI" w:hAnsi="Segoe UI" w:cs="Segoe UI"/>
                <w:bCs/>
                <w:color w:val="FF0000"/>
                <w:sz w:val="18"/>
                <w:szCs w:val="18"/>
              </w:rPr>
            </w:pPr>
          </w:p>
        </w:tc>
        <w:tc>
          <w:tcPr>
            <w:tcW w:w="1276" w:type="dxa"/>
            <w:shd w:val="clear" w:color="auto" w:fill="auto"/>
          </w:tcPr>
          <w:p w14:paraId="0F2C46B3" w14:textId="45A415CE"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Alcaldías / Gobiernos Municipales</w:t>
            </w:r>
            <w:r w:rsidR="00294CD2">
              <w:rPr>
                <w:rFonts w:ascii="Segoe UI" w:hAnsi="Segoe UI" w:cs="Segoe UI"/>
                <w:color w:val="000000"/>
                <w:sz w:val="18"/>
                <w:szCs w:val="18"/>
              </w:rPr>
              <w:t xml:space="preserve"> de Villa</w:t>
            </w:r>
            <w:r w:rsidR="00E02C34">
              <w:rPr>
                <w:rFonts w:ascii="Segoe UI" w:hAnsi="Segoe UI" w:cs="Segoe UI"/>
                <w:color w:val="000000"/>
                <w:sz w:val="18"/>
                <w:szCs w:val="18"/>
              </w:rPr>
              <w:t>n</w:t>
            </w:r>
            <w:r w:rsidR="00294CD2">
              <w:rPr>
                <w:rFonts w:ascii="Segoe UI" w:hAnsi="Segoe UI" w:cs="Segoe UI"/>
                <w:color w:val="000000"/>
                <w:sz w:val="18"/>
                <w:szCs w:val="18"/>
              </w:rPr>
              <w:t>ueva y Choloma</w:t>
            </w:r>
          </w:p>
        </w:tc>
        <w:tc>
          <w:tcPr>
            <w:tcW w:w="2693" w:type="dxa"/>
            <w:shd w:val="clear" w:color="auto" w:fill="auto"/>
          </w:tcPr>
          <w:p w14:paraId="30A0F75A"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Los gobiernos municipales son los encargados de brindar servicios públicos sin distingos de religiosos, étnicos o políticos; intentan resolver las necesidades básicas insatisfechas en salud, educación, saneamiento ambiental, agua potable, vivienda, recreación y deporte.</w:t>
            </w:r>
          </w:p>
        </w:tc>
        <w:tc>
          <w:tcPr>
            <w:tcW w:w="1417" w:type="dxa"/>
            <w:shd w:val="clear" w:color="auto" w:fill="auto"/>
          </w:tcPr>
          <w:p w14:paraId="2A3E059F" w14:textId="77777777" w:rsidR="000B4486" w:rsidRPr="00507865" w:rsidRDefault="000B4486" w:rsidP="00E7372D">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color w:val="000000"/>
                <w:sz w:val="18"/>
                <w:szCs w:val="18"/>
              </w:rPr>
              <w:t>Idioma oficial es el español</w:t>
            </w:r>
          </w:p>
        </w:tc>
        <w:tc>
          <w:tcPr>
            <w:tcW w:w="2126" w:type="dxa"/>
            <w:shd w:val="clear" w:color="auto" w:fill="auto"/>
          </w:tcPr>
          <w:p w14:paraId="286A7B02" w14:textId="77777777" w:rsidR="000B4486" w:rsidRPr="00507865" w:rsidRDefault="000B4486" w:rsidP="00E7372D">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 xml:space="preserve">Teléfono, información escrita y correo electrónico  </w:t>
            </w:r>
          </w:p>
        </w:tc>
        <w:tc>
          <w:tcPr>
            <w:tcW w:w="2269" w:type="dxa"/>
            <w:shd w:val="clear" w:color="auto" w:fill="auto"/>
          </w:tcPr>
          <w:p w14:paraId="17FDB1D4" w14:textId="77777777" w:rsidR="000B4486" w:rsidRPr="00507865" w:rsidRDefault="000B4486" w:rsidP="00E7372D">
            <w:pPr>
              <w:spacing w:after="0" w:line="240" w:lineRule="auto"/>
              <w:ind w:right="94"/>
              <w:rPr>
                <w:rFonts w:ascii="Segoe UI" w:hAnsi="Segoe UI" w:cs="Segoe UI"/>
                <w:sz w:val="18"/>
                <w:szCs w:val="18"/>
              </w:rPr>
            </w:pPr>
            <w:r w:rsidRPr="00507865">
              <w:rPr>
                <w:rFonts w:ascii="Segoe UI" w:hAnsi="Segoe UI" w:cs="Segoe UI"/>
                <w:sz w:val="18"/>
                <w:szCs w:val="18"/>
              </w:rPr>
              <w:t xml:space="preserve">Sensibilizar entre los miembros de los gobiernos municipales y mancomunidades sobre la importancia de su participación en los procesos y sostenibilidad del proyecto. </w:t>
            </w:r>
          </w:p>
          <w:p w14:paraId="7A9BCB08" w14:textId="77777777" w:rsidR="000B4486" w:rsidRPr="00507865" w:rsidRDefault="000B4486" w:rsidP="00E7372D">
            <w:pPr>
              <w:spacing w:after="0" w:line="240" w:lineRule="auto"/>
              <w:ind w:right="94"/>
              <w:rPr>
                <w:rFonts w:ascii="Segoe UI" w:hAnsi="Segoe UI" w:cs="Segoe UI"/>
                <w:sz w:val="18"/>
                <w:szCs w:val="18"/>
              </w:rPr>
            </w:pPr>
            <w:r w:rsidRPr="00507865">
              <w:rPr>
                <w:rFonts w:ascii="Segoe UI" w:hAnsi="Segoe UI" w:cs="Segoe UI"/>
                <w:sz w:val="18"/>
                <w:szCs w:val="18"/>
              </w:rPr>
              <w:t>Posibilidad de ofrecer espacios para asistencia técnica y capacitación o fondos complementarios.</w:t>
            </w:r>
          </w:p>
        </w:tc>
      </w:tr>
      <w:tr w:rsidR="005D466C" w:rsidRPr="005D466C" w14:paraId="6E4F9593" w14:textId="77777777" w:rsidTr="00507865">
        <w:trPr>
          <w:trHeight w:val="210"/>
        </w:trPr>
        <w:tc>
          <w:tcPr>
            <w:tcW w:w="1135" w:type="dxa"/>
            <w:vMerge/>
            <w:shd w:val="clear" w:color="auto" w:fill="auto"/>
          </w:tcPr>
          <w:p w14:paraId="4A4D3EB6"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1276" w:type="dxa"/>
            <w:shd w:val="clear" w:color="auto" w:fill="auto"/>
          </w:tcPr>
          <w:p w14:paraId="106BB612"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FUNDARSE</w:t>
            </w:r>
          </w:p>
        </w:tc>
        <w:tc>
          <w:tcPr>
            <w:tcW w:w="2693" w:type="dxa"/>
            <w:shd w:val="clear" w:color="auto" w:fill="auto"/>
          </w:tcPr>
          <w:p w14:paraId="0F347DE0"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Fundación Hondureña de Responsabilidad Social Empresarial, integrada por el sector privado dedicados a proveer bienes y servicios locales y externos</w:t>
            </w:r>
          </w:p>
        </w:tc>
        <w:tc>
          <w:tcPr>
            <w:tcW w:w="1417" w:type="dxa"/>
            <w:shd w:val="clear" w:color="auto" w:fill="auto"/>
          </w:tcPr>
          <w:p w14:paraId="6BCDA9BA"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Idioma oficial es el español</w:t>
            </w:r>
          </w:p>
        </w:tc>
        <w:tc>
          <w:tcPr>
            <w:tcW w:w="2126" w:type="dxa"/>
            <w:shd w:val="clear" w:color="auto" w:fill="auto"/>
          </w:tcPr>
          <w:p w14:paraId="4BF53CFB"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sz w:val="18"/>
                <w:szCs w:val="18"/>
              </w:rPr>
              <w:t xml:space="preserve">Teléfono, información escrita y correo electrónico  </w:t>
            </w:r>
          </w:p>
        </w:tc>
        <w:tc>
          <w:tcPr>
            <w:tcW w:w="2269" w:type="dxa"/>
            <w:shd w:val="clear" w:color="auto" w:fill="auto"/>
          </w:tcPr>
          <w:p w14:paraId="1A313F21"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sz w:val="18"/>
                <w:szCs w:val="18"/>
              </w:rPr>
              <w:t>Proveeduría</w:t>
            </w:r>
            <w:r w:rsidRPr="00507865">
              <w:rPr>
                <w:rStyle w:val="FootnoteReference"/>
                <w:rFonts w:ascii="Segoe UI" w:hAnsi="Segoe UI" w:cs="Segoe UI"/>
                <w:sz w:val="18"/>
                <w:szCs w:val="18"/>
              </w:rPr>
              <w:footnoteReference w:id="15"/>
            </w:r>
            <w:r w:rsidRPr="00507865">
              <w:rPr>
                <w:rFonts w:ascii="Segoe UI" w:hAnsi="Segoe UI" w:cs="Segoe UI"/>
                <w:sz w:val="18"/>
                <w:szCs w:val="18"/>
              </w:rPr>
              <w:t xml:space="preserve"> y Asistencia Técnica personalizada y ajustada al contexto local </w:t>
            </w:r>
          </w:p>
        </w:tc>
      </w:tr>
      <w:tr w:rsidR="005D466C" w:rsidRPr="005D466C" w14:paraId="2E8F1905" w14:textId="77777777" w:rsidTr="00507865">
        <w:trPr>
          <w:trHeight w:val="210"/>
        </w:trPr>
        <w:tc>
          <w:tcPr>
            <w:tcW w:w="1135" w:type="dxa"/>
            <w:vMerge/>
            <w:shd w:val="clear" w:color="auto" w:fill="auto"/>
          </w:tcPr>
          <w:p w14:paraId="7E2A1844"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1276" w:type="dxa"/>
            <w:shd w:val="clear" w:color="auto" w:fill="auto"/>
          </w:tcPr>
          <w:p w14:paraId="2FF1F040"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 xml:space="preserve">Sociedad de padres y madres de </w:t>
            </w:r>
            <w:r w:rsidRPr="00507865">
              <w:rPr>
                <w:rFonts w:ascii="Segoe UI" w:hAnsi="Segoe UI" w:cs="Segoe UI"/>
                <w:color w:val="000000"/>
                <w:sz w:val="18"/>
                <w:szCs w:val="18"/>
              </w:rPr>
              <w:lastRenderedPageBreak/>
              <w:t>familia</w:t>
            </w:r>
          </w:p>
        </w:tc>
        <w:tc>
          <w:tcPr>
            <w:tcW w:w="2693" w:type="dxa"/>
            <w:shd w:val="clear" w:color="auto" w:fill="auto"/>
          </w:tcPr>
          <w:p w14:paraId="6F9A915A"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lastRenderedPageBreak/>
              <w:t xml:space="preserve">A nivel de los centros educativos se incorpora la sociedad de madres y padres </w:t>
            </w:r>
            <w:r w:rsidRPr="00507865">
              <w:rPr>
                <w:rFonts w:ascii="Segoe UI" w:hAnsi="Segoe UI" w:cs="Segoe UI"/>
                <w:color w:val="000000"/>
                <w:sz w:val="18"/>
                <w:szCs w:val="18"/>
              </w:rPr>
              <w:lastRenderedPageBreak/>
              <w:t>de familia, considerando que es una organización creada sin fines de lucro y con la función de principal es establecer vínculos de cooperación con las autoridades educativas esta organización colabora en lo relacionado a la educación de los hijos e hijas y en el mejoramiento de la infraestructura escolar.</w:t>
            </w:r>
          </w:p>
        </w:tc>
        <w:tc>
          <w:tcPr>
            <w:tcW w:w="1417" w:type="dxa"/>
            <w:shd w:val="clear" w:color="auto" w:fill="auto"/>
          </w:tcPr>
          <w:p w14:paraId="17C71C30"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lastRenderedPageBreak/>
              <w:t>Idioma oficial es el español</w:t>
            </w:r>
          </w:p>
        </w:tc>
        <w:tc>
          <w:tcPr>
            <w:tcW w:w="2126" w:type="dxa"/>
            <w:shd w:val="clear" w:color="auto" w:fill="auto"/>
          </w:tcPr>
          <w:p w14:paraId="76A0BD0F" w14:textId="065F797D" w:rsidR="00432198" w:rsidRPr="00507865" w:rsidRDefault="000B4486" w:rsidP="00432198">
            <w:pPr>
              <w:spacing w:after="0" w:line="240" w:lineRule="auto"/>
              <w:ind w:left="1" w:right="92"/>
              <w:rPr>
                <w:rFonts w:ascii="Segoe UI" w:hAnsi="Segoe UI" w:cs="Segoe UI"/>
                <w:sz w:val="18"/>
                <w:szCs w:val="18"/>
              </w:rPr>
            </w:pPr>
            <w:r w:rsidRPr="00507865">
              <w:rPr>
                <w:rFonts w:ascii="Segoe UI" w:hAnsi="Segoe UI" w:cs="Segoe UI"/>
                <w:sz w:val="18"/>
                <w:szCs w:val="18"/>
              </w:rPr>
              <w:t>Teléfono, información escrita</w:t>
            </w:r>
            <w:r w:rsidR="00432198" w:rsidRPr="00507865">
              <w:rPr>
                <w:rFonts w:ascii="Segoe UI" w:hAnsi="Segoe UI" w:cs="Segoe UI"/>
                <w:sz w:val="18"/>
                <w:szCs w:val="18"/>
              </w:rPr>
              <w:t>.</w:t>
            </w:r>
            <w:r w:rsidRPr="00507865">
              <w:rPr>
                <w:rFonts w:ascii="Segoe UI" w:hAnsi="Segoe UI" w:cs="Segoe UI"/>
                <w:sz w:val="18"/>
                <w:szCs w:val="18"/>
              </w:rPr>
              <w:t xml:space="preserve"> </w:t>
            </w:r>
            <w:r w:rsidR="00432198" w:rsidRPr="00507865">
              <w:rPr>
                <w:rFonts w:ascii="Segoe UI" w:hAnsi="Segoe UI" w:cs="Segoe UI"/>
                <w:sz w:val="18"/>
                <w:szCs w:val="18"/>
              </w:rPr>
              <w:t xml:space="preserve">Mensajes de </w:t>
            </w:r>
            <w:r w:rsidR="00432198" w:rsidRPr="00507865">
              <w:rPr>
                <w:rFonts w:ascii="Segoe UI" w:hAnsi="Segoe UI" w:cs="Segoe UI"/>
                <w:sz w:val="18"/>
                <w:szCs w:val="18"/>
              </w:rPr>
              <w:lastRenderedPageBreak/>
              <w:t>texto por vía WhatsApp</w:t>
            </w:r>
          </w:p>
          <w:p w14:paraId="4C9125E5" w14:textId="116BF01F"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2269" w:type="dxa"/>
            <w:shd w:val="clear" w:color="auto" w:fill="auto"/>
          </w:tcPr>
          <w:p w14:paraId="77678E77" w14:textId="77777777" w:rsidR="000B4486" w:rsidRPr="00507865" w:rsidRDefault="000B4486" w:rsidP="00E7372D">
            <w:pPr>
              <w:spacing w:after="0" w:line="240" w:lineRule="auto"/>
              <w:rPr>
                <w:rFonts w:ascii="Segoe UI" w:hAnsi="Segoe UI" w:cs="Segoe UI"/>
                <w:sz w:val="18"/>
                <w:szCs w:val="18"/>
              </w:rPr>
            </w:pPr>
            <w:r w:rsidRPr="00507865">
              <w:rPr>
                <w:rFonts w:ascii="Segoe UI" w:hAnsi="Segoe UI" w:cs="Segoe UI"/>
                <w:sz w:val="18"/>
                <w:szCs w:val="18"/>
              </w:rPr>
              <w:lastRenderedPageBreak/>
              <w:t xml:space="preserve">Sensibilizar entre los actores de la comunidad la importancia de su </w:t>
            </w:r>
            <w:r w:rsidRPr="00507865">
              <w:rPr>
                <w:rFonts w:ascii="Segoe UI" w:hAnsi="Segoe UI" w:cs="Segoe UI"/>
                <w:sz w:val="18"/>
                <w:szCs w:val="18"/>
              </w:rPr>
              <w:lastRenderedPageBreak/>
              <w:t xml:space="preserve">participación en los procesos y sostenibilidad del proyecto. </w:t>
            </w:r>
          </w:p>
          <w:p w14:paraId="5AD167FC" w14:textId="77777777" w:rsidR="000B4486" w:rsidRPr="00507865" w:rsidRDefault="000B4486" w:rsidP="00E7372D">
            <w:pPr>
              <w:spacing w:after="0" w:line="240" w:lineRule="auto"/>
              <w:rPr>
                <w:rFonts w:ascii="Segoe UI" w:hAnsi="Segoe UI" w:cs="Segoe UI"/>
                <w:color w:val="FF0000"/>
                <w:sz w:val="18"/>
                <w:szCs w:val="18"/>
              </w:rPr>
            </w:pPr>
            <w:r w:rsidRPr="00507865">
              <w:rPr>
                <w:rFonts w:ascii="Segoe UI" w:hAnsi="Segoe UI" w:cs="Segoe UI"/>
                <w:sz w:val="18"/>
                <w:szCs w:val="18"/>
              </w:rPr>
              <w:t>Posibilidad de ofrecer espacios para asistencia técnica y capacitación.</w:t>
            </w:r>
          </w:p>
        </w:tc>
      </w:tr>
      <w:tr w:rsidR="005D466C" w:rsidRPr="005D466C" w14:paraId="6D0CD9CD" w14:textId="77777777" w:rsidTr="00507865">
        <w:trPr>
          <w:trHeight w:val="210"/>
        </w:trPr>
        <w:tc>
          <w:tcPr>
            <w:tcW w:w="1135" w:type="dxa"/>
            <w:vMerge/>
            <w:shd w:val="clear" w:color="auto" w:fill="auto"/>
          </w:tcPr>
          <w:p w14:paraId="42BFB2ED"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1276" w:type="dxa"/>
            <w:shd w:val="clear" w:color="auto" w:fill="auto"/>
          </w:tcPr>
          <w:p w14:paraId="4F400D55"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Patronatos</w:t>
            </w:r>
          </w:p>
        </w:tc>
        <w:tc>
          <w:tcPr>
            <w:tcW w:w="2693" w:type="dxa"/>
            <w:shd w:val="clear" w:color="auto" w:fill="auto"/>
          </w:tcPr>
          <w:p w14:paraId="674C4A8C"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Son organizaciones integradas por % hombres y mujeres de la comunicades y reconocidos por los gobiernos municipales, esta organización tiene como objetivo principal la búsqueda del bien común por lo que autogestionan sus necesidades y se esmeran por defender sus intereses en sus territorios.</w:t>
            </w:r>
          </w:p>
        </w:tc>
        <w:tc>
          <w:tcPr>
            <w:tcW w:w="1417" w:type="dxa"/>
            <w:shd w:val="clear" w:color="auto" w:fill="auto"/>
          </w:tcPr>
          <w:p w14:paraId="74D4C070"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Idioma oficial es el español</w:t>
            </w:r>
          </w:p>
        </w:tc>
        <w:tc>
          <w:tcPr>
            <w:tcW w:w="2126" w:type="dxa"/>
            <w:shd w:val="clear" w:color="auto" w:fill="auto"/>
          </w:tcPr>
          <w:p w14:paraId="20E771E4" w14:textId="74E79F10"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sz w:val="18"/>
                <w:szCs w:val="18"/>
              </w:rPr>
              <w:t>Teléfono, información escrita</w:t>
            </w:r>
            <w:r w:rsidR="00432198" w:rsidRPr="00507865">
              <w:rPr>
                <w:rFonts w:ascii="Segoe UI" w:hAnsi="Segoe UI" w:cs="Segoe UI"/>
                <w:sz w:val="18"/>
                <w:szCs w:val="18"/>
              </w:rPr>
              <w:t>, Mensajes de texto por vía WhatsApp</w:t>
            </w:r>
            <w:r w:rsidRPr="00507865">
              <w:rPr>
                <w:rFonts w:ascii="Segoe UI" w:hAnsi="Segoe UI" w:cs="Segoe UI"/>
                <w:sz w:val="18"/>
                <w:szCs w:val="18"/>
              </w:rPr>
              <w:t xml:space="preserve">  </w:t>
            </w:r>
          </w:p>
        </w:tc>
        <w:tc>
          <w:tcPr>
            <w:tcW w:w="2269" w:type="dxa"/>
            <w:shd w:val="clear" w:color="auto" w:fill="auto"/>
          </w:tcPr>
          <w:p w14:paraId="6A08EC33" w14:textId="77777777" w:rsidR="000B4486" w:rsidRPr="00507865" w:rsidRDefault="000B4486" w:rsidP="00E7372D">
            <w:pPr>
              <w:spacing w:after="0" w:line="240" w:lineRule="auto"/>
              <w:rPr>
                <w:rFonts w:ascii="Segoe UI" w:hAnsi="Segoe UI" w:cs="Segoe UI"/>
                <w:sz w:val="18"/>
                <w:szCs w:val="18"/>
              </w:rPr>
            </w:pPr>
            <w:r w:rsidRPr="00507865">
              <w:rPr>
                <w:rFonts w:ascii="Segoe UI" w:hAnsi="Segoe UI" w:cs="Segoe UI"/>
                <w:sz w:val="18"/>
                <w:szCs w:val="18"/>
              </w:rPr>
              <w:t xml:space="preserve">Sensibilizar entre los actores de la comunidad la importancia de su participación en los procesos y sostenibilidad del proyecto. </w:t>
            </w:r>
          </w:p>
          <w:p w14:paraId="735A5F74" w14:textId="77777777" w:rsidR="000B4486" w:rsidRPr="00507865" w:rsidRDefault="000B4486" w:rsidP="00E7372D">
            <w:pPr>
              <w:spacing w:after="0" w:line="240" w:lineRule="auto"/>
              <w:rPr>
                <w:rFonts w:ascii="Segoe UI" w:hAnsi="Segoe UI" w:cs="Segoe UI"/>
                <w:color w:val="FF0000"/>
                <w:sz w:val="18"/>
                <w:szCs w:val="18"/>
              </w:rPr>
            </w:pPr>
            <w:r w:rsidRPr="00507865">
              <w:rPr>
                <w:rFonts w:ascii="Segoe UI" w:hAnsi="Segoe UI" w:cs="Segoe UI"/>
                <w:sz w:val="18"/>
                <w:szCs w:val="18"/>
              </w:rPr>
              <w:t>Posibilidad de ofrecer espacios para asistencia técnica y capacitación.</w:t>
            </w:r>
          </w:p>
        </w:tc>
      </w:tr>
      <w:tr w:rsidR="005D466C" w:rsidRPr="005D466C" w14:paraId="66837C71" w14:textId="77777777" w:rsidTr="00507865">
        <w:trPr>
          <w:trHeight w:val="210"/>
        </w:trPr>
        <w:tc>
          <w:tcPr>
            <w:tcW w:w="1135" w:type="dxa"/>
            <w:vMerge/>
            <w:shd w:val="clear" w:color="auto" w:fill="auto"/>
          </w:tcPr>
          <w:p w14:paraId="210C86A2"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1276" w:type="dxa"/>
            <w:shd w:val="clear" w:color="auto" w:fill="auto"/>
          </w:tcPr>
          <w:p w14:paraId="7895C3BF"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Junta Administradora de Agua (JAA)</w:t>
            </w:r>
          </w:p>
        </w:tc>
        <w:tc>
          <w:tcPr>
            <w:tcW w:w="2693" w:type="dxa"/>
            <w:shd w:val="clear" w:color="auto" w:fill="auto"/>
          </w:tcPr>
          <w:p w14:paraId="248380DB"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Es una organización comunitaria sin fines de lucro, tiene la responsabilidad de prestar servicios de agua y saneamiento de calidad a la comunidad así también la administración de los sistemas de agua en la operación y mantenimiento, administración, recuperación de la inversión y medio ambiente.</w:t>
            </w:r>
          </w:p>
        </w:tc>
        <w:tc>
          <w:tcPr>
            <w:tcW w:w="1417" w:type="dxa"/>
            <w:shd w:val="clear" w:color="auto" w:fill="auto"/>
          </w:tcPr>
          <w:p w14:paraId="63F31ECF"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Idioma oficial es el español</w:t>
            </w:r>
          </w:p>
        </w:tc>
        <w:tc>
          <w:tcPr>
            <w:tcW w:w="2126" w:type="dxa"/>
            <w:shd w:val="clear" w:color="auto" w:fill="auto"/>
          </w:tcPr>
          <w:p w14:paraId="00F1CF75"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sz w:val="18"/>
                <w:szCs w:val="18"/>
              </w:rPr>
              <w:t xml:space="preserve">Teléfono, información escrita y radios  </w:t>
            </w:r>
          </w:p>
        </w:tc>
        <w:tc>
          <w:tcPr>
            <w:tcW w:w="2269" w:type="dxa"/>
            <w:shd w:val="clear" w:color="auto" w:fill="auto"/>
          </w:tcPr>
          <w:p w14:paraId="57B07054" w14:textId="77777777" w:rsidR="000B4486" w:rsidRPr="00507865" w:rsidRDefault="000B4486" w:rsidP="00E7372D">
            <w:pPr>
              <w:spacing w:after="0" w:line="240" w:lineRule="auto"/>
              <w:rPr>
                <w:rFonts w:ascii="Segoe UI" w:hAnsi="Segoe UI" w:cs="Segoe UI"/>
                <w:sz w:val="18"/>
                <w:szCs w:val="18"/>
              </w:rPr>
            </w:pPr>
            <w:r w:rsidRPr="00507865">
              <w:rPr>
                <w:rFonts w:ascii="Segoe UI" w:hAnsi="Segoe UI" w:cs="Segoe UI"/>
                <w:sz w:val="18"/>
                <w:szCs w:val="18"/>
              </w:rPr>
              <w:t xml:space="preserve">Sensibilizar entre los actores de la comunidad la importancia de su participación en los procesos y sostenibilidad del proyecto. </w:t>
            </w:r>
          </w:p>
          <w:p w14:paraId="26D22288" w14:textId="77777777" w:rsidR="000B4486" w:rsidRPr="00507865" w:rsidRDefault="000B4486" w:rsidP="00E7372D">
            <w:pPr>
              <w:spacing w:after="0" w:line="240" w:lineRule="auto"/>
              <w:rPr>
                <w:rFonts w:ascii="Segoe UI" w:hAnsi="Segoe UI" w:cs="Segoe UI"/>
                <w:color w:val="FF0000"/>
                <w:sz w:val="18"/>
                <w:szCs w:val="18"/>
              </w:rPr>
            </w:pPr>
            <w:r w:rsidRPr="00507865">
              <w:rPr>
                <w:rFonts w:ascii="Segoe UI" w:hAnsi="Segoe UI" w:cs="Segoe UI"/>
                <w:sz w:val="18"/>
                <w:szCs w:val="18"/>
              </w:rPr>
              <w:t>Posibilidad de ofrecer espacios para asistencia técnica y capacitación.</w:t>
            </w:r>
          </w:p>
        </w:tc>
      </w:tr>
      <w:tr w:rsidR="005D466C" w:rsidRPr="005D466C" w14:paraId="28257DFC" w14:textId="77777777" w:rsidTr="00507865">
        <w:trPr>
          <w:trHeight w:val="210"/>
        </w:trPr>
        <w:tc>
          <w:tcPr>
            <w:tcW w:w="1135" w:type="dxa"/>
            <w:vMerge/>
            <w:shd w:val="clear" w:color="auto" w:fill="auto"/>
          </w:tcPr>
          <w:p w14:paraId="5D49EE5D"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c>
          <w:tcPr>
            <w:tcW w:w="1276" w:type="dxa"/>
            <w:shd w:val="clear" w:color="auto" w:fill="auto"/>
          </w:tcPr>
          <w:p w14:paraId="784A5487" w14:textId="77777777" w:rsidR="000B4486" w:rsidRPr="00507865" w:rsidRDefault="000B4486" w:rsidP="00E7372D">
            <w:pPr>
              <w:widowControl w:val="0"/>
              <w:autoSpaceDE w:val="0"/>
              <w:autoSpaceDN w:val="0"/>
              <w:adjustRightInd w:val="0"/>
              <w:spacing w:after="0" w:line="240" w:lineRule="auto"/>
              <w:rPr>
                <w:rFonts w:ascii="Segoe UI" w:hAnsi="Segoe UI" w:cs="Segoe UI"/>
                <w:color w:val="000000"/>
                <w:sz w:val="18"/>
                <w:szCs w:val="18"/>
              </w:rPr>
            </w:pPr>
            <w:r w:rsidRPr="00507865">
              <w:rPr>
                <w:rFonts w:ascii="Segoe UI" w:hAnsi="Segoe UI" w:cs="Segoe UI"/>
                <w:color w:val="000000"/>
                <w:sz w:val="18"/>
                <w:szCs w:val="18"/>
              </w:rPr>
              <w:t>Asambleas comunitarias</w:t>
            </w:r>
          </w:p>
        </w:tc>
        <w:tc>
          <w:tcPr>
            <w:tcW w:w="2693" w:type="dxa"/>
            <w:shd w:val="clear" w:color="auto" w:fill="auto"/>
          </w:tcPr>
          <w:p w14:paraId="5699AAB7"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La asamblea comunitaria implica la participación de un mayor número de miembros de la comunidad, puede ser considerada una forma participativa para abordar situaciones o planes de desarrollo de interés comunitario; proporciona un foro a las personas participantes para encontrar sus propias soluciones. En cada asamblea se exponen ordenadamente los diversos intereses y se desarrollan las soluciones para el bien colectivo.</w:t>
            </w:r>
          </w:p>
        </w:tc>
        <w:tc>
          <w:tcPr>
            <w:tcW w:w="1417" w:type="dxa"/>
            <w:shd w:val="clear" w:color="auto" w:fill="auto"/>
          </w:tcPr>
          <w:p w14:paraId="60370911"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color w:val="000000"/>
                <w:sz w:val="18"/>
                <w:szCs w:val="18"/>
              </w:rPr>
              <w:t>Idioma oficial es el español</w:t>
            </w:r>
          </w:p>
        </w:tc>
        <w:tc>
          <w:tcPr>
            <w:tcW w:w="2126" w:type="dxa"/>
            <w:shd w:val="clear" w:color="auto" w:fill="auto"/>
          </w:tcPr>
          <w:p w14:paraId="3A63C22B"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r w:rsidRPr="00507865">
              <w:rPr>
                <w:rFonts w:ascii="Segoe UI" w:hAnsi="Segoe UI" w:cs="Segoe UI"/>
                <w:sz w:val="18"/>
                <w:szCs w:val="18"/>
              </w:rPr>
              <w:t xml:space="preserve">Teléfono, información escrita y radios  </w:t>
            </w:r>
          </w:p>
        </w:tc>
        <w:tc>
          <w:tcPr>
            <w:tcW w:w="2269" w:type="dxa"/>
            <w:shd w:val="clear" w:color="auto" w:fill="auto"/>
          </w:tcPr>
          <w:p w14:paraId="201CC22A" w14:textId="77777777" w:rsidR="000B4486" w:rsidRPr="00507865" w:rsidRDefault="000B4486" w:rsidP="00E7372D">
            <w:pPr>
              <w:spacing w:after="0" w:line="240" w:lineRule="auto"/>
              <w:rPr>
                <w:rFonts w:ascii="Segoe UI" w:hAnsi="Segoe UI" w:cs="Segoe UI"/>
                <w:sz w:val="18"/>
                <w:szCs w:val="18"/>
              </w:rPr>
            </w:pPr>
            <w:r w:rsidRPr="00507865">
              <w:rPr>
                <w:rFonts w:ascii="Segoe UI" w:hAnsi="Segoe UI" w:cs="Segoe UI"/>
                <w:sz w:val="18"/>
                <w:szCs w:val="18"/>
              </w:rPr>
              <w:t xml:space="preserve">Sensibilizar entre los actores de la comunidad la importancia de su participación en los procesos y sostenibilidad del proyecto. </w:t>
            </w:r>
          </w:p>
          <w:p w14:paraId="0A51973C" w14:textId="77777777" w:rsidR="000B4486" w:rsidRPr="00507865" w:rsidRDefault="000B4486" w:rsidP="00E7372D">
            <w:pPr>
              <w:spacing w:after="0" w:line="240" w:lineRule="auto"/>
              <w:rPr>
                <w:rFonts w:ascii="Segoe UI" w:hAnsi="Segoe UI" w:cs="Segoe UI"/>
                <w:color w:val="FF0000"/>
                <w:sz w:val="18"/>
                <w:szCs w:val="18"/>
              </w:rPr>
            </w:pPr>
            <w:r w:rsidRPr="00507865">
              <w:rPr>
                <w:rFonts w:ascii="Segoe UI" w:hAnsi="Segoe UI" w:cs="Segoe UI"/>
                <w:sz w:val="18"/>
                <w:szCs w:val="18"/>
              </w:rPr>
              <w:t>Posibilidad de ofrecer espacios para asistencia técnica y capacitación.</w:t>
            </w:r>
          </w:p>
          <w:p w14:paraId="77238154" w14:textId="77777777" w:rsidR="000B4486" w:rsidRPr="00507865" w:rsidRDefault="000B4486" w:rsidP="00E7372D">
            <w:pPr>
              <w:widowControl w:val="0"/>
              <w:autoSpaceDE w:val="0"/>
              <w:autoSpaceDN w:val="0"/>
              <w:adjustRightInd w:val="0"/>
              <w:spacing w:after="0" w:line="240" w:lineRule="auto"/>
              <w:rPr>
                <w:rFonts w:ascii="Segoe UI" w:hAnsi="Segoe UI" w:cs="Segoe UI"/>
                <w:color w:val="FF0000"/>
                <w:sz w:val="18"/>
                <w:szCs w:val="18"/>
              </w:rPr>
            </w:pPr>
          </w:p>
        </w:tc>
      </w:tr>
      <w:tr w:rsidR="005D466C" w:rsidRPr="005D466C" w14:paraId="7EE34318" w14:textId="77777777" w:rsidTr="00507865">
        <w:trPr>
          <w:trHeight w:val="210"/>
        </w:trPr>
        <w:tc>
          <w:tcPr>
            <w:tcW w:w="1135" w:type="dxa"/>
            <w:shd w:val="clear" w:color="auto" w:fill="auto"/>
          </w:tcPr>
          <w:p w14:paraId="5A8B9CD0"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Nacional </w:t>
            </w:r>
          </w:p>
        </w:tc>
        <w:tc>
          <w:tcPr>
            <w:tcW w:w="1276" w:type="dxa"/>
            <w:shd w:val="clear" w:color="auto" w:fill="auto"/>
          </w:tcPr>
          <w:p w14:paraId="390BC58F" w14:textId="77777777" w:rsidR="000B4486" w:rsidRPr="00507865" w:rsidRDefault="000B4486"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SV"/>
              </w:rPr>
              <w:t xml:space="preserve">Autoridades estatales vinculadas a los temas del </w:t>
            </w:r>
            <w:r w:rsidRPr="00507865">
              <w:rPr>
                <w:rFonts w:ascii="Segoe UI" w:eastAsia="Times New Roman" w:hAnsi="Segoe UI" w:cs="Segoe UI"/>
                <w:sz w:val="18"/>
                <w:szCs w:val="18"/>
                <w:lang w:val="es-SV"/>
              </w:rPr>
              <w:lastRenderedPageBreak/>
              <w:t>Proyecto</w:t>
            </w:r>
          </w:p>
        </w:tc>
        <w:tc>
          <w:tcPr>
            <w:tcW w:w="2693" w:type="dxa"/>
            <w:shd w:val="clear" w:color="auto" w:fill="auto"/>
          </w:tcPr>
          <w:p w14:paraId="13A6CB4E" w14:textId="443D0CBE" w:rsidR="000B4486" w:rsidRPr="00507865" w:rsidRDefault="001F3AEA" w:rsidP="00E7372D">
            <w:pPr>
              <w:spacing w:after="0" w:line="240" w:lineRule="auto"/>
              <w:ind w:left="2"/>
              <w:jc w:val="both"/>
              <w:rPr>
                <w:rFonts w:ascii="Segoe UI" w:eastAsia="Times New Roman" w:hAnsi="Segoe UI" w:cs="Segoe UI"/>
                <w:sz w:val="18"/>
                <w:szCs w:val="18"/>
                <w:lang w:val="es-NI"/>
              </w:rPr>
            </w:pPr>
            <w:r>
              <w:rPr>
                <w:rFonts w:ascii="Segoe UI" w:eastAsia="Times New Roman" w:hAnsi="Segoe UI" w:cs="Segoe UI"/>
                <w:sz w:val="18"/>
                <w:szCs w:val="18"/>
                <w:lang w:val="es-NI"/>
              </w:rPr>
              <w:lastRenderedPageBreak/>
              <w:t>PRS</w:t>
            </w:r>
          </w:p>
          <w:p w14:paraId="00D22656"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 xml:space="preserve">Ministerio de Trabajo </w:t>
            </w:r>
          </w:p>
          <w:p w14:paraId="19157129"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MIAMBIENTE</w:t>
            </w:r>
          </w:p>
          <w:p w14:paraId="66A2E30C"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Otros</w:t>
            </w:r>
          </w:p>
        </w:tc>
        <w:tc>
          <w:tcPr>
            <w:tcW w:w="1417" w:type="dxa"/>
            <w:shd w:val="clear" w:color="auto" w:fill="auto"/>
          </w:tcPr>
          <w:p w14:paraId="11ED2EB3" w14:textId="752B17C0" w:rsidR="000B4486" w:rsidRPr="00507865" w:rsidRDefault="00E7372D"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Ninguna</w:t>
            </w:r>
          </w:p>
        </w:tc>
        <w:tc>
          <w:tcPr>
            <w:tcW w:w="2126" w:type="dxa"/>
            <w:shd w:val="clear" w:color="auto" w:fill="auto"/>
          </w:tcPr>
          <w:p w14:paraId="5325310A"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Correo electrónico o memorándum.</w:t>
            </w:r>
          </w:p>
        </w:tc>
        <w:tc>
          <w:tcPr>
            <w:tcW w:w="2269" w:type="dxa"/>
            <w:shd w:val="clear" w:color="auto" w:fill="auto"/>
          </w:tcPr>
          <w:p w14:paraId="54D72652"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-Informes de ejecución y avance del proyecto.</w:t>
            </w:r>
          </w:p>
          <w:p w14:paraId="40CC65A5" w14:textId="7C644155" w:rsidR="00E7372D" w:rsidRPr="00507865" w:rsidRDefault="00E7372D"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 xml:space="preserve">Comunicaciones oficiales interna a autoridades y </w:t>
            </w:r>
            <w:r w:rsidRPr="00507865">
              <w:rPr>
                <w:rFonts w:ascii="Segoe UI" w:eastAsia="Times New Roman" w:hAnsi="Segoe UI" w:cs="Segoe UI"/>
                <w:sz w:val="18"/>
                <w:szCs w:val="18"/>
                <w:lang w:val="es-NI"/>
              </w:rPr>
              <w:lastRenderedPageBreak/>
              <w:t>mandos a cargo de áreas vinculadas a la implementación del Proyecto</w:t>
            </w:r>
          </w:p>
          <w:p w14:paraId="5CE601E3"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p>
        </w:tc>
      </w:tr>
      <w:tr w:rsidR="005D466C" w:rsidRPr="005D466C" w14:paraId="225D8249" w14:textId="77777777" w:rsidTr="00507865">
        <w:trPr>
          <w:trHeight w:val="210"/>
        </w:trPr>
        <w:tc>
          <w:tcPr>
            <w:tcW w:w="1135" w:type="dxa"/>
            <w:shd w:val="clear" w:color="auto" w:fill="auto"/>
          </w:tcPr>
          <w:p w14:paraId="6F91E38E"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lastRenderedPageBreak/>
              <w:t>Nacional</w:t>
            </w:r>
          </w:p>
        </w:tc>
        <w:tc>
          <w:tcPr>
            <w:tcW w:w="1276" w:type="dxa"/>
            <w:shd w:val="clear" w:color="auto" w:fill="auto"/>
          </w:tcPr>
          <w:p w14:paraId="30AACB26" w14:textId="77777777" w:rsidR="000B4486" w:rsidRPr="00507865" w:rsidRDefault="000B4486"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NI"/>
              </w:rPr>
              <w:t>Proveedores primarios de equipos y suministros relevantes para el Proyecto</w:t>
            </w:r>
            <w:r w:rsidR="009B7DE9" w:rsidRPr="00507865">
              <w:rPr>
                <w:rFonts w:ascii="Segoe UI" w:eastAsia="Times New Roman" w:hAnsi="Segoe UI" w:cs="Segoe UI"/>
                <w:sz w:val="18"/>
                <w:szCs w:val="18"/>
                <w:lang w:val="es-NI"/>
              </w:rPr>
              <w:t>, Contratistas</w:t>
            </w:r>
          </w:p>
          <w:p w14:paraId="4AD3B7E5" w14:textId="65056BC0" w:rsidR="009B7DE9" w:rsidRPr="00507865" w:rsidRDefault="009B7DE9" w:rsidP="00E7372D">
            <w:pPr>
              <w:widowControl w:val="0"/>
              <w:autoSpaceDE w:val="0"/>
              <w:autoSpaceDN w:val="0"/>
              <w:adjustRightInd w:val="0"/>
              <w:spacing w:after="0" w:line="240" w:lineRule="auto"/>
              <w:rPr>
                <w:rFonts w:ascii="Segoe UI" w:hAnsi="Segoe UI" w:cs="Segoe UI"/>
                <w:sz w:val="18"/>
                <w:szCs w:val="18"/>
              </w:rPr>
            </w:pPr>
            <w:r w:rsidRPr="00507865">
              <w:rPr>
                <w:rFonts w:ascii="Segoe UI" w:eastAsia="Times New Roman" w:hAnsi="Segoe UI" w:cs="Segoe UI"/>
                <w:sz w:val="18"/>
                <w:szCs w:val="18"/>
                <w:lang w:val="es-NI"/>
              </w:rPr>
              <w:t>Proveedores de Capacitaciones</w:t>
            </w:r>
          </w:p>
        </w:tc>
        <w:tc>
          <w:tcPr>
            <w:tcW w:w="2693" w:type="dxa"/>
            <w:shd w:val="clear" w:color="auto" w:fill="auto"/>
          </w:tcPr>
          <w:p w14:paraId="71763673" w14:textId="77777777" w:rsidR="000B4486" w:rsidRPr="00507865" w:rsidRDefault="000B4486"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NI"/>
              </w:rPr>
              <w:t>Empresas que proporcionan equipos y suministros relevantes para el proyecto.</w:t>
            </w:r>
          </w:p>
          <w:p w14:paraId="3742A907" w14:textId="5E23B096" w:rsidR="009B7DE9" w:rsidRPr="00507865" w:rsidRDefault="009B7DE9" w:rsidP="00E7372D">
            <w:pPr>
              <w:widowControl w:val="0"/>
              <w:autoSpaceDE w:val="0"/>
              <w:autoSpaceDN w:val="0"/>
              <w:adjustRightInd w:val="0"/>
              <w:spacing w:after="0" w:line="240" w:lineRule="auto"/>
              <w:rPr>
                <w:rFonts w:ascii="Segoe UI" w:hAnsi="Segoe UI" w:cs="Segoe UI"/>
                <w:sz w:val="18"/>
                <w:szCs w:val="18"/>
              </w:rPr>
            </w:pPr>
            <w:r w:rsidRPr="00507865">
              <w:rPr>
                <w:rFonts w:ascii="Segoe UI" w:eastAsia="Times New Roman" w:hAnsi="Segoe UI" w:cs="Segoe UI"/>
                <w:sz w:val="18"/>
                <w:szCs w:val="18"/>
                <w:lang w:val="es-NI"/>
              </w:rPr>
              <w:t>Empresas u organizaciones que proporcionan servicios de construcción de obras o capacitaciones</w:t>
            </w:r>
          </w:p>
        </w:tc>
        <w:tc>
          <w:tcPr>
            <w:tcW w:w="1417" w:type="dxa"/>
            <w:shd w:val="clear" w:color="auto" w:fill="auto"/>
          </w:tcPr>
          <w:p w14:paraId="135B4D68"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Ninguna </w:t>
            </w:r>
          </w:p>
        </w:tc>
        <w:tc>
          <w:tcPr>
            <w:tcW w:w="2126" w:type="dxa"/>
            <w:shd w:val="clear" w:color="auto" w:fill="auto"/>
          </w:tcPr>
          <w:p w14:paraId="38B541DE" w14:textId="1C720998" w:rsidR="000B4486" w:rsidRPr="00507865" w:rsidRDefault="000B4486" w:rsidP="00E7372D">
            <w:pPr>
              <w:spacing w:after="0" w:line="240" w:lineRule="auto"/>
              <w:ind w:left="1" w:right="23"/>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 xml:space="preserve">Publicaciones en sitio oficial de las bases de licitación </w:t>
            </w:r>
          </w:p>
          <w:p w14:paraId="2967FEAC" w14:textId="5DE6D20D" w:rsidR="000B4486" w:rsidRPr="00507865" w:rsidRDefault="000B4486" w:rsidP="00E7372D">
            <w:pPr>
              <w:spacing w:after="0" w:line="240" w:lineRule="auto"/>
              <w:ind w:left="1" w:right="23"/>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Publicación en redes sociales de CARE y otras plataformas las bases de licitación.</w:t>
            </w:r>
          </w:p>
          <w:p w14:paraId="46EE19AC" w14:textId="7B1521A6" w:rsidR="000B4486" w:rsidRPr="00507865" w:rsidRDefault="000B4486" w:rsidP="00E7372D">
            <w:pPr>
              <w:spacing w:after="0" w:line="240" w:lineRule="auto"/>
              <w:ind w:left="1" w:right="23"/>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Publicación en periódicos físicos y/o virtuales de las convocatorias</w:t>
            </w:r>
          </w:p>
        </w:tc>
        <w:tc>
          <w:tcPr>
            <w:tcW w:w="2269" w:type="dxa"/>
            <w:shd w:val="clear" w:color="auto" w:fill="auto"/>
          </w:tcPr>
          <w:p w14:paraId="375BC43C"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Términos de Referencia, bases de concursos/ de licitaciones, resultados de procesos y actualizaciones</w:t>
            </w:r>
          </w:p>
          <w:p w14:paraId="56840916" w14:textId="77777777" w:rsidR="000B4486" w:rsidRPr="00507865" w:rsidRDefault="000B4486" w:rsidP="00E7372D">
            <w:pPr>
              <w:spacing w:after="0" w:line="240" w:lineRule="auto"/>
              <w:rPr>
                <w:rFonts w:ascii="Segoe UI" w:hAnsi="Segoe UI" w:cs="Segoe UI"/>
                <w:sz w:val="18"/>
                <w:szCs w:val="18"/>
              </w:rPr>
            </w:pPr>
          </w:p>
        </w:tc>
      </w:tr>
      <w:tr w:rsidR="005D466C" w:rsidRPr="005D466C" w14:paraId="275DBAB3" w14:textId="77777777" w:rsidTr="00507865">
        <w:trPr>
          <w:trHeight w:val="210"/>
        </w:trPr>
        <w:tc>
          <w:tcPr>
            <w:tcW w:w="1135" w:type="dxa"/>
            <w:shd w:val="clear" w:color="auto" w:fill="auto"/>
          </w:tcPr>
          <w:p w14:paraId="785BF692" w14:textId="77777777" w:rsidR="000B4486" w:rsidRPr="00507865" w:rsidRDefault="000B4486"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Nacional o locales</w:t>
            </w:r>
          </w:p>
        </w:tc>
        <w:tc>
          <w:tcPr>
            <w:tcW w:w="1276" w:type="dxa"/>
            <w:shd w:val="clear" w:color="auto" w:fill="auto"/>
          </w:tcPr>
          <w:p w14:paraId="7B0F26E3" w14:textId="77777777" w:rsidR="000B4486" w:rsidRPr="00507865" w:rsidRDefault="000B4486"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NI"/>
              </w:rPr>
              <w:t>Socios locales (organizaciones no gubernamentales) con experiencia en la ejecución de intervenciones con las que CARE trabaja</w:t>
            </w:r>
          </w:p>
        </w:tc>
        <w:tc>
          <w:tcPr>
            <w:tcW w:w="2693" w:type="dxa"/>
            <w:shd w:val="clear" w:color="auto" w:fill="auto"/>
          </w:tcPr>
          <w:p w14:paraId="0F53C961"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 xml:space="preserve">Organizaciones con presencia física en el país o en los municipios de intervención </w:t>
            </w:r>
          </w:p>
        </w:tc>
        <w:tc>
          <w:tcPr>
            <w:tcW w:w="1417" w:type="dxa"/>
            <w:shd w:val="clear" w:color="auto" w:fill="auto"/>
          </w:tcPr>
          <w:p w14:paraId="1C614BE8" w14:textId="06DD37EF" w:rsidR="000B4486" w:rsidRPr="00507865" w:rsidRDefault="00CF694A"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Ninguna</w:t>
            </w:r>
          </w:p>
        </w:tc>
        <w:tc>
          <w:tcPr>
            <w:tcW w:w="2126" w:type="dxa"/>
            <w:shd w:val="clear" w:color="auto" w:fill="auto"/>
          </w:tcPr>
          <w:p w14:paraId="5DCA17C0" w14:textId="63237F2C" w:rsidR="000B4486" w:rsidRPr="00507865" w:rsidRDefault="00CF694A" w:rsidP="00E7372D">
            <w:pPr>
              <w:spacing w:after="0" w:line="240" w:lineRule="auto"/>
              <w:ind w:left="1" w:right="23"/>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Comunicaciones oficiales vía correo electrónico o correspondencia física por oficio de CARE HONDURAS.</w:t>
            </w:r>
          </w:p>
        </w:tc>
        <w:tc>
          <w:tcPr>
            <w:tcW w:w="2269" w:type="dxa"/>
            <w:shd w:val="clear" w:color="auto" w:fill="auto"/>
          </w:tcPr>
          <w:p w14:paraId="490F1079" w14:textId="77777777" w:rsidR="000B4486" w:rsidRPr="00507865" w:rsidRDefault="000B4486"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Informes de avance</w:t>
            </w:r>
          </w:p>
          <w:p w14:paraId="61F7C2A7" w14:textId="77777777" w:rsidR="00CF694A" w:rsidRPr="00507865" w:rsidRDefault="00CF694A" w:rsidP="00E7372D">
            <w:pPr>
              <w:spacing w:after="0" w:line="240" w:lineRule="auto"/>
              <w:ind w:left="2"/>
              <w:jc w:val="both"/>
              <w:rPr>
                <w:rFonts w:ascii="Segoe UI" w:eastAsia="Times New Roman" w:hAnsi="Segoe UI" w:cs="Segoe UI"/>
                <w:sz w:val="18"/>
                <w:szCs w:val="18"/>
                <w:lang w:val="es-419"/>
              </w:rPr>
            </w:pPr>
            <w:r w:rsidRPr="00507865">
              <w:rPr>
                <w:rFonts w:ascii="Segoe UI" w:eastAsia="Times New Roman" w:hAnsi="Segoe UI" w:cs="Segoe UI"/>
                <w:sz w:val="18"/>
                <w:szCs w:val="18"/>
                <w:lang w:val="es-419"/>
              </w:rPr>
              <w:t>Informes sobre implementación del Proyecto</w:t>
            </w:r>
          </w:p>
          <w:p w14:paraId="78F3728E" w14:textId="77777777" w:rsidR="00CF694A" w:rsidRPr="00507865" w:rsidRDefault="00CF694A" w:rsidP="00E7372D">
            <w:pPr>
              <w:spacing w:after="0" w:line="240" w:lineRule="auto"/>
              <w:ind w:left="2"/>
              <w:jc w:val="both"/>
              <w:rPr>
                <w:rFonts w:ascii="Segoe UI" w:eastAsia="Times New Roman" w:hAnsi="Segoe UI" w:cs="Segoe UI"/>
                <w:sz w:val="18"/>
                <w:szCs w:val="18"/>
                <w:lang w:val="es-419"/>
              </w:rPr>
            </w:pPr>
          </w:p>
          <w:p w14:paraId="2CFE0049" w14:textId="2E7EB563" w:rsidR="00CF694A" w:rsidRPr="00507865" w:rsidRDefault="00CF694A"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419"/>
              </w:rPr>
              <w:t>Coordinación de actividades técnicas y otras</w:t>
            </w:r>
          </w:p>
        </w:tc>
      </w:tr>
      <w:tr w:rsidR="005D466C" w:rsidRPr="005D466C" w14:paraId="0372A577" w14:textId="77777777" w:rsidTr="00507865">
        <w:trPr>
          <w:trHeight w:val="210"/>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6A533FCC" w14:textId="77777777" w:rsidR="00CA5353" w:rsidRPr="00507865" w:rsidRDefault="00CA5353" w:rsidP="00E7372D">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Nacional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3582B" w14:textId="77777777" w:rsidR="00CA5353" w:rsidRPr="00507865" w:rsidRDefault="00CA5353"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NI"/>
              </w:rPr>
              <w:t>Personal de CARE o del Proyecto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1A220A" w14:textId="535967DC" w:rsidR="00CA5353" w:rsidRPr="00507865" w:rsidRDefault="005D466C"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NI"/>
              </w:rPr>
              <w:t>Personal</w:t>
            </w:r>
            <w:r w:rsidR="00CF694A" w:rsidRPr="00507865">
              <w:rPr>
                <w:rFonts w:ascii="Segoe UI" w:eastAsia="Times New Roman" w:hAnsi="Segoe UI" w:cs="Segoe UI"/>
                <w:sz w:val="18"/>
                <w:szCs w:val="18"/>
                <w:lang w:val="es-NI"/>
              </w:rPr>
              <w:t xml:space="preserve"> directa o indirectamente relacionado</w:t>
            </w:r>
            <w:r w:rsidRPr="00507865">
              <w:rPr>
                <w:rFonts w:ascii="Segoe UI" w:eastAsia="Times New Roman" w:hAnsi="Segoe UI" w:cs="Segoe UI"/>
                <w:sz w:val="18"/>
                <w:szCs w:val="18"/>
                <w:lang w:val="es-NI"/>
              </w:rPr>
              <w:t xml:space="preserve"> con la intervención del Proyecto, incluyendo contratistas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98D139" w14:textId="2E5ED2F4" w:rsidR="00CA5353" w:rsidRPr="00507865" w:rsidRDefault="00CF694A" w:rsidP="00E7372D">
            <w:pPr>
              <w:widowControl w:val="0"/>
              <w:autoSpaceDE w:val="0"/>
              <w:autoSpaceDN w:val="0"/>
              <w:adjustRightInd w:val="0"/>
              <w:spacing w:after="0" w:line="240" w:lineRule="auto"/>
              <w:rPr>
                <w:rFonts w:ascii="Segoe UI" w:eastAsia="Times New Roman" w:hAnsi="Segoe UI" w:cs="Segoe UI"/>
                <w:sz w:val="18"/>
                <w:szCs w:val="18"/>
                <w:lang w:val="es-NI"/>
              </w:rPr>
            </w:pPr>
            <w:r w:rsidRPr="00507865">
              <w:rPr>
                <w:rFonts w:ascii="Segoe UI" w:eastAsia="Times New Roman" w:hAnsi="Segoe UI" w:cs="Segoe UI"/>
                <w:sz w:val="18"/>
                <w:szCs w:val="18"/>
                <w:lang w:val="es-NI"/>
              </w:rPr>
              <w:t>Ninguna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9F2749" w14:textId="4C35F6A5" w:rsidR="00CF694A" w:rsidRPr="00507865" w:rsidRDefault="00CF694A" w:rsidP="00E7372D">
            <w:pPr>
              <w:spacing w:after="0" w:line="240" w:lineRule="auto"/>
              <w:ind w:left="2"/>
              <w:jc w:val="both"/>
              <w:rPr>
                <w:rFonts w:ascii="Segoe UI" w:eastAsia="Times New Roman" w:hAnsi="Segoe UI" w:cs="Segoe UI"/>
                <w:sz w:val="18"/>
                <w:szCs w:val="18"/>
                <w:lang w:val="es-419"/>
              </w:rPr>
            </w:pPr>
            <w:r w:rsidRPr="00507865">
              <w:rPr>
                <w:rFonts w:ascii="Segoe UI" w:eastAsia="Times New Roman" w:hAnsi="Segoe UI" w:cs="Segoe UI"/>
                <w:sz w:val="18"/>
                <w:szCs w:val="18"/>
                <w:lang w:val="es-NI"/>
              </w:rPr>
              <w:t>Comunicaciones oficiales acerca de actividades o prevenciones sobre el proyecto, mediante oficio o correo electrónico</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EF5595F" w14:textId="77777777" w:rsidR="00CF694A" w:rsidRPr="00507865" w:rsidRDefault="00CF694A" w:rsidP="00E7372D">
            <w:pPr>
              <w:spacing w:after="0" w:line="240" w:lineRule="auto"/>
              <w:ind w:left="2"/>
              <w:jc w:val="both"/>
              <w:rPr>
                <w:rFonts w:ascii="Segoe UI" w:eastAsia="Times New Roman" w:hAnsi="Segoe UI" w:cs="Segoe UI"/>
                <w:sz w:val="18"/>
                <w:szCs w:val="18"/>
                <w:lang w:val="es-419"/>
              </w:rPr>
            </w:pPr>
            <w:r w:rsidRPr="00507865">
              <w:rPr>
                <w:rFonts w:ascii="Segoe UI" w:eastAsia="Times New Roman" w:hAnsi="Segoe UI" w:cs="Segoe UI"/>
                <w:sz w:val="18"/>
                <w:szCs w:val="18"/>
                <w:lang w:val="es-419"/>
              </w:rPr>
              <w:t>Informes de avance</w:t>
            </w:r>
          </w:p>
          <w:p w14:paraId="15724FC8" w14:textId="77777777" w:rsidR="00CF694A" w:rsidRPr="00507865" w:rsidRDefault="00CF694A" w:rsidP="00E7372D">
            <w:pPr>
              <w:spacing w:after="0" w:line="240" w:lineRule="auto"/>
              <w:ind w:left="2"/>
              <w:jc w:val="both"/>
              <w:rPr>
                <w:rFonts w:ascii="Segoe UI" w:eastAsia="Times New Roman" w:hAnsi="Segoe UI" w:cs="Segoe UI"/>
                <w:sz w:val="18"/>
                <w:szCs w:val="18"/>
                <w:lang w:val="es-419"/>
              </w:rPr>
            </w:pPr>
            <w:r w:rsidRPr="00507865">
              <w:rPr>
                <w:rFonts w:ascii="Segoe UI" w:eastAsia="Times New Roman" w:hAnsi="Segoe UI" w:cs="Segoe UI"/>
                <w:sz w:val="18"/>
                <w:szCs w:val="18"/>
                <w:lang w:val="es-419"/>
              </w:rPr>
              <w:t>Circulares de situaciones del proyecto</w:t>
            </w:r>
          </w:p>
          <w:p w14:paraId="5D6B5CF5" w14:textId="77777777" w:rsidR="00CF694A" w:rsidRPr="00507865" w:rsidRDefault="00CF694A" w:rsidP="00E7372D">
            <w:pPr>
              <w:spacing w:after="0" w:line="240" w:lineRule="auto"/>
              <w:ind w:left="2"/>
              <w:jc w:val="both"/>
              <w:rPr>
                <w:rFonts w:ascii="Segoe UI" w:eastAsia="Times New Roman" w:hAnsi="Segoe UI" w:cs="Segoe UI"/>
                <w:sz w:val="18"/>
                <w:szCs w:val="18"/>
                <w:lang w:val="es-419"/>
              </w:rPr>
            </w:pPr>
            <w:r w:rsidRPr="00507865">
              <w:rPr>
                <w:rFonts w:ascii="Segoe UI" w:eastAsia="Times New Roman" w:hAnsi="Segoe UI" w:cs="Segoe UI"/>
                <w:sz w:val="18"/>
                <w:szCs w:val="18"/>
                <w:lang w:val="es-419"/>
              </w:rPr>
              <w:t xml:space="preserve">Advertencias </w:t>
            </w:r>
          </w:p>
          <w:p w14:paraId="19B30279" w14:textId="7ADA10C5" w:rsidR="00CA5353" w:rsidRPr="00507865" w:rsidRDefault="00CF694A" w:rsidP="00E7372D">
            <w:pPr>
              <w:spacing w:after="0" w:line="240" w:lineRule="auto"/>
              <w:ind w:left="2"/>
              <w:jc w:val="both"/>
              <w:rPr>
                <w:rFonts w:ascii="Segoe UI" w:eastAsia="Times New Roman" w:hAnsi="Segoe UI" w:cs="Segoe UI"/>
                <w:sz w:val="18"/>
                <w:szCs w:val="18"/>
                <w:lang w:val="es-NI"/>
              </w:rPr>
            </w:pPr>
            <w:r w:rsidRPr="00507865">
              <w:rPr>
                <w:rFonts w:ascii="Segoe UI" w:eastAsia="Times New Roman" w:hAnsi="Segoe UI" w:cs="Segoe UI"/>
                <w:sz w:val="18"/>
                <w:szCs w:val="18"/>
                <w:lang w:val="es-419"/>
              </w:rPr>
              <w:t>Convocatoria a actividades y/o reuniones de trabajo</w:t>
            </w:r>
          </w:p>
        </w:tc>
      </w:tr>
    </w:tbl>
    <w:p w14:paraId="44DAAAEF" w14:textId="77777777" w:rsidR="0006334F" w:rsidRPr="00D80018" w:rsidRDefault="0006334F" w:rsidP="00D80018">
      <w:pPr>
        <w:spacing w:line="240" w:lineRule="auto"/>
        <w:rPr>
          <w:rFonts w:ascii="Segoe UI" w:hAnsi="Segoe UI" w:cs="Segoe UI"/>
          <w:caps/>
          <w:sz w:val="18"/>
          <w:szCs w:val="18"/>
        </w:rPr>
      </w:pPr>
    </w:p>
    <w:p w14:paraId="343A8C57" w14:textId="7F903C38" w:rsidR="009170DB" w:rsidRPr="00875FC5" w:rsidRDefault="00CA5353" w:rsidP="00875FC5">
      <w:pPr>
        <w:pStyle w:val="Heading2"/>
        <w:jc w:val="both"/>
        <w:rPr>
          <w:rFonts w:ascii="Segoe UI" w:hAnsi="Segoe UI" w:cs="Segoe UI"/>
          <w:sz w:val="18"/>
          <w:szCs w:val="18"/>
        </w:rPr>
      </w:pPr>
      <w:bookmarkStart w:id="47" w:name="_Toc146639842"/>
      <w:r w:rsidRPr="00875FC5">
        <w:rPr>
          <w:rFonts w:ascii="Segoe UI" w:hAnsi="Segoe UI" w:cs="Segoe UI"/>
          <w:sz w:val="18"/>
          <w:szCs w:val="18"/>
        </w:rPr>
        <w:t>PLAN DE PARTICIPACIÓN DE PARTES INTERESADAS</w:t>
      </w:r>
      <w:bookmarkEnd w:id="47"/>
    </w:p>
    <w:p w14:paraId="37AEE9C7" w14:textId="2809E49C" w:rsidR="00E7372D" w:rsidRDefault="009170DB" w:rsidP="00507865">
      <w:pPr>
        <w:spacing w:before="240" w:line="240" w:lineRule="auto"/>
        <w:jc w:val="both"/>
        <w:rPr>
          <w:rFonts w:ascii="Segoe UI" w:hAnsi="Segoe UI" w:cs="Segoe UI"/>
          <w:sz w:val="18"/>
          <w:szCs w:val="18"/>
        </w:rPr>
      </w:pPr>
      <w:r w:rsidRPr="00D80018">
        <w:rPr>
          <w:rFonts w:ascii="Segoe UI" w:hAnsi="Segoe UI" w:cs="Segoe UI"/>
          <w:sz w:val="18"/>
          <w:szCs w:val="18"/>
        </w:rPr>
        <w:t>CARE</w:t>
      </w:r>
      <w:r w:rsidR="00A00A2C">
        <w:rPr>
          <w:rFonts w:ascii="Segoe UI" w:hAnsi="Segoe UI" w:cs="Segoe UI"/>
          <w:sz w:val="18"/>
          <w:szCs w:val="18"/>
        </w:rPr>
        <w:t xml:space="preserve"> Honduras</w:t>
      </w:r>
      <w:r w:rsidR="00E7372D">
        <w:rPr>
          <w:rFonts w:ascii="Segoe UI" w:hAnsi="Segoe UI" w:cs="Segoe UI"/>
          <w:sz w:val="18"/>
          <w:szCs w:val="18"/>
        </w:rPr>
        <w:t xml:space="preserve">, después de haber </w:t>
      </w:r>
      <w:r w:rsidR="00E7372D" w:rsidRPr="00D80018">
        <w:rPr>
          <w:rFonts w:ascii="Segoe UI" w:hAnsi="Segoe UI" w:cs="Segoe UI"/>
          <w:sz w:val="18"/>
          <w:szCs w:val="18"/>
        </w:rPr>
        <w:t xml:space="preserve">implementado </w:t>
      </w:r>
      <w:r w:rsidR="00E7372D">
        <w:rPr>
          <w:rFonts w:ascii="Segoe UI" w:hAnsi="Segoe UI" w:cs="Segoe UI"/>
          <w:sz w:val="18"/>
          <w:szCs w:val="18"/>
        </w:rPr>
        <w:t>p</w:t>
      </w:r>
      <w:r w:rsidR="00E7372D" w:rsidRPr="00D80018">
        <w:rPr>
          <w:rFonts w:ascii="Segoe UI" w:hAnsi="Segoe UI" w:cs="Segoe UI"/>
          <w:sz w:val="18"/>
          <w:szCs w:val="18"/>
        </w:rPr>
        <w:t>royectos de esta naturaleza</w:t>
      </w:r>
      <w:r w:rsidR="00E7372D">
        <w:rPr>
          <w:rFonts w:ascii="Segoe UI" w:hAnsi="Segoe UI" w:cs="Segoe UI"/>
          <w:sz w:val="18"/>
          <w:szCs w:val="18"/>
        </w:rPr>
        <w:t xml:space="preserve"> y envergadura</w:t>
      </w:r>
      <w:r w:rsidR="00E7372D" w:rsidRPr="00D80018">
        <w:rPr>
          <w:rFonts w:ascii="Segoe UI" w:hAnsi="Segoe UI" w:cs="Segoe UI"/>
          <w:sz w:val="18"/>
          <w:szCs w:val="18"/>
        </w:rPr>
        <w:t xml:space="preserve">, </w:t>
      </w:r>
      <w:r w:rsidRPr="00D80018">
        <w:rPr>
          <w:rFonts w:ascii="Segoe UI" w:hAnsi="Segoe UI" w:cs="Segoe UI"/>
          <w:sz w:val="18"/>
          <w:szCs w:val="18"/>
        </w:rPr>
        <w:t xml:space="preserve">ha logrado identificar </w:t>
      </w:r>
      <w:r w:rsidR="00E7372D">
        <w:rPr>
          <w:rFonts w:ascii="Segoe UI" w:hAnsi="Segoe UI" w:cs="Segoe UI"/>
          <w:sz w:val="18"/>
          <w:szCs w:val="18"/>
        </w:rPr>
        <w:t>a priori y desde su propia</w:t>
      </w:r>
      <w:r w:rsidRPr="00D80018">
        <w:rPr>
          <w:rFonts w:ascii="Segoe UI" w:hAnsi="Segoe UI" w:cs="Segoe UI"/>
          <w:color w:val="7030A0"/>
          <w:sz w:val="18"/>
          <w:szCs w:val="18"/>
        </w:rPr>
        <w:t xml:space="preserve"> </w:t>
      </w:r>
      <w:r w:rsidRPr="00A00A2C">
        <w:rPr>
          <w:rFonts w:ascii="Segoe UI" w:hAnsi="Segoe UI" w:cs="Segoe UI"/>
          <w:sz w:val="18"/>
          <w:szCs w:val="18"/>
        </w:rPr>
        <w:t xml:space="preserve">experiencia en campo y </w:t>
      </w:r>
      <w:r w:rsidR="00E7372D">
        <w:rPr>
          <w:rFonts w:ascii="Segoe UI" w:hAnsi="Segoe UI" w:cs="Segoe UI"/>
          <w:sz w:val="18"/>
          <w:szCs w:val="18"/>
        </w:rPr>
        <w:t>ha validado e</w:t>
      </w:r>
      <w:r w:rsidRPr="00A00A2C">
        <w:rPr>
          <w:rFonts w:ascii="Segoe UI" w:hAnsi="Segoe UI" w:cs="Segoe UI"/>
          <w:sz w:val="18"/>
          <w:szCs w:val="18"/>
        </w:rPr>
        <w:t xml:space="preserve">n </w:t>
      </w:r>
      <w:r w:rsidR="00E7372D">
        <w:rPr>
          <w:rFonts w:ascii="Segoe UI" w:hAnsi="Segoe UI" w:cs="Segoe UI"/>
          <w:sz w:val="18"/>
          <w:szCs w:val="18"/>
        </w:rPr>
        <w:t xml:space="preserve">las distintas actividades ya descritas con partes interesas, afectadas y grupos vulnerables los </w:t>
      </w:r>
      <w:r w:rsidRPr="00A00A2C">
        <w:rPr>
          <w:rFonts w:ascii="Segoe UI" w:hAnsi="Segoe UI" w:cs="Segoe UI"/>
          <w:sz w:val="18"/>
          <w:szCs w:val="18"/>
        </w:rPr>
        <w:t xml:space="preserve">métodos de consulta y participación </w:t>
      </w:r>
      <w:r w:rsidR="00E7372D">
        <w:rPr>
          <w:rFonts w:ascii="Segoe UI" w:hAnsi="Segoe UI" w:cs="Segoe UI"/>
          <w:sz w:val="18"/>
          <w:szCs w:val="18"/>
        </w:rPr>
        <w:t xml:space="preserve">de mayor </w:t>
      </w:r>
      <w:r w:rsidRPr="00A00A2C">
        <w:rPr>
          <w:rFonts w:ascii="Segoe UI" w:hAnsi="Segoe UI" w:cs="Segoe UI"/>
          <w:sz w:val="18"/>
          <w:szCs w:val="18"/>
        </w:rPr>
        <w:t xml:space="preserve">potencial </w:t>
      </w:r>
      <w:r w:rsidR="00E7372D">
        <w:rPr>
          <w:rFonts w:ascii="Segoe UI" w:hAnsi="Segoe UI" w:cs="Segoe UI"/>
          <w:sz w:val="18"/>
          <w:szCs w:val="18"/>
        </w:rPr>
        <w:t xml:space="preserve">a ser </w:t>
      </w:r>
      <w:r w:rsidRPr="00A00A2C">
        <w:rPr>
          <w:rFonts w:ascii="Segoe UI" w:hAnsi="Segoe UI" w:cs="Segoe UI"/>
          <w:sz w:val="18"/>
          <w:szCs w:val="18"/>
        </w:rPr>
        <w:t>implementados en la ejecución del Proyecto</w:t>
      </w:r>
      <w:r w:rsidR="00E7372D">
        <w:rPr>
          <w:rFonts w:ascii="Segoe UI" w:hAnsi="Segoe UI" w:cs="Segoe UI"/>
          <w:sz w:val="18"/>
          <w:szCs w:val="18"/>
        </w:rPr>
        <w:t>, dentro de estos</w:t>
      </w:r>
      <w:r w:rsidRPr="00A00A2C">
        <w:rPr>
          <w:rFonts w:ascii="Segoe UI" w:hAnsi="Segoe UI" w:cs="Segoe UI"/>
          <w:sz w:val="18"/>
          <w:szCs w:val="18"/>
        </w:rPr>
        <w:t xml:space="preserve">: </w:t>
      </w:r>
      <w:r w:rsidR="00E7372D">
        <w:rPr>
          <w:rFonts w:ascii="Segoe UI" w:hAnsi="Segoe UI" w:cs="Segoe UI"/>
          <w:sz w:val="18"/>
          <w:szCs w:val="18"/>
        </w:rPr>
        <w:t>e</w:t>
      </w:r>
      <w:r w:rsidRPr="00A00A2C">
        <w:rPr>
          <w:rFonts w:ascii="Segoe UI" w:hAnsi="Segoe UI" w:cs="Segoe UI"/>
          <w:sz w:val="18"/>
          <w:szCs w:val="18"/>
        </w:rPr>
        <w:t>ntrevistas con las partes interesadas y las organizaciones comunitarias</w:t>
      </w:r>
      <w:r w:rsidR="00A00A2C" w:rsidRPr="00A00A2C">
        <w:rPr>
          <w:rFonts w:ascii="Segoe UI" w:hAnsi="Segoe UI" w:cs="Segoe UI"/>
          <w:sz w:val="18"/>
          <w:szCs w:val="18"/>
        </w:rPr>
        <w:t xml:space="preserve">, </w:t>
      </w:r>
      <w:r w:rsidRPr="00A00A2C">
        <w:rPr>
          <w:rFonts w:ascii="Segoe UI" w:hAnsi="Segoe UI" w:cs="Segoe UI"/>
          <w:sz w:val="18"/>
          <w:szCs w:val="18"/>
        </w:rPr>
        <w:t>Talleres teórico-prácticos o grupos de divulgación sobre los estándares ambientales y sociales (EAS)</w:t>
      </w:r>
      <w:r w:rsidR="00A00A2C" w:rsidRPr="00A00A2C">
        <w:rPr>
          <w:rFonts w:ascii="Segoe UI" w:hAnsi="Segoe UI" w:cs="Segoe UI"/>
          <w:sz w:val="18"/>
          <w:szCs w:val="18"/>
        </w:rPr>
        <w:t xml:space="preserve">, </w:t>
      </w:r>
      <w:r w:rsidRPr="00A00A2C">
        <w:rPr>
          <w:rFonts w:ascii="Segoe UI" w:hAnsi="Segoe UI" w:cs="Segoe UI"/>
          <w:sz w:val="18"/>
          <w:szCs w:val="18"/>
        </w:rPr>
        <w:t>Reuniones informáticas y de retroalimentación</w:t>
      </w:r>
      <w:r w:rsidR="00A00A2C" w:rsidRPr="00A00A2C">
        <w:rPr>
          <w:rFonts w:ascii="Segoe UI" w:hAnsi="Segoe UI" w:cs="Segoe UI"/>
          <w:sz w:val="18"/>
          <w:szCs w:val="18"/>
        </w:rPr>
        <w:t xml:space="preserve">, </w:t>
      </w:r>
      <w:r w:rsidR="00507865">
        <w:rPr>
          <w:rFonts w:ascii="Segoe UI" w:hAnsi="Segoe UI" w:cs="Segoe UI"/>
          <w:sz w:val="18"/>
          <w:szCs w:val="18"/>
        </w:rPr>
        <w:t>f</w:t>
      </w:r>
      <w:r w:rsidRPr="00A00A2C">
        <w:rPr>
          <w:rFonts w:ascii="Segoe UI" w:hAnsi="Segoe UI" w:cs="Segoe UI"/>
          <w:sz w:val="18"/>
          <w:szCs w:val="18"/>
        </w:rPr>
        <w:t xml:space="preserve">ichas y cuestionarios de recolección de </w:t>
      </w:r>
      <w:r w:rsidR="00507865">
        <w:rPr>
          <w:rFonts w:ascii="Segoe UI" w:hAnsi="Segoe UI" w:cs="Segoe UI"/>
          <w:sz w:val="18"/>
          <w:szCs w:val="18"/>
        </w:rPr>
        <w:t>i</w:t>
      </w:r>
      <w:r w:rsidR="00507865" w:rsidRPr="00A00A2C">
        <w:rPr>
          <w:rFonts w:ascii="Segoe UI" w:hAnsi="Segoe UI" w:cs="Segoe UI"/>
          <w:sz w:val="18"/>
          <w:szCs w:val="18"/>
        </w:rPr>
        <w:t>nformación</w:t>
      </w:r>
      <w:r w:rsidR="00A00A2C" w:rsidRPr="00A00A2C">
        <w:rPr>
          <w:rFonts w:ascii="Segoe UI" w:hAnsi="Segoe UI" w:cs="Segoe UI"/>
          <w:sz w:val="18"/>
          <w:szCs w:val="18"/>
        </w:rPr>
        <w:t xml:space="preserve">, </w:t>
      </w:r>
      <w:r w:rsidR="00E7372D">
        <w:rPr>
          <w:rFonts w:ascii="Segoe UI" w:hAnsi="Segoe UI" w:cs="Segoe UI"/>
          <w:sz w:val="18"/>
          <w:szCs w:val="18"/>
        </w:rPr>
        <w:t>m</w:t>
      </w:r>
      <w:r w:rsidRPr="00A00A2C">
        <w:rPr>
          <w:rFonts w:ascii="Segoe UI" w:hAnsi="Segoe UI" w:cs="Segoe UI"/>
          <w:sz w:val="18"/>
          <w:szCs w:val="18"/>
        </w:rPr>
        <w:t>étodos participativos: grupos focales, entrevistas individuales y colectivas, asambleas comunitarias.</w:t>
      </w:r>
      <w:r w:rsidR="00A00A2C" w:rsidRPr="00A00A2C">
        <w:rPr>
          <w:rFonts w:ascii="Segoe UI" w:hAnsi="Segoe UI" w:cs="Segoe UI"/>
          <w:sz w:val="18"/>
          <w:szCs w:val="18"/>
        </w:rPr>
        <w:t xml:space="preserve"> </w:t>
      </w:r>
    </w:p>
    <w:p w14:paraId="71D2D72D" w14:textId="74B8D0D7" w:rsidR="009170DB" w:rsidRPr="00A00A2C" w:rsidRDefault="00A00A2C" w:rsidP="00A00A2C">
      <w:pPr>
        <w:spacing w:line="240" w:lineRule="auto"/>
        <w:jc w:val="both"/>
        <w:rPr>
          <w:rFonts w:ascii="Segoe UI" w:hAnsi="Segoe UI" w:cs="Segoe UI"/>
          <w:sz w:val="18"/>
          <w:szCs w:val="18"/>
        </w:rPr>
      </w:pPr>
      <w:r w:rsidRPr="00A00A2C">
        <w:rPr>
          <w:rFonts w:ascii="Segoe UI" w:hAnsi="Segoe UI" w:cs="Segoe UI"/>
          <w:sz w:val="18"/>
          <w:szCs w:val="18"/>
        </w:rPr>
        <w:t xml:space="preserve">Durante la implementación del proyecto, CARE </w:t>
      </w:r>
      <w:r w:rsidR="00E7372D">
        <w:rPr>
          <w:rFonts w:ascii="Segoe UI" w:hAnsi="Segoe UI" w:cs="Segoe UI"/>
          <w:sz w:val="18"/>
          <w:szCs w:val="18"/>
        </w:rPr>
        <w:t xml:space="preserve">además de realizar </w:t>
      </w:r>
      <w:r w:rsidRPr="00A00A2C">
        <w:rPr>
          <w:rFonts w:ascii="Segoe UI" w:hAnsi="Segoe UI" w:cs="Segoe UI"/>
          <w:sz w:val="18"/>
          <w:szCs w:val="18"/>
        </w:rPr>
        <w:t>actualizaciones al PPPI, MGAS y PCAS, al mecanismo de quejas</w:t>
      </w:r>
      <w:r w:rsidR="00507865">
        <w:rPr>
          <w:rFonts w:ascii="Segoe UI" w:hAnsi="Segoe UI" w:cs="Segoe UI"/>
          <w:sz w:val="18"/>
          <w:szCs w:val="18"/>
        </w:rPr>
        <w:t>; informara oportunamente</w:t>
      </w:r>
      <w:r w:rsidR="00E7372D">
        <w:rPr>
          <w:rFonts w:ascii="Segoe UI" w:hAnsi="Segoe UI" w:cs="Segoe UI"/>
          <w:sz w:val="18"/>
          <w:szCs w:val="18"/>
        </w:rPr>
        <w:t xml:space="preserve"> sobre dichos cambios a las partes interesas y afectadas utilizando los mecanismo</w:t>
      </w:r>
      <w:r w:rsidR="006007CE">
        <w:rPr>
          <w:rFonts w:ascii="Segoe UI" w:hAnsi="Segoe UI" w:cs="Segoe UI"/>
          <w:sz w:val="18"/>
          <w:szCs w:val="18"/>
        </w:rPr>
        <w:t>s</w:t>
      </w:r>
      <w:r w:rsidR="00E7372D">
        <w:rPr>
          <w:rFonts w:ascii="Segoe UI" w:hAnsi="Segoe UI" w:cs="Segoe UI"/>
          <w:sz w:val="18"/>
          <w:szCs w:val="18"/>
        </w:rPr>
        <w:t xml:space="preserve"> definidos para tales fines. Adicionalmente, </w:t>
      </w:r>
      <w:r w:rsidRPr="00A00A2C">
        <w:rPr>
          <w:rFonts w:ascii="Segoe UI" w:hAnsi="Segoe UI" w:cs="Segoe UI"/>
          <w:sz w:val="18"/>
          <w:szCs w:val="18"/>
        </w:rPr>
        <w:t>brindar</w:t>
      </w:r>
      <w:r w:rsidR="00E7372D">
        <w:rPr>
          <w:rFonts w:ascii="Segoe UI" w:hAnsi="Segoe UI" w:cs="Segoe UI"/>
          <w:sz w:val="18"/>
          <w:szCs w:val="18"/>
        </w:rPr>
        <w:t>á</w:t>
      </w:r>
      <w:r w:rsidRPr="00A00A2C">
        <w:rPr>
          <w:rFonts w:ascii="Segoe UI" w:hAnsi="Segoe UI" w:cs="Segoe UI"/>
          <w:sz w:val="18"/>
          <w:szCs w:val="18"/>
        </w:rPr>
        <w:t xml:space="preserve"> </w:t>
      </w:r>
      <w:r w:rsidR="00E7372D">
        <w:rPr>
          <w:rFonts w:ascii="Segoe UI" w:hAnsi="Segoe UI" w:cs="Segoe UI"/>
          <w:sz w:val="18"/>
          <w:szCs w:val="18"/>
        </w:rPr>
        <w:t xml:space="preserve">a </w:t>
      </w:r>
      <w:r w:rsidR="005D466C">
        <w:rPr>
          <w:rFonts w:ascii="Segoe UI" w:hAnsi="Segoe UI" w:cs="Segoe UI"/>
          <w:sz w:val="18"/>
          <w:szCs w:val="18"/>
        </w:rPr>
        <w:t>las mismas orientaciones</w:t>
      </w:r>
      <w:r w:rsidRPr="00A00A2C">
        <w:rPr>
          <w:rFonts w:ascii="Segoe UI" w:hAnsi="Segoe UI" w:cs="Segoe UI"/>
          <w:sz w:val="18"/>
          <w:szCs w:val="18"/>
        </w:rPr>
        <w:t xml:space="preserve"> sobre el proyecto, avances, retrasos o similares, para lo cual considera </w:t>
      </w:r>
      <w:r w:rsidR="00E7372D">
        <w:rPr>
          <w:rFonts w:ascii="Segoe UI" w:hAnsi="Segoe UI" w:cs="Segoe UI"/>
          <w:sz w:val="18"/>
          <w:szCs w:val="18"/>
        </w:rPr>
        <w:t>de igual forma l</w:t>
      </w:r>
      <w:r w:rsidRPr="00A00A2C">
        <w:rPr>
          <w:rFonts w:ascii="Segoe UI" w:hAnsi="Segoe UI" w:cs="Segoe UI"/>
          <w:sz w:val="18"/>
          <w:szCs w:val="18"/>
        </w:rPr>
        <w:t xml:space="preserve">os mecanismos </w:t>
      </w:r>
      <w:r w:rsidR="00E7372D">
        <w:rPr>
          <w:rFonts w:ascii="Segoe UI" w:hAnsi="Segoe UI" w:cs="Segoe UI"/>
          <w:sz w:val="18"/>
          <w:szCs w:val="18"/>
        </w:rPr>
        <w:t>de información</w:t>
      </w:r>
      <w:r w:rsidRPr="00A00A2C">
        <w:rPr>
          <w:rFonts w:ascii="Segoe UI" w:hAnsi="Segoe UI" w:cs="Segoe UI"/>
          <w:sz w:val="18"/>
          <w:szCs w:val="18"/>
        </w:rPr>
        <w:t xml:space="preserve"> para comunicar de manera efectiva a las partes interesadas, afectas y grupos vulnerables. </w:t>
      </w:r>
      <w:r w:rsidR="00E7372D">
        <w:rPr>
          <w:rFonts w:ascii="Segoe UI" w:hAnsi="Segoe UI" w:cs="Segoe UI"/>
          <w:sz w:val="18"/>
          <w:szCs w:val="18"/>
        </w:rPr>
        <w:t>CARE de igual forma ya desarrolla estrategias de comunicación y divulgación a través de espacios como foros, redes sociales, sitio web (Ver anexo 3)</w:t>
      </w:r>
      <w:r w:rsidRPr="00A00A2C">
        <w:rPr>
          <w:rFonts w:ascii="Segoe UI" w:hAnsi="Segoe UI" w:cs="Segoe UI"/>
          <w:sz w:val="18"/>
          <w:szCs w:val="18"/>
        </w:rPr>
        <w:t>,</w:t>
      </w:r>
      <w:r w:rsidR="00E7372D">
        <w:rPr>
          <w:rFonts w:ascii="Segoe UI" w:hAnsi="Segoe UI" w:cs="Segoe UI"/>
          <w:sz w:val="18"/>
          <w:szCs w:val="18"/>
        </w:rPr>
        <w:t xml:space="preserve"> </w:t>
      </w:r>
      <w:r w:rsidR="00E7372D">
        <w:rPr>
          <w:rFonts w:ascii="Segoe UI" w:hAnsi="Segoe UI" w:cs="Segoe UI"/>
          <w:sz w:val="18"/>
          <w:szCs w:val="18"/>
        </w:rPr>
        <w:lastRenderedPageBreak/>
        <w:t>que pondrá a disposición del Proyecto publicar a</w:t>
      </w:r>
      <w:r w:rsidRPr="00A00A2C">
        <w:rPr>
          <w:rFonts w:ascii="Segoe UI" w:hAnsi="Segoe UI" w:cs="Segoe UI"/>
          <w:sz w:val="18"/>
          <w:szCs w:val="18"/>
          <w:lang w:val="es-ES_tradnl"/>
        </w:rPr>
        <w:t xml:space="preserve">nuncios, comunicados de prensa, </w:t>
      </w:r>
      <w:r w:rsidR="00E7372D">
        <w:rPr>
          <w:rFonts w:ascii="Segoe UI" w:hAnsi="Segoe UI" w:cs="Segoe UI"/>
          <w:sz w:val="18"/>
          <w:szCs w:val="18"/>
          <w:lang w:val="es-ES_tradnl"/>
        </w:rPr>
        <w:t>infografías, convocatorias, historias de éxito, cartillas informativas, entre otros</w:t>
      </w:r>
      <w:r w:rsidRPr="00A00A2C">
        <w:rPr>
          <w:rFonts w:ascii="Segoe UI" w:hAnsi="Segoe UI" w:cs="Segoe UI"/>
          <w:sz w:val="18"/>
          <w:szCs w:val="18"/>
          <w:lang w:val="es-ES_tradnl"/>
        </w:rPr>
        <w:t>. El lenguaje</w:t>
      </w:r>
      <w:r w:rsidR="00E7372D">
        <w:rPr>
          <w:rFonts w:ascii="Segoe UI" w:hAnsi="Segoe UI" w:cs="Segoe UI"/>
          <w:sz w:val="18"/>
          <w:szCs w:val="18"/>
          <w:lang w:val="es-ES_tradnl"/>
        </w:rPr>
        <w:t xml:space="preserve"> que se utiliza en estos espacios </w:t>
      </w:r>
      <w:r w:rsidRPr="00A00A2C">
        <w:rPr>
          <w:rFonts w:ascii="Segoe UI" w:hAnsi="Segoe UI" w:cs="Segoe UI"/>
          <w:sz w:val="18"/>
          <w:szCs w:val="18"/>
          <w:lang w:val="es-ES_tradnl"/>
        </w:rPr>
        <w:t>será castellano, considerando los niveles de escolaridad, se incluirán infografías y adecuación a las convocatorias culturalmente sensibles.</w:t>
      </w:r>
      <w:r w:rsidR="00E7372D">
        <w:rPr>
          <w:rFonts w:ascii="Segoe UI" w:hAnsi="Segoe UI" w:cs="Segoe UI"/>
          <w:sz w:val="18"/>
          <w:szCs w:val="18"/>
          <w:lang w:val="es-ES_tradnl"/>
        </w:rPr>
        <w:t xml:space="preserve"> </w:t>
      </w:r>
      <w:r w:rsidR="009170DB" w:rsidRPr="00A00A2C">
        <w:rPr>
          <w:rFonts w:ascii="Segoe UI" w:hAnsi="Segoe UI" w:cs="Segoe UI"/>
          <w:sz w:val="18"/>
          <w:szCs w:val="18"/>
        </w:rPr>
        <w:t xml:space="preserve">De forma desagregada y a partir de los procesos de consulta interna y externa, se logra identificar por etapas cuales son los temas de interés y los mecanismos de participación que con cada una de las partes consideradas interesadas se podrían implementar: </w:t>
      </w:r>
    </w:p>
    <w:p w14:paraId="313B09A3" w14:textId="158E86F3" w:rsidR="009170DB" w:rsidRPr="00D80018" w:rsidRDefault="00CA5353" w:rsidP="00D80018">
      <w:pPr>
        <w:pStyle w:val="Caption"/>
        <w:keepNext/>
        <w:rPr>
          <w:rFonts w:ascii="Segoe UI" w:hAnsi="Segoe UI" w:cs="Segoe UI"/>
          <w:sz w:val="18"/>
          <w:szCs w:val="18"/>
        </w:rPr>
      </w:pPr>
      <w:bookmarkStart w:id="48" w:name="_Toc146299637"/>
      <w:r w:rsidRPr="00D80018">
        <w:rPr>
          <w:rFonts w:ascii="Segoe UI" w:hAnsi="Segoe UI" w:cs="Segoe UI"/>
          <w:sz w:val="18"/>
          <w:szCs w:val="18"/>
        </w:rPr>
        <w:t xml:space="preserve">TABLA </w:t>
      </w:r>
      <w:r w:rsidR="00CC7EF9" w:rsidRPr="00D80018">
        <w:rPr>
          <w:rFonts w:ascii="Segoe UI" w:hAnsi="Segoe UI" w:cs="Segoe UI"/>
          <w:sz w:val="18"/>
          <w:szCs w:val="18"/>
        </w:rPr>
        <w:fldChar w:fldCharType="begin"/>
      </w:r>
      <w:r w:rsidR="00CC7EF9" w:rsidRPr="00D80018">
        <w:rPr>
          <w:rFonts w:ascii="Segoe UI" w:hAnsi="Segoe UI" w:cs="Segoe UI"/>
          <w:sz w:val="18"/>
          <w:szCs w:val="18"/>
        </w:rPr>
        <w:instrText xml:space="preserve"> SEQ Tabla \* ARABIC </w:instrText>
      </w:r>
      <w:r w:rsidR="00CC7EF9" w:rsidRPr="00D80018">
        <w:rPr>
          <w:rFonts w:ascii="Segoe UI" w:hAnsi="Segoe UI" w:cs="Segoe UI"/>
          <w:sz w:val="18"/>
          <w:szCs w:val="18"/>
        </w:rPr>
        <w:fldChar w:fldCharType="separate"/>
      </w:r>
      <w:r w:rsidR="00A7523A">
        <w:rPr>
          <w:rFonts w:ascii="Segoe UI" w:hAnsi="Segoe UI" w:cs="Segoe UI"/>
          <w:noProof/>
          <w:sz w:val="18"/>
          <w:szCs w:val="18"/>
        </w:rPr>
        <w:t>6</w:t>
      </w:r>
      <w:r w:rsidR="00CC7EF9" w:rsidRPr="00D80018">
        <w:rPr>
          <w:rFonts w:ascii="Segoe UI" w:hAnsi="Segoe UI" w:cs="Segoe UI"/>
          <w:sz w:val="18"/>
          <w:szCs w:val="18"/>
        </w:rPr>
        <w:fldChar w:fldCharType="end"/>
      </w:r>
      <w:r w:rsidRPr="00D80018">
        <w:rPr>
          <w:rFonts w:ascii="Segoe UI" w:hAnsi="Segoe UI" w:cs="Segoe UI"/>
          <w:sz w:val="18"/>
          <w:szCs w:val="18"/>
        </w:rPr>
        <w:t xml:space="preserve">. </w:t>
      </w:r>
      <w:r>
        <w:rPr>
          <w:rFonts w:ascii="Segoe UI" w:hAnsi="Segoe UI" w:cs="Segoe UI"/>
          <w:sz w:val="18"/>
          <w:szCs w:val="18"/>
        </w:rPr>
        <w:t xml:space="preserve">PLAN DE PARTICIPACIÓN DE </w:t>
      </w:r>
      <w:r w:rsidRPr="00D80018">
        <w:rPr>
          <w:rFonts w:ascii="Segoe UI" w:hAnsi="Segoe UI" w:cs="Segoe UI"/>
          <w:sz w:val="18"/>
          <w:szCs w:val="18"/>
        </w:rPr>
        <w:t>PARTES INTERESAS EN EL PROYECTO</w:t>
      </w:r>
      <w:bookmarkEnd w:id="48"/>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843"/>
        <w:gridCol w:w="1843"/>
        <w:gridCol w:w="1943"/>
        <w:gridCol w:w="1695"/>
        <w:gridCol w:w="1570"/>
        <w:gridCol w:w="1601"/>
      </w:tblGrid>
      <w:tr w:rsidR="00875FC5" w:rsidRPr="00A00A2C" w14:paraId="6BF41E4B" w14:textId="77777777" w:rsidTr="00875FC5">
        <w:trPr>
          <w:trHeight w:val="431"/>
          <w:tblHeader/>
          <w:jc w:val="center"/>
        </w:trPr>
        <w:tc>
          <w:tcPr>
            <w:tcW w:w="1843" w:type="dxa"/>
            <w:shd w:val="clear" w:color="auto" w:fill="ED7D31" w:themeFill="accent2"/>
          </w:tcPr>
          <w:p w14:paraId="1FC7BF33"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Etapa del proyecto</w:t>
            </w:r>
          </w:p>
        </w:tc>
        <w:tc>
          <w:tcPr>
            <w:tcW w:w="1843" w:type="dxa"/>
            <w:shd w:val="clear" w:color="auto" w:fill="ED7D31" w:themeFill="accent2"/>
          </w:tcPr>
          <w:p w14:paraId="4CFEDC59"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Tema de consulta</w:t>
            </w:r>
          </w:p>
        </w:tc>
        <w:tc>
          <w:tcPr>
            <w:tcW w:w="1943" w:type="dxa"/>
            <w:shd w:val="clear" w:color="auto" w:fill="ED7D31" w:themeFill="accent2"/>
          </w:tcPr>
          <w:p w14:paraId="68580D7C"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Método utilizado</w:t>
            </w:r>
          </w:p>
        </w:tc>
        <w:tc>
          <w:tcPr>
            <w:tcW w:w="1695" w:type="dxa"/>
            <w:shd w:val="clear" w:color="auto" w:fill="ED7D31" w:themeFill="accent2"/>
          </w:tcPr>
          <w:p w14:paraId="150A2F02"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Cronograma: lugares y fechas</w:t>
            </w:r>
          </w:p>
        </w:tc>
        <w:tc>
          <w:tcPr>
            <w:tcW w:w="1570" w:type="dxa"/>
            <w:shd w:val="clear" w:color="auto" w:fill="ED7D31" w:themeFill="accent2"/>
          </w:tcPr>
          <w:p w14:paraId="42BA14DA"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z w:val="18"/>
                <w:szCs w:val="18"/>
              </w:rPr>
            </w:pPr>
            <w:r w:rsidRPr="00507865">
              <w:rPr>
                <w:rFonts w:ascii="Segoe UI" w:hAnsi="Segoe UI" w:cs="Segoe UI"/>
                <w:b/>
                <w:color w:val="FFFFFF" w:themeColor="background1"/>
                <w:sz w:val="18"/>
                <w:szCs w:val="18"/>
              </w:rPr>
              <w:t>Partes interesadas destinatarias</w:t>
            </w:r>
          </w:p>
        </w:tc>
        <w:tc>
          <w:tcPr>
            <w:tcW w:w="1601" w:type="dxa"/>
            <w:shd w:val="clear" w:color="auto" w:fill="ED7D31" w:themeFill="accent2"/>
          </w:tcPr>
          <w:p w14:paraId="77BEC0B7" w14:textId="77777777" w:rsidR="00875FC5" w:rsidRPr="00507865" w:rsidRDefault="00875FC5" w:rsidP="00B91828">
            <w:pPr>
              <w:widowControl w:val="0"/>
              <w:autoSpaceDE w:val="0"/>
              <w:autoSpaceDN w:val="0"/>
              <w:adjustRightInd w:val="0"/>
              <w:spacing w:after="0" w:line="240" w:lineRule="auto"/>
              <w:jc w:val="center"/>
              <w:rPr>
                <w:rFonts w:ascii="Segoe UI" w:hAnsi="Segoe UI" w:cs="Segoe UI"/>
                <w:b/>
                <w:color w:val="FFFFFF" w:themeColor="background1"/>
                <w:spacing w:val="-14"/>
                <w:sz w:val="18"/>
                <w:szCs w:val="18"/>
              </w:rPr>
            </w:pPr>
            <w:r w:rsidRPr="00507865">
              <w:rPr>
                <w:rFonts w:ascii="Segoe UI" w:hAnsi="Segoe UI" w:cs="Segoe UI"/>
                <w:b/>
                <w:color w:val="FFFFFF" w:themeColor="background1"/>
                <w:spacing w:val="-14"/>
                <w:sz w:val="18"/>
                <w:szCs w:val="18"/>
              </w:rPr>
              <w:t>Responsabilidades</w:t>
            </w:r>
          </w:p>
        </w:tc>
      </w:tr>
      <w:tr w:rsidR="00875FC5" w:rsidRPr="00A00A2C" w14:paraId="7396C9E2" w14:textId="77777777" w:rsidTr="00875FC5">
        <w:trPr>
          <w:trHeight w:val="1088"/>
          <w:jc w:val="center"/>
        </w:trPr>
        <w:tc>
          <w:tcPr>
            <w:tcW w:w="1843" w:type="dxa"/>
            <w:shd w:val="clear" w:color="auto" w:fill="FFFFFF" w:themeFill="background1"/>
          </w:tcPr>
          <w:p w14:paraId="0F3B2028" w14:textId="77777777" w:rsidR="00875FC5" w:rsidRPr="00507865" w:rsidRDefault="00875FC5" w:rsidP="00B91828">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sz w:val="18"/>
                <w:szCs w:val="18"/>
              </w:rPr>
              <w:t xml:space="preserve">Difusión y Promoción </w:t>
            </w:r>
          </w:p>
        </w:tc>
        <w:tc>
          <w:tcPr>
            <w:tcW w:w="1843" w:type="dxa"/>
            <w:shd w:val="clear" w:color="auto" w:fill="FFFFFF" w:themeFill="background1"/>
          </w:tcPr>
          <w:p w14:paraId="6A4D4A36" w14:textId="77777777" w:rsidR="00875FC5" w:rsidRPr="00507865" w:rsidRDefault="00875FC5" w:rsidP="00B91828">
            <w:pPr>
              <w:widowControl w:val="0"/>
              <w:autoSpaceDE w:val="0"/>
              <w:autoSpaceDN w:val="0"/>
              <w:adjustRightInd w:val="0"/>
              <w:spacing w:after="0" w:line="240" w:lineRule="auto"/>
              <w:jc w:val="both"/>
              <w:rPr>
                <w:rFonts w:ascii="Segoe UI" w:hAnsi="Segoe UI" w:cs="Segoe UI"/>
                <w:bCs/>
                <w:sz w:val="18"/>
                <w:szCs w:val="18"/>
              </w:rPr>
            </w:pPr>
            <w:r w:rsidRPr="00507865">
              <w:rPr>
                <w:rFonts w:ascii="Segoe UI" w:hAnsi="Segoe UI" w:cs="Segoe UI"/>
                <w:sz w:val="18"/>
                <w:szCs w:val="18"/>
              </w:rPr>
              <w:t>Oportunidades de mejora a instrumentos de gestión del Proyecto, manual de operaciones del proyectos y criterios de priorización de obras y formación de jóvenes</w:t>
            </w:r>
          </w:p>
        </w:tc>
        <w:tc>
          <w:tcPr>
            <w:tcW w:w="1943" w:type="dxa"/>
            <w:shd w:val="clear" w:color="auto" w:fill="FFFFFF" w:themeFill="background1"/>
          </w:tcPr>
          <w:p w14:paraId="3224F5D9"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Grupos de discusión.</w:t>
            </w:r>
          </w:p>
          <w:p w14:paraId="4EF865D1"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Reuniones informáticas y de retroalimentación.  </w:t>
            </w:r>
          </w:p>
          <w:p w14:paraId="2A66D08E"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Lanzamiento del proyecto.  </w:t>
            </w:r>
          </w:p>
          <w:p w14:paraId="455B91F5"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Participación en </w:t>
            </w:r>
          </w:p>
          <w:p w14:paraId="64FB2A96"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Asambleas </w:t>
            </w:r>
          </w:p>
          <w:p w14:paraId="129D9A61"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Comunitarias </w:t>
            </w:r>
          </w:p>
          <w:p w14:paraId="43384591" w14:textId="77777777" w:rsidR="00875FC5" w:rsidRPr="00507865" w:rsidRDefault="00875FC5" w:rsidP="00B91828">
            <w:pPr>
              <w:spacing w:after="0" w:line="240" w:lineRule="auto"/>
              <w:ind w:right="1"/>
              <w:jc w:val="both"/>
              <w:rPr>
                <w:rFonts w:ascii="Segoe UI" w:hAnsi="Segoe UI" w:cs="Segoe UI"/>
                <w:sz w:val="18"/>
                <w:szCs w:val="18"/>
              </w:rPr>
            </w:pPr>
            <w:r w:rsidRPr="00507865">
              <w:rPr>
                <w:rFonts w:ascii="Segoe UI" w:hAnsi="Segoe UI" w:cs="Segoe UI"/>
                <w:sz w:val="18"/>
                <w:szCs w:val="18"/>
              </w:rPr>
              <w:t xml:space="preserve">Reuniones específicas con grupos de mayor vulnerabilidad, tales como personas con alguna discapacidad, mujeres embarazadas, adultos mayores. </w:t>
            </w:r>
          </w:p>
          <w:p w14:paraId="60D1ACB5" w14:textId="77777777" w:rsidR="00875FC5" w:rsidRPr="00507865" w:rsidRDefault="00875FC5" w:rsidP="00B91828">
            <w:pPr>
              <w:widowControl w:val="0"/>
              <w:autoSpaceDE w:val="0"/>
              <w:autoSpaceDN w:val="0"/>
              <w:adjustRightInd w:val="0"/>
              <w:spacing w:after="0" w:line="240" w:lineRule="auto"/>
              <w:jc w:val="both"/>
              <w:rPr>
                <w:rFonts w:ascii="Segoe UI" w:hAnsi="Segoe UI" w:cs="Segoe UI"/>
                <w:bCs/>
                <w:color w:val="FF0000"/>
                <w:sz w:val="18"/>
                <w:szCs w:val="18"/>
              </w:rPr>
            </w:pPr>
            <w:r w:rsidRPr="00507865">
              <w:rPr>
                <w:rFonts w:ascii="Segoe UI" w:hAnsi="Segoe UI" w:cs="Segoe UI"/>
                <w:sz w:val="18"/>
                <w:szCs w:val="18"/>
              </w:rPr>
              <w:t>Estos eventos se desarrollarán en modalidad presencial.</w:t>
            </w:r>
          </w:p>
        </w:tc>
        <w:tc>
          <w:tcPr>
            <w:tcW w:w="1695" w:type="dxa"/>
            <w:shd w:val="clear" w:color="auto" w:fill="FFFFFF" w:themeFill="background1"/>
          </w:tcPr>
          <w:p w14:paraId="66DB7E35"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Algunas acciones de promoción se han realizado en la etapa de diseño del proyecto.</w:t>
            </w:r>
          </w:p>
          <w:p w14:paraId="0D85AB06"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En los dos primeros meses posteriores a la aprobación del proyecto y firma de convenio se continuarán desarrollando las acciones de difusión y promoción del proyecto.</w:t>
            </w:r>
          </w:p>
          <w:p w14:paraId="5BFEAAA4" w14:textId="77777777" w:rsidR="00875FC5" w:rsidRPr="00507865" w:rsidRDefault="00875FC5" w:rsidP="00B91828">
            <w:pPr>
              <w:spacing w:after="0" w:line="240" w:lineRule="auto"/>
              <w:jc w:val="both"/>
              <w:rPr>
                <w:rFonts w:ascii="Segoe UI" w:hAnsi="Segoe UI" w:cs="Segoe UI"/>
                <w:bCs/>
                <w:color w:val="FF0000"/>
                <w:sz w:val="18"/>
                <w:szCs w:val="18"/>
              </w:rPr>
            </w:pPr>
            <w:r w:rsidRPr="00507865">
              <w:rPr>
                <w:rFonts w:ascii="Segoe UI" w:hAnsi="Segoe UI" w:cs="Segoe UI"/>
                <w:sz w:val="18"/>
                <w:szCs w:val="18"/>
              </w:rPr>
              <w:t xml:space="preserve">Este es un eje de trabajo que se mantendrá activo durante la vida de proyecto.  </w:t>
            </w:r>
          </w:p>
        </w:tc>
        <w:tc>
          <w:tcPr>
            <w:tcW w:w="1570" w:type="dxa"/>
            <w:shd w:val="clear" w:color="auto" w:fill="FFFFFF" w:themeFill="background1"/>
          </w:tcPr>
          <w:p w14:paraId="53E54EE3" w14:textId="6822EBCA" w:rsidR="00875FC5" w:rsidRPr="00507865" w:rsidRDefault="00875FC5" w:rsidP="00B91828">
            <w:pPr>
              <w:spacing w:after="0" w:line="240" w:lineRule="auto"/>
              <w:ind w:right="1"/>
              <w:jc w:val="both"/>
              <w:rPr>
                <w:rFonts w:ascii="Segoe UI" w:hAnsi="Segoe UI" w:cs="Segoe UI"/>
                <w:sz w:val="18"/>
                <w:szCs w:val="18"/>
              </w:rPr>
            </w:pPr>
            <w:r w:rsidRPr="00507865">
              <w:rPr>
                <w:rFonts w:ascii="Segoe UI" w:hAnsi="Segoe UI" w:cs="Segoe UI"/>
                <w:sz w:val="18"/>
                <w:szCs w:val="18"/>
              </w:rPr>
              <w:t>Grupos de jóvenes a nivel comunitario, lideres comunitarios y alcaldías de Choloma y Villa</w:t>
            </w:r>
            <w:r w:rsidR="009B7DE9" w:rsidRPr="00507865">
              <w:rPr>
                <w:rFonts w:ascii="Segoe UI" w:hAnsi="Segoe UI" w:cs="Segoe UI"/>
                <w:sz w:val="18"/>
                <w:szCs w:val="18"/>
              </w:rPr>
              <w:t>n</w:t>
            </w:r>
            <w:r w:rsidRPr="00507865">
              <w:rPr>
                <w:rFonts w:ascii="Segoe UI" w:hAnsi="Segoe UI" w:cs="Segoe UI"/>
                <w:sz w:val="18"/>
                <w:szCs w:val="18"/>
              </w:rPr>
              <w:t>ueva.</w:t>
            </w:r>
          </w:p>
          <w:p w14:paraId="1F10373A" w14:textId="77777777" w:rsidR="00875FC5" w:rsidRPr="00507865" w:rsidRDefault="00875FC5" w:rsidP="00B91828">
            <w:pPr>
              <w:spacing w:after="0" w:line="240" w:lineRule="auto"/>
              <w:ind w:right="1"/>
              <w:jc w:val="both"/>
              <w:rPr>
                <w:rFonts w:ascii="Segoe UI" w:hAnsi="Segoe UI" w:cs="Segoe UI"/>
                <w:sz w:val="18"/>
                <w:szCs w:val="18"/>
              </w:rPr>
            </w:pPr>
            <w:r w:rsidRPr="00507865">
              <w:rPr>
                <w:rFonts w:ascii="Segoe UI" w:hAnsi="Segoe UI" w:cs="Segoe UI"/>
                <w:sz w:val="18"/>
                <w:szCs w:val="18"/>
              </w:rPr>
              <w:t xml:space="preserve">Grupos de mayor vulnerabilidad, tales como personas con alguna discapacidad, mujeres embarazadas, adultos mayores. </w:t>
            </w:r>
          </w:p>
          <w:p w14:paraId="4C2380F7" w14:textId="77777777" w:rsidR="00875FC5" w:rsidRPr="00507865" w:rsidRDefault="00875FC5" w:rsidP="00B91828">
            <w:pPr>
              <w:widowControl w:val="0"/>
              <w:autoSpaceDE w:val="0"/>
              <w:autoSpaceDN w:val="0"/>
              <w:adjustRightInd w:val="0"/>
              <w:spacing w:after="0" w:line="240" w:lineRule="auto"/>
              <w:jc w:val="both"/>
              <w:rPr>
                <w:rFonts w:ascii="Segoe UI" w:hAnsi="Segoe UI" w:cs="Segoe UI"/>
                <w:bCs/>
                <w:color w:val="FF0000"/>
                <w:sz w:val="18"/>
                <w:szCs w:val="18"/>
              </w:rPr>
            </w:pPr>
          </w:p>
        </w:tc>
        <w:tc>
          <w:tcPr>
            <w:tcW w:w="1601" w:type="dxa"/>
            <w:shd w:val="clear" w:color="auto" w:fill="FFFFFF" w:themeFill="background1"/>
          </w:tcPr>
          <w:p w14:paraId="091755DB"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 xml:space="preserve">Especialista en comunicación de CARE.  </w:t>
            </w:r>
          </w:p>
          <w:p w14:paraId="5F456908" w14:textId="31800045" w:rsidR="00875FC5" w:rsidRPr="00507865" w:rsidRDefault="006007CE" w:rsidP="00B91828">
            <w:pPr>
              <w:spacing w:after="0" w:line="240" w:lineRule="auto"/>
              <w:jc w:val="both"/>
              <w:rPr>
                <w:rFonts w:ascii="Segoe UI" w:hAnsi="Segoe UI" w:cs="Segoe UI"/>
                <w:sz w:val="18"/>
                <w:szCs w:val="18"/>
              </w:rPr>
            </w:pPr>
            <w:r w:rsidRPr="00507865">
              <w:rPr>
                <w:rFonts w:ascii="Segoe UI" w:hAnsi="Segoe UI" w:cs="Segoe UI"/>
                <w:sz w:val="18"/>
                <w:szCs w:val="18"/>
              </w:rPr>
              <w:t>Coordina</w:t>
            </w:r>
            <w:r>
              <w:rPr>
                <w:rFonts w:ascii="Segoe UI" w:hAnsi="Segoe UI" w:cs="Segoe UI"/>
                <w:sz w:val="18"/>
                <w:szCs w:val="18"/>
              </w:rPr>
              <w:t>ción</w:t>
            </w:r>
            <w:r w:rsidR="00875FC5" w:rsidRPr="00507865">
              <w:rPr>
                <w:rFonts w:ascii="Segoe UI" w:hAnsi="Segoe UI" w:cs="Segoe UI"/>
                <w:sz w:val="18"/>
                <w:szCs w:val="18"/>
              </w:rPr>
              <w:t xml:space="preserve"> de</w:t>
            </w:r>
            <w:r>
              <w:rPr>
                <w:rFonts w:ascii="Segoe UI" w:hAnsi="Segoe UI" w:cs="Segoe UI"/>
                <w:sz w:val="18"/>
                <w:szCs w:val="18"/>
              </w:rPr>
              <w:t>l</w:t>
            </w:r>
            <w:r w:rsidR="00875FC5" w:rsidRPr="00507865">
              <w:rPr>
                <w:rFonts w:ascii="Segoe UI" w:hAnsi="Segoe UI" w:cs="Segoe UI"/>
                <w:sz w:val="18"/>
                <w:szCs w:val="18"/>
              </w:rPr>
              <w:t xml:space="preserve"> Proyecto.</w:t>
            </w:r>
          </w:p>
          <w:p w14:paraId="04DB33C6" w14:textId="2CFEE0A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Técnicos</w:t>
            </w:r>
            <w:r w:rsidR="006007CE">
              <w:rPr>
                <w:rFonts w:ascii="Segoe UI" w:hAnsi="Segoe UI" w:cs="Segoe UI"/>
                <w:sz w:val="18"/>
                <w:szCs w:val="18"/>
              </w:rPr>
              <w:t xml:space="preserve"> (as)</w:t>
            </w:r>
            <w:r w:rsidRPr="00507865">
              <w:rPr>
                <w:rFonts w:ascii="Segoe UI" w:hAnsi="Segoe UI" w:cs="Segoe UI"/>
                <w:sz w:val="18"/>
                <w:szCs w:val="18"/>
              </w:rPr>
              <w:t xml:space="preserve"> de Proyecto. </w:t>
            </w:r>
          </w:p>
          <w:p w14:paraId="685DDA91" w14:textId="77777777" w:rsidR="00875FC5" w:rsidRPr="00507865" w:rsidRDefault="00875FC5" w:rsidP="00B91828">
            <w:pPr>
              <w:widowControl w:val="0"/>
              <w:autoSpaceDE w:val="0"/>
              <w:autoSpaceDN w:val="0"/>
              <w:adjustRightInd w:val="0"/>
              <w:spacing w:after="0" w:line="240" w:lineRule="auto"/>
              <w:jc w:val="both"/>
              <w:rPr>
                <w:rFonts w:ascii="Segoe UI" w:hAnsi="Segoe UI" w:cs="Segoe UI"/>
                <w:bCs/>
                <w:color w:val="FF0000"/>
                <w:sz w:val="18"/>
                <w:szCs w:val="18"/>
              </w:rPr>
            </w:pPr>
          </w:p>
        </w:tc>
      </w:tr>
      <w:tr w:rsidR="00300D1A" w:rsidRPr="00300D1A" w14:paraId="729BFAE6" w14:textId="77777777" w:rsidTr="00875FC5">
        <w:trPr>
          <w:trHeight w:val="1088"/>
          <w:jc w:val="center"/>
        </w:trPr>
        <w:tc>
          <w:tcPr>
            <w:tcW w:w="1843" w:type="dxa"/>
            <w:shd w:val="clear" w:color="auto" w:fill="FFFFFF" w:themeFill="background1"/>
          </w:tcPr>
          <w:p w14:paraId="7ACBE1CD" w14:textId="77777777" w:rsidR="00875FC5" w:rsidRPr="00507865" w:rsidRDefault="00875FC5" w:rsidP="00B91828">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Convocatoria para el desarrollo de actividades del Proyecto, vinculadas al empleo en obras </w:t>
            </w:r>
          </w:p>
        </w:tc>
        <w:tc>
          <w:tcPr>
            <w:tcW w:w="1843" w:type="dxa"/>
            <w:shd w:val="clear" w:color="auto" w:fill="FFFFFF" w:themeFill="background1"/>
          </w:tcPr>
          <w:p w14:paraId="7AA27BAA" w14:textId="77777777" w:rsidR="00875FC5" w:rsidRPr="00507865" w:rsidRDefault="00875FC5" w:rsidP="00B91828">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Información general y especifica del Proyecto, incluyendo requisitos de participación, horarios y días de trabajo </w:t>
            </w:r>
          </w:p>
        </w:tc>
        <w:tc>
          <w:tcPr>
            <w:tcW w:w="1943" w:type="dxa"/>
            <w:shd w:val="clear" w:color="auto" w:fill="FFFFFF" w:themeFill="background1"/>
          </w:tcPr>
          <w:p w14:paraId="466F3540" w14:textId="77777777" w:rsidR="00875FC5" w:rsidRPr="00507865" w:rsidRDefault="00875FC5" w:rsidP="00B91828">
            <w:pPr>
              <w:spacing w:after="0" w:line="240" w:lineRule="auto"/>
              <w:ind w:left="1" w:right="92"/>
              <w:rPr>
                <w:rFonts w:ascii="Segoe UI" w:hAnsi="Segoe UI" w:cs="Segoe UI"/>
                <w:sz w:val="18"/>
                <w:szCs w:val="18"/>
              </w:rPr>
            </w:pPr>
            <w:r w:rsidRPr="00507865">
              <w:rPr>
                <w:rFonts w:ascii="Segoe UI" w:hAnsi="Segoe UI" w:cs="Segoe UI"/>
                <w:sz w:val="18"/>
                <w:szCs w:val="18"/>
              </w:rPr>
              <w:t>Llamada telefónica</w:t>
            </w:r>
          </w:p>
          <w:p w14:paraId="335AA1E8" w14:textId="77777777" w:rsidR="00875FC5" w:rsidRPr="00507865" w:rsidRDefault="00875FC5" w:rsidP="00B91828">
            <w:pPr>
              <w:spacing w:after="0" w:line="240" w:lineRule="auto"/>
              <w:ind w:left="1" w:right="92"/>
              <w:rPr>
                <w:rFonts w:ascii="Segoe UI" w:hAnsi="Segoe UI" w:cs="Segoe UI"/>
                <w:sz w:val="18"/>
                <w:szCs w:val="18"/>
              </w:rPr>
            </w:pPr>
            <w:r w:rsidRPr="00507865">
              <w:rPr>
                <w:rFonts w:ascii="Segoe UI" w:hAnsi="Segoe UI" w:cs="Segoe UI"/>
                <w:sz w:val="18"/>
                <w:szCs w:val="18"/>
              </w:rPr>
              <w:t>Mensajes de voz o de texto por vía WhatsApp</w:t>
            </w:r>
          </w:p>
          <w:p w14:paraId="370209F6" w14:textId="77777777" w:rsidR="00875FC5" w:rsidRPr="00507865" w:rsidRDefault="00875FC5" w:rsidP="00B91828">
            <w:pPr>
              <w:spacing w:after="0" w:line="240" w:lineRule="auto"/>
              <w:ind w:left="1" w:right="92"/>
              <w:rPr>
                <w:rFonts w:ascii="Segoe UI" w:hAnsi="Segoe UI" w:cs="Segoe UI"/>
                <w:sz w:val="18"/>
                <w:szCs w:val="18"/>
              </w:rPr>
            </w:pPr>
            <w:r w:rsidRPr="00507865">
              <w:rPr>
                <w:rFonts w:ascii="Segoe UI" w:hAnsi="Segoe UI" w:cs="Segoe UI"/>
                <w:sz w:val="18"/>
                <w:szCs w:val="18"/>
              </w:rPr>
              <w:t xml:space="preserve">Correo electrónico </w:t>
            </w:r>
          </w:p>
          <w:p w14:paraId="6445038C" w14:textId="7130CBE7" w:rsidR="00875FC5" w:rsidRPr="00507865" w:rsidRDefault="00875FC5" w:rsidP="00B91828">
            <w:pPr>
              <w:spacing w:after="0" w:line="240" w:lineRule="auto"/>
              <w:ind w:left="1" w:right="92"/>
              <w:rPr>
                <w:rFonts w:ascii="Segoe UI" w:hAnsi="Segoe UI" w:cs="Segoe UI"/>
                <w:sz w:val="18"/>
                <w:szCs w:val="18"/>
              </w:rPr>
            </w:pPr>
            <w:r w:rsidRPr="00507865">
              <w:rPr>
                <w:rFonts w:ascii="Segoe UI" w:hAnsi="Segoe UI" w:cs="Segoe UI"/>
                <w:sz w:val="18"/>
                <w:szCs w:val="18"/>
              </w:rPr>
              <w:t>Carteles colocado</w:t>
            </w:r>
            <w:r w:rsidR="006007CE">
              <w:rPr>
                <w:rFonts w:ascii="Segoe UI" w:hAnsi="Segoe UI" w:cs="Segoe UI"/>
                <w:sz w:val="18"/>
                <w:szCs w:val="18"/>
              </w:rPr>
              <w:t>s</w:t>
            </w:r>
            <w:r w:rsidRPr="00507865">
              <w:rPr>
                <w:rFonts w:ascii="Segoe UI" w:hAnsi="Segoe UI" w:cs="Segoe UI"/>
                <w:sz w:val="18"/>
                <w:szCs w:val="18"/>
              </w:rPr>
              <w:t xml:space="preserve"> en</w:t>
            </w:r>
            <w:r w:rsidR="009B7DE9" w:rsidRPr="00507865">
              <w:rPr>
                <w:rFonts w:ascii="Segoe UI" w:hAnsi="Segoe UI" w:cs="Segoe UI"/>
                <w:sz w:val="18"/>
                <w:szCs w:val="18"/>
              </w:rPr>
              <w:t xml:space="preserve"> lugares estratégicos como</w:t>
            </w:r>
            <w:r w:rsidRPr="00507865">
              <w:rPr>
                <w:rFonts w:ascii="Segoe UI" w:hAnsi="Segoe UI" w:cs="Segoe UI"/>
                <w:sz w:val="18"/>
                <w:szCs w:val="18"/>
              </w:rPr>
              <w:t xml:space="preserve"> pulperías para que la comunidad este enterada</w:t>
            </w:r>
          </w:p>
          <w:p w14:paraId="46A60240" w14:textId="77777777" w:rsidR="00875FC5" w:rsidRPr="00507865" w:rsidRDefault="00875FC5" w:rsidP="00B91828">
            <w:pPr>
              <w:spacing w:after="0" w:line="240" w:lineRule="auto"/>
              <w:ind w:right="1"/>
              <w:rPr>
                <w:rFonts w:ascii="Segoe UI" w:hAnsi="Segoe UI" w:cs="Segoe UI"/>
                <w:sz w:val="18"/>
                <w:szCs w:val="18"/>
              </w:rPr>
            </w:pPr>
          </w:p>
        </w:tc>
        <w:tc>
          <w:tcPr>
            <w:tcW w:w="1695" w:type="dxa"/>
            <w:shd w:val="clear" w:color="auto" w:fill="FFFFFF" w:themeFill="background1"/>
          </w:tcPr>
          <w:p w14:paraId="69B13CC5"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Información periódica a medida avanza la convocatoria, de preferencia diariamente </w:t>
            </w:r>
          </w:p>
        </w:tc>
        <w:tc>
          <w:tcPr>
            <w:tcW w:w="1570" w:type="dxa"/>
            <w:shd w:val="clear" w:color="auto" w:fill="FFFFFF" w:themeFill="background1"/>
          </w:tcPr>
          <w:p w14:paraId="4F754481"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Jóvenes de 18 a 30 de nivel comunitario interesados en formar parte del Proyecto</w:t>
            </w:r>
          </w:p>
        </w:tc>
        <w:tc>
          <w:tcPr>
            <w:tcW w:w="1601" w:type="dxa"/>
            <w:shd w:val="clear" w:color="auto" w:fill="FFFFFF" w:themeFill="background1"/>
          </w:tcPr>
          <w:p w14:paraId="60D1FB21" w14:textId="6CB11B3F" w:rsidR="00875FC5" w:rsidRPr="00507865" w:rsidRDefault="006007CE" w:rsidP="00B91828">
            <w:pPr>
              <w:spacing w:after="0" w:line="240" w:lineRule="auto"/>
              <w:jc w:val="both"/>
              <w:rPr>
                <w:rFonts w:ascii="Segoe UI" w:hAnsi="Segoe UI" w:cs="Segoe UI"/>
                <w:sz w:val="18"/>
                <w:szCs w:val="18"/>
              </w:rPr>
            </w:pPr>
            <w:r w:rsidRPr="00507865">
              <w:rPr>
                <w:rFonts w:ascii="Segoe UI" w:hAnsi="Segoe UI" w:cs="Segoe UI"/>
                <w:sz w:val="18"/>
                <w:szCs w:val="18"/>
              </w:rPr>
              <w:t>Coordina</w:t>
            </w:r>
            <w:r>
              <w:rPr>
                <w:rFonts w:ascii="Segoe UI" w:hAnsi="Segoe UI" w:cs="Segoe UI"/>
                <w:sz w:val="18"/>
                <w:szCs w:val="18"/>
              </w:rPr>
              <w:t>ción</w:t>
            </w:r>
            <w:r w:rsidR="00875FC5" w:rsidRPr="00507865">
              <w:rPr>
                <w:rFonts w:ascii="Segoe UI" w:hAnsi="Segoe UI" w:cs="Segoe UI"/>
                <w:sz w:val="18"/>
                <w:szCs w:val="18"/>
              </w:rPr>
              <w:t xml:space="preserve"> del Proyecto</w:t>
            </w:r>
          </w:p>
        </w:tc>
      </w:tr>
      <w:tr w:rsidR="00875FC5" w:rsidRPr="00A00A2C" w14:paraId="39BF35AC" w14:textId="77777777" w:rsidTr="00875FC5">
        <w:trPr>
          <w:trHeight w:val="1088"/>
          <w:jc w:val="center"/>
        </w:trPr>
        <w:tc>
          <w:tcPr>
            <w:tcW w:w="1843" w:type="dxa"/>
            <w:shd w:val="clear" w:color="auto" w:fill="FFFFFF" w:themeFill="background1"/>
          </w:tcPr>
          <w:p w14:paraId="64F5488E" w14:textId="77777777" w:rsidR="00875FC5" w:rsidRPr="00507865" w:rsidRDefault="00875FC5" w:rsidP="00B91828">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 xml:space="preserve">Convocatoria para los procesos de formación a jóvenes y construcción de obras publicas </w:t>
            </w:r>
          </w:p>
        </w:tc>
        <w:tc>
          <w:tcPr>
            <w:tcW w:w="1843" w:type="dxa"/>
            <w:shd w:val="clear" w:color="auto" w:fill="FFFFFF" w:themeFill="background1"/>
          </w:tcPr>
          <w:p w14:paraId="30ED6B4B" w14:textId="77777777" w:rsidR="00875FC5" w:rsidRPr="00507865" w:rsidRDefault="00875FC5" w:rsidP="00B91828">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Atención a consultas para presentar ofertas de formación a jóvenes y construcción de obras públicas según los requerimientos del Manual de Operaciones del Proyecto.</w:t>
            </w:r>
          </w:p>
          <w:p w14:paraId="1F39F1D1" w14:textId="77777777" w:rsidR="00875FC5" w:rsidRPr="00507865" w:rsidRDefault="00875FC5" w:rsidP="00B91828">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 xml:space="preserve">Las consultas serán </w:t>
            </w:r>
            <w:r w:rsidRPr="00507865">
              <w:rPr>
                <w:rFonts w:ascii="Segoe UI" w:hAnsi="Segoe UI" w:cs="Segoe UI"/>
                <w:sz w:val="18"/>
                <w:szCs w:val="18"/>
              </w:rPr>
              <w:lastRenderedPageBreak/>
              <w:t xml:space="preserve">atendidas de manera presencial o mediante llamadas telefónicas. </w:t>
            </w:r>
          </w:p>
        </w:tc>
        <w:tc>
          <w:tcPr>
            <w:tcW w:w="1943" w:type="dxa"/>
            <w:shd w:val="clear" w:color="auto" w:fill="FFFFFF" w:themeFill="background1"/>
          </w:tcPr>
          <w:p w14:paraId="0CFEA30A"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lastRenderedPageBreak/>
              <w:t>Reuniones bilaterales con lideres comunitarios, oferentes de servicios y autoridades municipales.</w:t>
            </w:r>
          </w:p>
          <w:p w14:paraId="1FC16E62"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Reuniones específicas con grupos de mayor vulnerabilidad, tales como personas con alguna discapacidad, mujeres </w:t>
            </w:r>
            <w:r w:rsidRPr="00507865">
              <w:rPr>
                <w:rFonts w:ascii="Segoe UI" w:hAnsi="Segoe UI" w:cs="Segoe UI"/>
                <w:sz w:val="18"/>
                <w:szCs w:val="18"/>
              </w:rPr>
              <w:lastRenderedPageBreak/>
              <w:t xml:space="preserve">embarazadas, adultos mayores. </w:t>
            </w:r>
          </w:p>
          <w:p w14:paraId="5AB45E79" w14:textId="77777777" w:rsidR="00875FC5" w:rsidRPr="00507865" w:rsidRDefault="00875FC5" w:rsidP="00B91828">
            <w:pPr>
              <w:widowControl w:val="0"/>
              <w:autoSpaceDE w:val="0"/>
              <w:autoSpaceDN w:val="0"/>
              <w:adjustRightInd w:val="0"/>
              <w:spacing w:after="0" w:line="240" w:lineRule="auto"/>
              <w:rPr>
                <w:rFonts w:ascii="Segoe UI" w:hAnsi="Segoe UI" w:cs="Segoe UI"/>
                <w:bCs/>
                <w:color w:val="FF0000"/>
                <w:sz w:val="18"/>
                <w:szCs w:val="18"/>
              </w:rPr>
            </w:pPr>
          </w:p>
        </w:tc>
        <w:tc>
          <w:tcPr>
            <w:tcW w:w="1695" w:type="dxa"/>
            <w:shd w:val="clear" w:color="auto" w:fill="FFFFFF" w:themeFill="background1"/>
          </w:tcPr>
          <w:p w14:paraId="54991CA0"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lastRenderedPageBreak/>
              <w:t xml:space="preserve">Tercer mes posterior a la aprobación del Proyecto y firma de convenio </w:t>
            </w:r>
          </w:p>
          <w:p w14:paraId="10EC09B5" w14:textId="77777777" w:rsidR="00875FC5" w:rsidRPr="00507865" w:rsidRDefault="00875FC5" w:rsidP="00B91828">
            <w:pPr>
              <w:spacing w:after="0" w:line="240" w:lineRule="auto"/>
              <w:ind w:right="1"/>
              <w:rPr>
                <w:rFonts w:ascii="Segoe UI" w:hAnsi="Segoe UI" w:cs="Segoe UI"/>
                <w:bCs/>
                <w:color w:val="FF0000"/>
                <w:sz w:val="18"/>
                <w:szCs w:val="18"/>
              </w:rPr>
            </w:pPr>
            <w:r w:rsidRPr="00507865">
              <w:rPr>
                <w:rFonts w:ascii="Segoe UI" w:hAnsi="Segoe UI" w:cs="Segoe UI"/>
                <w:sz w:val="18"/>
                <w:szCs w:val="18"/>
              </w:rPr>
              <w:t xml:space="preserve">Según el POA del Proyecto donde se establezcan las fechas de inicio del proceso de formación a jóvenes y </w:t>
            </w:r>
            <w:r w:rsidRPr="00507865">
              <w:rPr>
                <w:rFonts w:ascii="Segoe UI" w:hAnsi="Segoe UI" w:cs="Segoe UI"/>
                <w:sz w:val="18"/>
                <w:szCs w:val="18"/>
              </w:rPr>
              <w:lastRenderedPageBreak/>
              <w:t xml:space="preserve">construcción de obras públicas. </w:t>
            </w:r>
          </w:p>
        </w:tc>
        <w:tc>
          <w:tcPr>
            <w:tcW w:w="1570" w:type="dxa"/>
            <w:shd w:val="clear" w:color="auto" w:fill="FFFFFF" w:themeFill="background1"/>
          </w:tcPr>
          <w:p w14:paraId="4A3D2797" w14:textId="42E6A3FD"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lastRenderedPageBreak/>
              <w:t>Grupos de jóvenes a nivel comunitario, lideres comunitarios y alcaldías de Choloma y Villa</w:t>
            </w:r>
            <w:r w:rsidR="009B7DE9" w:rsidRPr="00507865">
              <w:rPr>
                <w:rFonts w:ascii="Segoe UI" w:hAnsi="Segoe UI" w:cs="Segoe UI"/>
                <w:sz w:val="18"/>
                <w:szCs w:val="18"/>
              </w:rPr>
              <w:t>n</w:t>
            </w:r>
            <w:r w:rsidRPr="00507865">
              <w:rPr>
                <w:rFonts w:ascii="Segoe UI" w:hAnsi="Segoe UI" w:cs="Segoe UI"/>
                <w:sz w:val="18"/>
                <w:szCs w:val="18"/>
              </w:rPr>
              <w:t>ueva.</w:t>
            </w:r>
          </w:p>
          <w:p w14:paraId="2724A698"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Grupos de mayor vulnerabilidad, tales como </w:t>
            </w:r>
            <w:r w:rsidRPr="00507865">
              <w:rPr>
                <w:rFonts w:ascii="Segoe UI" w:hAnsi="Segoe UI" w:cs="Segoe UI"/>
                <w:sz w:val="18"/>
                <w:szCs w:val="18"/>
              </w:rPr>
              <w:lastRenderedPageBreak/>
              <w:t xml:space="preserve">personas con alguna discapacidad, mujeres embarazadas, adultos mayores. </w:t>
            </w:r>
          </w:p>
        </w:tc>
        <w:tc>
          <w:tcPr>
            <w:tcW w:w="1601" w:type="dxa"/>
            <w:shd w:val="clear" w:color="auto" w:fill="FFFFFF" w:themeFill="background1"/>
          </w:tcPr>
          <w:p w14:paraId="62E84983" w14:textId="46DD43D4" w:rsidR="009B7DE9" w:rsidRPr="00507865" w:rsidRDefault="006007CE" w:rsidP="009B7DE9">
            <w:pPr>
              <w:spacing w:after="0" w:line="240" w:lineRule="auto"/>
              <w:jc w:val="both"/>
              <w:rPr>
                <w:rFonts w:ascii="Segoe UI" w:hAnsi="Segoe UI" w:cs="Segoe UI"/>
                <w:sz w:val="18"/>
                <w:szCs w:val="18"/>
              </w:rPr>
            </w:pPr>
            <w:r w:rsidRPr="00507865">
              <w:rPr>
                <w:rFonts w:ascii="Segoe UI" w:hAnsi="Segoe UI" w:cs="Segoe UI"/>
                <w:sz w:val="18"/>
                <w:szCs w:val="18"/>
              </w:rPr>
              <w:lastRenderedPageBreak/>
              <w:t>Coordina</w:t>
            </w:r>
            <w:r>
              <w:rPr>
                <w:rFonts w:ascii="Segoe UI" w:hAnsi="Segoe UI" w:cs="Segoe UI"/>
                <w:sz w:val="18"/>
                <w:szCs w:val="18"/>
              </w:rPr>
              <w:t>ción</w:t>
            </w:r>
            <w:r w:rsidR="009B7DE9" w:rsidRPr="00507865">
              <w:rPr>
                <w:rFonts w:ascii="Segoe UI" w:hAnsi="Segoe UI" w:cs="Segoe UI"/>
                <w:sz w:val="18"/>
                <w:szCs w:val="18"/>
              </w:rPr>
              <w:t xml:space="preserve"> de</w:t>
            </w:r>
            <w:r>
              <w:rPr>
                <w:rFonts w:ascii="Segoe UI" w:hAnsi="Segoe UI" w:cs="Segoe UI"/>
                <w:sz w:val="18"/>
                <w:szCs w:val="18"/>
              </w:rPr>
              <w:t>l</w:t>
            </w:r>
            <w:r w:rsidR="009B7DE9" w:rsidRPr="00507865">
              <w:rPr>
                <w:rFonts w:ascii="Segoe UI" w:hAnsi="Segoe UI" w:cs="Segoe UI"/>
                <w:sz w:val="18"/>
                <w:szCs w:val="18"/>
              </w:rPr>
              <w:t xml:space="preserve"> Proyecto.</w:t>
            </w:r>
          </w:p>
          <w:p w14:paraId="4417EDC9"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Especialista de adquisiciones del proyecto.</w:t>
            </w:r>
          </w:p>
          <w:p w14:paraId="4CA14A82" w14:textId="0F5453E8"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Técnicos</w:t>
            </w:r>
            <w:r w:rsidR="006007CE">
              <w:rPr>
                <w:rFonts w:ascii="Segoe UI" w:hAnsi="Segoe UI" w:cs="Segoe UI"/>
                <w:sz w:val="18"/>
                <w:szCs w:val="18"/>
              </w:rPr>
              <w:t xml:space="preserve"> (as)</w:t>
            </w:r>
            <w:r w:rsidRPr="00507865">
              <w:rPr>
                <w:rFonts w:ascii="Segoe UI" w:hAnsi="Segoe UI" w:cs="Segoe UI"/>
                <w:sz w:val="18"/>
                <w:szCs w:val="18"/>
              </w:rPr>
              <w:t xml:space="preserve"> de Proyecto. </w:t>
            </w:r>
          </w:p>
          <w:p w14:paraId="62B44B72" w14:textId="77777777" w:rsidR="00875FC5" w:rsidRPr="00507865" w:rsidRDefault="00875FC5" w:rsidP="00B91828">
            <w:pPr>
              <w:widowControl w:val="0"/>
              <w:autoSpaceDE w:val="0"/>
              <w:autoSpaceDN w:val="0"/>
              <w:adjustRightInd w:val="0"/>
              <w:spacing w:after="0" w:line="240" w:lineRule="auto"/>
              <w:rPr>
                <w:rFonts w:ascii="Segoe UI" w:hAnsi="Segoe UI" w:cs="Segoe UI"/>
                <w:bCs/>
                <w:color w:val="FF0000"/>
                <w:sz w:val="18"/>
                <w:szCs w:val="18"/>
              </w:rPr>
            </w:pPr>
          </w:p>
        </w:tc>
      </w:tr>
      <w:tr w:rsidR="00875FC5" w:rsidRPr="00A00A2C" w14:paraId="62E7116C" w14:textId="77777777" w:rsidTr="00875FC5">
        <w:trPr>
          <w:trHeight w:val="477"/>
          <w:jc w:val="center"/>
        </w:trPr>
        <w:tc>
          <w:tcPr>
            <w:tcW w:w="1843" w:type="dxa"/>
            <w:shd w:val="clear" w:color="auto" w:fill="FFFFFF" w:themeFill="background1"/>
          </w:tcPr>
          <w:p w14:paraId="777AD87B" w14:textId="663D4288"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Implementación </w:t>
            </w:r>
          </w:p>
          <w:p w14:paraId="3ECFCE16"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(Acompañamiento Técnico y presentación de </w:t>
            </w:r>
          </w:p>
          <w:p w14:paraId="4521EEF2"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Avances del </w:t>
            </w:r>
          </w:p>
          <w:p w14:paraId="41D8824C" w14:textId="77777777" w:rsidR="00875FC5" w:rsidRPr="00507865" w:rsidRDefault="00875FC5" w:rsidP="00B91828">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 xml:space="preserve">Proyecto) </w:t>
            </w:r>
          </w:p>
        </w:tc>
        <w:tc>
          <w:tcPr>
            <w:tcW w:w="1843" w:type="dxa"/>
            <w:shd w:val="clear" w:color="auto" w:fill="FFFFFF" w:themeFill="background1"/>
          </w:tcPr>
          <w:p w14:paraId="2A0B62EB"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Consultas técnicas a nivel de actividades de formación en los jóvenes y construcción de obras de infraestructura. </w:t>
            </w:r>
          </w:p>
          <w:p w14:paraId="11DEABE3"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Oportunidades de mejora a través de retroalimentación que se pueda recibir para la gestión del proyecto en general.</w:t>
            </w:r>
          </w:p>
          <w:p w14:paraId="2674E721"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Las consultas podrán desarrollarse de </w:t>
            </w:r>
          </w:p>
          <w:p w14:paraId="6DD39149"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manera </w:t>
            </w:r>
          </w:p>
          <w:p w14:paraId="6879957A"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presencial o virtual, haciendo </w:t>
            </w:r>
          </w:p>
          <w:p w14:paraId="1B68622F" w14:textId="77777777" w:rsidR="00875FC5" w:rsidRPr="00507865" w:rsidRDefault="00875FC5" w:rsidP="00B91828">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uso de plataformas como </w:t>
            </w:r>
            <w:proofErr w:type="gramStart"/>
            <w:r w:rsidRPr="00507865">
              <w:rPr>
                <w:rFonts w:ascii="Segoe UI" w:hAnsi="Segoe UI" w:cs="Segoe UI"/>
                <w:sz w:val="18"/>
                <w:szCs w:val="18"/>
              </w:rPr>
              <w:t>Zoom</w:t>
            </w:r>
            <w:proofErr w:type="gramEnd"/>
            <w:r w:rsidRPr="00507865">
              <w:rPr>
                <w:rFonts w:ascii="Segoe UI" w:hAnsi="Segoe UI" w:cs="Segoe UI"/>
                <w:sz w:val="18"/>
                <w:szCs w:val="18"/>
              </w:rPr>
              <w:t xml:space="preserve">, Skype, Webex, etc. </w:t>
            </w:r>
          </w:p>
        </w:tc>
        <w:tc>
          <w:tcPr>
            <w:tcW w:w="1943" w:type="dxa"/>
            <w:shd w:val="clear" w:color="auto" w:fill="FFFFFF" w:themeFill="background1"/>
          </w:tcPr>
          <w:p w14:paraId="0E8B5807"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Métodos participativos a través de asambleas comunitarias o grupos focales.</w:t>
            </w:r>
          </w:p>
          <w:p w14:paraId="12BCCBCE"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Talleres semestrales de evaluación.  </w:t>
            </w:r>
          </w:p>
          <w:p w14:paraId="6FE34758"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Entrevistas a beneficiarios </w:t>
            </w:r>
          </w:p>
          <w:p w14:paraId="7D34ECEE"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 xml:space="preserve">Entrevistas específicas a grupos de mayor vulnerabilidad, tales como personas con alguna discapacidad, mujeres embarazadas, adultos mayores. </w:t>
            </w:r>
          </w:p>
          <w:p w14:paraId="7272714D" w14:textId="2B06072C" w:rsidR="00875FC5" w:rsidRPr="00507865" w:rsidRDefault="00875FC5" w:rsidP="00B91828">
            <w:pPr>
              <w:spacing w:after="0" w:line="240" w:lineRule="auto"/>
              <w:ind w:right="1"/>
              <w:rPr>
                <w:rFonts w:ascii="Segoe UI" w:hAnsi="Segoe UI" w:cs="Segoe UI"/>
                <w:bCs/>
                <w:color w:val="FF0000"/>
                <w:sz w:val="18"/>
                <w:szCs w:val="18"/>
              </w:rPr>
            </w:pPr>
            <w:r w:rsidRPr="00507865">
              <w:rPr>
                <w:rFonts w:ascii="Segoe UI" w:hAnsi="Segoe UI" w:cs="Segoe UI"/>
                <w:sz w:val="18"/>
                <w:szCs w:val="18"/>
              </w:rPr>
              <w:t xml:space="preserve">Comité de gestión del proyecto en donde participara el BM, CARE, </w:t>
            </w:r>
            <w:r w:rsidR="001F3AEA">
              <w:rPr>
                <w:rFonts w:ascii="Segoe UI" w:hAnsi="Segoe UI" w:cs="Segoe UI"/>
                <w:sz w:val="18"/>
                <w:szCs w:val="18"/>
              </w:rPr>
              <w:t>PRS</w:t>
            </w:r>
            <w:r w:rsidRPr="00507865">
              <w:rPr>
                <w:rFonts w:ascii="Segoe UI" w:hAnsi="Segoe UI" w:cs="Segoe UI"/>
                <w:sz w:val="18"/>
                <w:szCs w:val="18"/>
              </w:rPr>
              <w:t xml:space="preserve"> y </w:t>
            </w:r>
            <w:r w:rsidR="000F4CE4" w:rsidRPr="00507865">
              <w:rPr>
                <w:rFonts w:ascii="Segoe UI" w:hAnsi="Segoe UI" w:cs="Segoe UI"/>
                <w:sz w:val="18"/>
                <w:szCs w:val="18"/>
              </w:rPr>
              <w:t>representantes de las alcaldías</w:t>
            </w:r>
            <w:r w:rsidRPr="00507865">
              <w:rPr>
                <w:rFonts w:ascii="Segoe UI" w:hAnsi="Segoe UI" w:cs="Segoe UI"/>
                <w:sz w:val="18"/>
                <w:szCs w:val="18"/>
              </w:rPr>
              <w:t xml:space="preserve"> de Choloma y Villa</w:t>
            </w:r>
            <w:r w:rsidR="000F4CE4" w:rsidRPr="00507865">
              <w:rPr>
                <w:rFonts w:ascii="Segoe UI" w:hAnsi="Segoe UI" w:cs="Segoe UI"/>
                <w:sz w:val="18"/>
                <w:szCs w:val="18"/>
              </w:rPr>
              <w:t>n</w:t>
            </w:r>
            <w:r w:rsidRPr="00507865">
              <w:rPr>
                <w:rFonts w:ascii="Segoe UI" w:hAnsi="Segoe UI" w:cs="Segoe UI"/>
                <w:sz w:val="18"/>
                <w:szCs w:val="18"/>
              </w:rPr>
              <w:t>ueva.</w:t>
            </w:r>
          </w:p>
        </w:tc>
        <w:tc>
          <w:tcPr>
            <w:tcW w:w="1695" w:type="dxa"/>
            <w:shd w:val="clear" w:color="auto" w:fill="FFFFFF" w:themeFill="background1"/>
          </w:tcPr>
          <w:p w14:paraId="2B718724"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Según la planificación técnica de cada componente.</w:t>
            </w:r>
          </w:p>
          <w:p w14:paraId="3D5A46C5"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Los talleres de evaluación y seguimiento cada 6 meses. </w:t>
            </w:r>
          </w:p>
          <w:p w14:paraId="4B59D379" w14:textId="77777777" w:rsidR="00875FC5" w:rsidRPr="00507865" w:rsidRDefault="00875FC5" w:rsidP="00B91828">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Las entrevistas a beneficiarios durante las misiones de control interno del Banco Mundial y CARE.</w:t>
            </w:r>
          </w:p>
          <w:p w14:paraId="5012B5FA" w14:textId="77777777" w:rsidR="00875FC5" w:rsidRPr="00507865" w:rsidRDefault="00875FC5" w:rsidP="00B91828">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sz w:val="18"/>
                <w:szCs w:val="18"/>
              </w:rPr>
              <w:t>Durante las sesiones trimestrales del Comité Directivo del proyecto.</w:t>
            </w:r>
          </w:p>
        </w:tc>
        <w:tc>
          <w:tcPr>
            <w:tcW w:w="1570" w:type="dxa"/>
            <w:shd w:val="clear" w:color="auto" w:fill="FFFFFF" w:themeFill="background1"/>
          </w:tcPr>
          <w:p w14:paraId="78DC1CAC" w14:textId="37E004C0"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Grupos de jóvenes a nivel comunitario, lideres comunitarios y alcaldías de Choloma y Villa</w:t>
            </w:r>
            <w:r w:rsidR="009B7DE9" w:rsidRPr="00507865">
              <w:rPr>
                <w:rFonts w:ascii="Segoe UI" w:hAnsi="Segoe UI" w:cs="Segoe UI"/>
                <w:sz w:val="18"/>
                <w:szCs w:val="18"/>
              </w:rPr>
              <w:t>n</w:t>
            </w:r>
            <w:r w:rsidRPr="00507865">
              <w:rPr>
                <w:rFonts w:ascii="Segoe UI" w:hAnsi="Segoe UI" w:cs="Segoe UI"/>
                <w:sz w:val="18"/>
                <w:szCs w:val="18"/>
              </w:rPr>
              <w:t>ueva.</w:t>
            </w:r>
          </w:p>
          <w:p w14:paraId="2F44DF0F"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Grupos de mayor vulnerabilidad, tales como personas con alguna discapacidad, mujeres embarazadas, adultos mayores.</w:t>
            </w:r>
          </w:p>
          <w:p w14:paraId="002DFD92" w14:textId="77777777" w:rsidR="00875FC5" w:rsidRPr="00507865" w:rsidRDefault="00875FC5" w:rsidP="00B91828">
            <w:pPr>
              <w:spacing w:after="0" w:line="240" w:lineRule="auto"/>
              <w:rPr>
                <w:rFonts w:ascii="Segoe UI" w:hAnsi="Segoe UI" w:cs="Segoe UI"/>
                <w:sz w:val="18"/>
                <w:szCs w:val="18"/>
              </w:rPr>
            </w:pPr>
            <w:r w:rsidRPr="00507865">
              <w:rPr>
                <w:rFonts w:ascii="Segoe UI" w:hAnsi="Segoe UI" w:cs="Segoe UI"/>
                <w:sz w:val="18"/>
                <w:szCs w:val="18"/>
              </w:rPr>
              <w:t xml:space="preserve">Socios cooperantes JSDF-Banco </w:t>
            </w:r>
          </w:p>
          <w:p w14:paraId="7F658993" w14:textId="77777777" w:rsidR="00875FC5" w:rsidRPr="00507865" w:rsidRDefault="00875FC5" w:rsidP="00B91828">
            <w:pPr>
              <w:spacing w:after="0" w:line="240" w:lineRule="auto"/>
              <w:rPr>
                <w:rFonts w:ascii="Segoe UI" w:hAnsi="Segoe UI" w:cs="Segoe UI"/>
                <w:bCs/>
                <w:color w:val="FF0000"/>
                <w:sz w:val="18"/>
                <w:szCs w:val="18"/>
              </w:rPr>
            </w:pPr>
            <w:r w:rsidRPr="00507865">
              <w:rPr>
                <w:rFonts w:ascii="Segoe UI" w:hAnsi="Segoe UI" w:cs="Segoe UI"/>
                <w:sz w:val="18"/>
                <w:szCs w:val="18"/>
              </w:rPr>
              <w:t xml:space="preserve">Mundial  </w:t>
            </w:r>
          </w:p>
        </w:tc>
        <w:tc>
          <w:tcPr>
            <w:tcW w:w="1601" w:type="dxa"/>
            <w:shd w:val="clear" w:color="auto" w:fill="FFFFFF" w:themeFill="background1"/>
          </w:tcPr>
          <w:p w14:paraId="755BCDCD" w14:textId="2F4547C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Especialista en comunicación</w:t>
            </w:r>
            <w:r w:rsidR="009B7DE9" w:rsidRPr="00507865">
              <w:rPr>
                <w:rFonts w:ascii="Segoe UI" w:hAnsi="Segoe UI" w:cs="Segoe UI"/>
                <w:sz w:val="18"/>
                <w:szCs w:val="18"/>
              </w:rPr>
              <w:t>,</w:t>
            </w:r>
            <w:r w:rsidRPr="00507865">
              <w:rPr>
                <w:rFonts w:ascii="Segoe UI" w:hAnsi="Segoe UI" w:cs="Segoe UI"/>
                <w:sz w:val="18"/>
                <w:szCs w:val="18"/>
              </w:rPr>
              <w:t xml:space="preserve">  </w:t>
            </w:r>
          </w:p>
          <w:p w14:paraId="5DF3345F" w14:textId="18F33FA4" w:rsidR="00875FC5" w:rsidRPr="00507865" w:rsidRDefault="006007CE" w:rsidP="00B91828">
            <w:pPr>
              <w:spacing w:after="0" w:line="240" w:lineRule="auto"/>
              <w:jc w:val="both"/>
              <w:rPr>
                <w:rFonts w:ascii="Segoe UI" w:hAnsi="Segoe UI" w:cs="Segoe UI"/>
                <w:sz w:val="18"/>
                <w:szCs w:val="18"/>
              </w:rPr>
            </w:pPr>
            <w:r w:rsidRPr="00507865">
              <w:rPr>
                <w:rFonts w:ascii="Segoe UI" w:hAnsi="Segoe UI" w:cs="Segoe UI"/>
                <w:sz w:val="18"/>
                <w:szCs w:val="18"/>
              </w:rPr>
              <w:t>Coordina</w:t>
            </w:r>
            <w:r>
              <w:rPr>
                <w:rFonts w:ascii="Segoe UI" w:hAnsi="Segoe UI" w:cs="Segoe UI"/>
                <w:sz w:val="18"/>
                <w:szCs w:val="18"/>
              </w:rPr>
              <w:t>ción</w:t>
            </w:r>
            <w:r w:rsidR="00875FC5" w:rsidRPr="00507865">
              <w:rPr>
                <w:rFonts w:ascii="Segoe UI" w:hAnsi="Segoe UI" w:cs="Segoe UI"/>
                <w:sz w:val="18"/>
                <w:szCs w:val="18"/>
              </w:rPr>
              <w:t xml:space="preserve"> de</w:t>
            </w:r>
            <w:r>
              <w:rPr>
                <w:rFonts w:ascii="Segoe UI" w:hAnsi="Segoe UI" w:cs="Segoe UI"/>
                <w:sz w:val="18"/>
                <w:szCs w:val="18"/>
              </w:rPr>
              <w:t>l</w:t>
            </w:r>
            <w:r w:rsidR="00875FC5" w:rsidRPr="00507865">
              <w:rPr>
                <w:rFonts w:ascii="Segoe UI" w:hAnsi="Segoe UI" w:cs="Segoe UI"/>
                <w:sz w:val="18"/>
                <w:szCs w:val="18"/>
              </w:rPr>
              <w:t xml:space="preserve"> Proyecto.</w:t>
            </w:r>
          </w:p>
          <w:p w14:paraId="562D06F0" w14:textId="77777777"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Especialista de adquisiciones del proyecto.</w:t>
            </w:r>
          </w:p>
          <w:p w14:paraId="18700AA5" w14:textId="0C250FD9" w:rsidR="00875FC5" w:rsidRPr="00507865" w:rsidRDefault="00875FC5" w:rsidP="00B91828">
            <w:pPr>
              <w:spacing w:after="0" w:line="240" w:lineRule="auto"/>
              <w:jc w:val="both"/>
              <w:rPr>
                <w:rFonts w:ascii="Segoe UI" w:hAnsi="Segoe UI" w:cs="Segoe UI"/>
                <w:sz w:val="18"/>
                <w:szCs w:val="18"/>
              </w:rPr>
            </w:pPr>
            <w:r w:rsidRPr="00507865">
              <w:rPr>
                <w:rFonts w:ascii="Segoe UI" w:hAnsi="Segoe UI" w:cs="Segoe UI"/>
                <w:sz w:val="18"/>
                <w:szCs w:val="18"/>
              </w:rPr>
              <w:t>Técnicos</w:t>
            </w:r>
            <w:r w:rsidR="006007CE">
              <w:rPr>
                <w:rFonts w:ascii="Segoe UI" w:hAnsi="Segoe UI" w:cs="Segoe UI"/>
                <w:sz w:val="18"/>
                <w:szCs w:val="18"/>
              </w:rPr>
              <w:t xml:space="preserve"> (as)</w:t>
            </w:r>
            <w:r w:rsidRPr="00507865">
              <w:rPr>
                <w:rFonts w:ascii="Segoe UI" w:hAnsi="Segoe UI" w:cs="Segoe UI"/>
                <w:sz w:val="18"/>
                <w:szCs w:val="18"/>
              </w:rPr>
              <w:t xml:space="preserve"> de</w:t>
            </w:r>
            <w:r w:rsidR="006007CE">
              <w:rPr>
                <w:rFonts w:ascii="Segoe UI" w:hAnsi="Segoe UI" w:cs="Segoe UI"/>
                <w:sz w:val="18"/>
                <w:szCs w:val="18"/>
              </w:rPr>
              <w:t>l</w:t>
            </w:r>
            <w:r w:rsidRPr="00507865">
              <w:rPr>
                <w:rFonts w:ascii="Segoe UI" w:hAnsi="Segoe UI" w:cs="Segoe UI"/>
                <w:sz w:val="18"/>
                <w:szCs w:val="18"/>
              </w:rPr>
              <w:t xml:space="preserve"> Proyecto. </w:t>
            </w:r>
          </w:p>
          <w:p w14:paraId="1D550D2C" w14:textId="77777777" w:rsidR="00875FC5" w:rsidRPr="00507865" w:rsidRDefault="00875FC5" w:rsidP="00B91828">
            <w:pPr>
              <w:spacing w:after="0" w:line="240" w:lineRule="auto"/>
              <w:ind w:right="1"/>
              <w:rPr>
                <w:rFonts w:ascii="Segoe UI" w:hAnsi="Segoe UI" w:cs="Segoe UI"/>
                <w:sz w:val="18"/>
                <w:szCs w:val="18"/>
              </w:rPr>
            </w:pPr>
            <w:r w:rsidRPr="00507865">
              <w:rPr>
                <w:rFonts w:ascii="Segoe UI" w:hAnsi="Segoe UI" w:cs="Segoe UI"/>
                <w:sz w:val="18"/>
                <w:szCs w:val="18"/>
              </w:rPr>
              <w:t>Consultores que realizaran la línea de base y evaluación final.</w:t>
            </w:r>
          </w:p>
        </w:tc>
      </w:tr>
      <w:tr w:rsidR="00535751" w:rsidRPr="00A00A2C" w14:paraId="3388AE65" w14:textId="77777777" w:rsidTr="006007CE">
        <w:trPr>
          <w:trHeight w:val="2098"/>
          <w:jc w:val="center"/>
        </w:trPr>
        <w:tc>
          <w:tcPr>
            <w:tcW w:w="1843" w:type="dxa"/>
            <w:shd w:val="clear" w:color="auto" w:fill="FFFFFF" w:themeFill="background1"/>
          </w:tcPr>
          <w:p w14:paraId="155873D7" w14:textId="32D478E7" w:rsidR="00535751" w:rsidRPr="00507865" w:rsidRDefault="00535751" w:rsidP="00535751">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Implementación del mecanismo de quejas </w:t>
            </w:r>
          </w:p>
        </w:tc>
        <w:tc>
          <w:tcPr>
            <w:tcW w:w="1843" w:type="dxa"/>
            <w:shd w:val="clear" w:color="auto" w:fill="FFFFFF" w:themeFill="background1"/>
          </w:tcPr>
          <w:p w14:paraId="34A207B2" w14:textId="525C52CA" w:rsidR="00535751" w:rsidRPr="00507865" w:rsidRDefault="00535751" w:rsidP="00535751">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Dar a conocer como operará el </w:t>
            </w:r>
            <w:r w:rsidR="006007CE">
              <w:rPr>
                <w:rFonts w:ascii="Segoe UI" w:hAnsi="Segoe UI" w:cs="Segoe UI"/>
                <w:sz w:val="18"/>
                <w:szCs w:val="18"/>
              </w:rPr>
              <w:t>m</w:t>
            </w:r>
            <w:r w:rsidRPr="00507865">
              <w:rPr>
                <w:rFonts w:ascii="Segoe UI" w:hAnsi="Segoe UI" w:cs="Segoe UI"/>
                <w:sz w:val="18"/>
                <w:szCs w:val="18"/>
              </w:rPr>
              <w:t xml:space="preserve">ecanismo de quejas, reclamos y sugerencias </w:t>
            </w:r>
          </w:p>
          <w:p w14:paraId="7EDCB4E6" w14:textId="77777777" w:rsidR="00535751" w:rsidRPr="00507865" w:rsidRDefault="00535751" w:rsidP="00535751">
            <w:pPr>
              <w:widowControl w:val="0"/>
              <w:autoSpaceDE w:val="0"/>
              <w:autoSpaceDN w:val="0"/>
              <w:adjustRightInd w:val="0"/>
              <w:spacing w:after="0" w:line="240" w:lineRule="auto"/>
              <w:rPr>
                <w:rFonts w:ascii="Segoe UI" w:hAnsi="Segoe UI" w:cs="Segoe UI"/>
                <w:sz w:val="18"/>
                <w:szCs w:val="18"/>
              </w:rPr>
            </w:pPr>
          </w:p>
          <w:p w14:paraId="28FDB2A1"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Enfatizar claramente las funciones del mecanismo de quejas, que este es un espacio de dialogo no de pelea</w:t>
            </w:r>
          </w:p>
          <w:p w14:paraId="209EEA34" w14:textId="77777777" w:rsidR="00535751" w:rsidRPr="00507865" w:rsidRDefault="00535751" w:rsidP="00535751">
            <w:pPr>
              <w:spacing w:after="0" w:line="240" w:lineRule="auto"/>
              <w:rPr>
                <w:rFonts w:ascii="Segoe UI" w:hAnsi="Segoe UI" w:cs="Segoe UI"/>
                <w:sz w:val="18"/>
                <w:szCs w:val="18"/>
              </w:rPr>
            </w:pPr>
          </w:p>
          <w:p w14:paraId="0651B394" w14:textId="086CD742" w:rsidR="00535751" w:rsidRPr="00507865" w:rsidRDefault="00535751" w:rsidP="00535751">
            <w:pPr>
              <w:spacing w:after="0" w:line="240" w:lineRule="auto"/>
              <w:rPr>
                <w:rFonts w:ascii="Segoe UI" w:hAnsi="Segoe UI" w:cs="Segoe UI"/>
                <w:sz w:val="18"/>
                <w:szCs w:val="18"/>
              </w:rPr>
            </w:pPr>
            <w:proofErr w:type="gramStart"/>
            <w:r w:rsidRPr="00507865">
              <w:rPr>
                <w:rFonts w:ascii="Segoe UI" w:hAnsi="Segoe UI" w:cs="Segoe UI"/>
                <w:sz w:val="18"/>
                <w:szCs w:val="18"/>
              </w:rPr>
              <w:t>Informar</w:t>
            </w:r>
            <w:proofErr w:type="gramEnd"/>
            <w:r w:rsidRPr="00507865">
              <w:rPr>
                <w:rFonts w:ascii="Segoe UI" w:hAnsi="Segoe UI" w:cs="Segoe UI"/>
                <w:sz w:val="18"/>
                <w:szCs w:val="18"/>
              </w:rPr>
              <w:t xml:space="preserve"> que el mecanismo es anónimo tanto en interposición como en respuesta</w:t>
            </w:r>
          </w:p>
          <w:p w14:paraId="3AEF0257" w14:textId="77777777" w:rsidR="00535751" w:rsidRPr="00507865" w:rsidRDefault="00535751" w:rsidP="00535751">
            <w:pPr>
              <w:spacing w:after="0" w:line="240" w:lineRule="auto"/>
              <w:rPr>
                <w:rFonts w:ascii="Segoe UI" w:hAnsi="Segoe UI" w:cs="Segoe UI"/>
                <w:sz w:val="18"/>
                <w:szCs w:val="18"/>
              </w:rPr>
            </w:pPr>
          </w:p>
          <w:p w14:paraId="6BC2A7E7" w14:textId="2BF21CF4"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Mandar mensajes claros sobre que la interposición de quejas debe desarrollarse basada </w:t>
            </w:r>
            <w:r w:rsidRPr="00507865">
              <w:rPr>
                <w:rFonts w:ascii="Segoe UI" w:hAnsi="Segoe UI" w:cs="Segoe UI"/>
                <w:sz w:val="18"/>
                <w:szCs w:val="18"/>
              </w:rPr>
              <w:lastRenderedPageBreak/>
              <w:t xml:space="preserve">en el respeto, humildad y educación </w:t>
            </w:r>
          </w:p>
          <w:p w14:paraId="71FE551D" w14:textId="77777777" w:rsidR="00535751" w:rsidRPr="00507865" w:rsidRDefault="00535751" w:rsidP="00535751">
            <w:pPr>
              <w:spacing w:after="0" w:line="240" w:lineRule="auto"/>
              <w:rPr>
                <w:rFonts w:ascii="Segoe UI" w:hAnsi="Segoe UI" w:cs="Segoe UI"/>
                <w:sz w:val="18"/>
                <w:szCs w:val="18"/>
              </w:rPr>
            </w:pPr>
          </w:p>
          <w:p w14:paraId="7D60C981" w14:textId="27D1BF94" w:rsidR="00535751" w:rsidRPr="00507865" w:rsidRDefault="00535751" w:rsidP="006007CE">
            <w:pPr>
              <w:spacing w:after="0" w:line="240" w:lineRule="auto"/>
              <w:rPr>
                <w:rFonts w:ascii="Segoe UI" w:hAnsi="Segoe UI" w:cs="Segoe UI"/>
                <w:sz w:val="18"/>
                <w:szCs w:val="18"/>
              </w:rPr>
            </w:pPr>
            <w:r w:rsidRPr="00507865">
              <w:rPr>
                <w:rFonts w:ascii="Segoe UI" w:hAnsi="Segoe UI" w:cs="Segoe UI"/>
                <w:sz w:val="18"/>
                <w:szCs w:val="18"/>
              </w:rPr>
              <w:t>Informar sobre el debido proceso en el que se manejan las quejas y tiempos</w:t>
            </w:r>
          </w:p>
        </w:tc>
        <w:tc>
          <w:tcPr>
            <w:tcW w:w="1943" w:type="dxa"/>
            <w:shd w:val="clear" w:color="auto" w:fill="FFFFFF" w:themeFill="background1"/>
          </w:tcPr>
          <w:p w14:paraId="26143DEA"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lastRenderedPageBreak/>
              <w:t>Informar a la comunidad por diversas vías la existencia del Mecanismos:</w:t>
            </w:r>
          </w:p>
          <w:p w14:paraId="58D9252F"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Convocar a reuniones, dando a conocer claramente el lugar y el horario con anticipación, por ejemplo: Alcaldía Municipal, escuela, otros</w:t>
            </w:r>
          </w:p>
          <w:p w14:paraId="148952BE" w14:textId="77777777" w:rsidR="00535751" w:rsidRPr="00507865" w:rsidRDefault="00535751" w:rsidP="00535751">
            <w:pPr>
              <w:spacing w:after="0" w:line="240" w:lineRule="auto"/>
              <w:rPr>
                <w:rFonts w:ascii="Segoe UI" w:hAnsi="Segoe UI" w:cs="Segoe UI"/>
                <w:sz w:val="18"/>
                <w:szCs w:val="18"/>
              </w:rPr>
            </w:pPr>
          </w:p>
          <w:p w14:paraId="6CF10703" w14:textId="43276CB4"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Tomar en cuenta las vías de interposición que son de mayor acceso a la comunidad: Mensaje vía WhatsApp, A través de un video enviado al grupo de WhatsApp, Correo electrónico, Llamada </w:t>
            </w:r>
            <w:r w:rsidRPr="00507865">
              <w:rPr>
                <w:rFonts w:ascii="Segoe UI" w:hAnsi="Segoe UI" w:cs="Segoe UI"/>
                <w:sz w:val="18"/>
                <w:szCs w:val="18"/>
              </w:rPr>
              <w:lastRenderedPageBreak/>
              <w:t>telefónica y página de CARE</w:t>
            </w:r>
          </w:p>
          <w:p w14:paraId="11F418EE" w14:textId="77777777" w:rsidR="00535751" w:rsidRPr="00507865" w:rsidRDefault="00535751" w:rsidP="00535751">
            <w:pPr>
              <w:spacing w:after="0" w:line="240" w:lineRule="auto"/>
              <w:rPr>
                <w:rFonts w:ascii="Segoe UI" w:hAnsi="Segoe UI" w:cs="Segoe UI"/>
                <w:sz w:val="18"/>
                <w:szCs w:val="18"/>
              </w:rPr>
            </w:pPr>
          </w:p>
          <w:p w14:paraId="1ED320CA" w14:textId="77777777" w:rsidR="00535751" w:rsidRPr="00507865" w:rsidRDefault="00535751" w:rsidP="00535751">
            <w:pPr>
              <w:spacing w:after="0" w:line="240" w:lineRule="auto"/>
              <w:rPr>
                <w:rFonts w:ascii="Segoe UI" w:hAnsi="Segoe UI" w:cs="Segoe UI"/>
                <w:sz w:val="18"/>
                <w:szCs w:val="18"/>
              </w:rPr>
            </w:pPr>
          </w:p>
          <w:p w14:paraId="051F683B" w14:textId="6F9AE060" w:rsidR="00535751" w:rsidRPr="00507865" w:rsidRDefault="00535751" w:rsidP="00535751">
            <w:pPr>
              <w:spacing w:after="0" w:line="240" w:lineRule="auto"/>
              <w:rPr>
                <w:rFonts w:ascii="Segoe UI" w:hAnsi="Segoe UI" w:cs="Segoe UI"/>
                <w:sz w:val="18"/>
                <w:szCs w:val="18"/>
              </w:rPr>
            </w:pPr>
          </w:p>
        </w:tc>
        <w:tc>
          <w:tcPr>
            <w:tcW w:w="1695" w:type="dxa"/>
            <w:shd w:val="clear" w:color="auto" w:fill="FFFFFF" w:themeFill="background1"/>
          </w:tcPr>
          <w:p w14:paraId="20EE5768" w14:textId="748FE7F8"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lastRenderedPageBreak/>
              <w:t xml:space="preserve">Al inició del proyecto o cuando se vaya a dar información o comunicaciones aprovechar para recordar sobre la disposición del mecanismo </w:t>
            </w:r>
          </w:p>
        </w:tc>
        <w:tc>
          <w:tcPr>
            <w:tcW w:w="1570" w:type="dxa"/>
            <w:shd w:val="clear" w:color="auto" w:fill="FFFFFF" w:themeFill="background1"/>
          </w:tcPr>
          <w:p w14:paraId="1A3A3DB7"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 xml:space="preserve">Jóvenes </w:t>
            </w:r>
          </w:p>
          <w:p w14:paraId="475E55D8"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Comunidad</w:t>
            </w:r>
          </w:p>
          <w:p w14:paraId="0A347503"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 xml:space="preserve">Lideres/as comunitarias </w:t>
            </w:r>
          </w:p>
          <w:p w14:paraId="31BDDD4A"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 xml:space="preserve">Personas con discapacidad </w:t>
            </w:r>
          </w:p>
          <w:p w14:paraId="5E6B76B8"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 xml:space="preserve">Personas LGBTI </w:t>
            </w:r>
          </w:p>
          <w:p w14:paraId="729BFE8E" w14:textId="35ABB63B" w:rsidR="00535751" w:rsidRPr="00507865" w:rsidRDefault="00535751" w:rsidP="00535751">
            <w:pPr>
              <w:spacing w:after="0" w:line="240" w:lineRule="auto"/>
              <w:ind w:right="1"/>
              <w:rPr>
                <w:rFonts w:ascii="Segoe UI" w:hAnsi="Segoe UI" w:cs="Segoe UI"/>
                <w:sz w:val="18"/>
                <w:szCs w:val="18"/>
              </w:rPr>
            </w:pPr>
          </w:p>
        </w:tc>
        <w:tc>
          <w:tcPr>
            <w:tcW w:w="1601" w:type="dxa"/>
            <w:shd w:val="clear" w:color="auto" w:fill="FFFFFF" w:themeFill="background1"/>
          </w:tcPr>
          <w:p w14:paraId="7E6F89CF" w14:textId="265A8431" w:rsidR="00535751" w:rsidRPr="00507865" w:rsidRDefault="006007CE" w:rsidP="00535751">
            <w:pPr>
              <w:spacing w:after="0" w:line="240" w:lineRule="auto"/>
              <w:jc w:val="both"/>
              <w:rPr>
                <w:rFonts w:ascii="Segoe UI" w:hAnsi="Segoe UI" w:cs="Segoe UI"/>
                <w:sz w:val="18"/>
                <w:szCs w:val="18"/>
              </w:rPr>
            </w:pPr>
            <w:r w:rsidRPr="00507865">
              <w:rPr>
                <w:rFonts w:ascii="Segoe UI" w:hAnsi="Segoe UI" w:cs="Segoe UI"/>
                <w:sz w:val="18"/>
                <w:szCs w:val="18"/>
              </w:rPr>
              <w:t>Coordina</w:t>
            </w:r>
            <w:r>
              <w:rPr>
                <w:rFonts w:ascii="Segoe UI" w:hAnsi="Segoe UI" w:cs="Segoe UI"/>
                <w:sz w:val="18"/>
                <w:szCs w:val="18"/>
              </w:rPr>
              <w:t>ción</w:t>
            </w:r>
            <w:r w:rsidR="00535751" w:rsidRPr="00507865">
              <w:rPr>
                <w:rFonts w:ascii="Segoe UI" w:hAnsi="Segoe UI" w:cs="Segoe UI"/>
                <w:sz w:val="18"/>
                <w:szCs w:val="18"/>
              </w:rPr>
              <w:t xml:space="preserve"> del Proyecto</w:t>
            </w:r>
          </w:p>
          <w:p w14:paraId="49D2DB6E" w14:textId="6E66828F" w:rsidR="00535751" w:rsidRPr="00507865" w:rsidRDefault="00535751" w:rsidP="00535751">
            <w:pPr>
              <w:spacing w:after="0" w:line="240" w:lineRule="auto"/>
              <w:jc w:val="both"/>
              <w:rPr>
                <w:rFonts w:ascii="Segoe UI" w:hAnsi="Segoe UI" w:cs="Segoe UI"/>
                <w:sz w:val="18"/>
                <w:szCs w:val="18"/>
              </w:rPr>
            </w:pPr>
            <w:r w:rsidRPr="00507865">
              <w:rPr>
                <w:rFonts w:ascii="Segoe UI" w:hAnsi="Segoe UI" w:cs="Segoe UI"/>
                <w:sz w:val="18"/>
                <w:szCs w:val="18"/>
              </w:rPr>
              <w:t>Técnicos</w:t>
            </w:r>
            <w:r w:rsidR="006007CE">
              <w:rPr>
                <w:rFonts w:ascii="Segoe UI" w:hAnsi="Segoe UI" w:cs="Segoe UI"/>
                <w:sz w:val="18"/>
                <w:szCs w:val="18"/>
              </w:rPr>
              <w:t xml:space="preserve"> (as)</w:t>
            </w:r>
            <w:r w:rsidRPr="00507865">
              <w:rPr>
                <w:rFonts w:ascii="Segoe UI" w:hAnsi="Segoe UI" w:cs="Segoe UI"/>
                <w:sz w:val="18"/>
                <w:szCs w:val="18"/>
              </w:rPr>
              <w:t xml:space="preserve"> de</w:t>
            </w:r>
            <w:r w:rsidR="006007CE">
              <w:rPr>
                <w:rFonts w:ascii="Segoe UI" w:hAnsi="Segoe UI" w:cs="Segoe UI"/>
                <w:sz w:val="18"/>
                <w:szCs w:val="18"/>
              </w:rPr>
              <w:t>l</w:t>
            </w:r>
            <w:r w:rsidRPr="00507865">
              <w:rPr>
                <w:rFonts w:ascii="Segoe UI" w:hAnsi="Segoe UI" w:cs="Segoe UI"/>
                <w:sz w:val="18"/>
                <w:szCs w:val="18"/>
              </w:rPr>
              <w:t xml:space="preserve"> Proyecto. </w:t>
            </w:r>
          </w:p>
          <w:p w14:paraId="65817C41" w14:textId="77777777" w:rsidR="00535751" w:rsidRPr="00507865" w:rsidRDefault="00535751" w:rsidP="00535751">
            <w:pPr>
              <w:spacing w:after="0" w:line="240" w:lineRule="auto"/>
              <w:ind w:right="1"/>
              <w:rPr>
                <w:rFonts w:ascii="Segoe UI" w:hAnsi="Segoe UI" w:cs="Segoe UI"/>
                <w:sz w:val="18"/>
                <w:szCs w:val="18"/>
              </w:rPr>
            </w:pPr>
          </w:p>
        </w:tc>
      </w:tr>
      <w:tr w:rsidR="00535751" w:rsidRPr="00A00A2C" w14:paraId="7496D3DC" w14:textId="77777777" w:rsidTr="00875FC5">
        <w:trPr>
          <w:trHeight w:val="4808"/>
          <w:jc w:val="center"/>
        </w:trPr>
        <w:tc>
          <w:tcPr>
            <w:tcW w:w="1843" w:type="dxa"/>
            <w:shd w:val="clear" w:color="auto" w:fill="FFFFFF" w:themeFill="background1"/>
          </w:tcPr>
          <w:p w14:paraId="0404B12E" w14:textId="77777777" w:rsidR="00535751" w:rsidRPr="00507865" w:rsidRDefault="00535751" w:rsidP="00535751">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 xml:space="preserve">Cierre del Proyecto </w:t>
            </w:r>
            <w:r w:rsidRPr="00507865">
              <w:rPr>
                <w:rFonts w:ascii="Segoe UI" w:hAnsi="Segoe UI" w:cs="Segoe UI"/>
                <w:color w:val="FF0000"/>
                <w:sz w:val="18"/>
                <w:szCs w:val="18"/>
              </w:rPr>
              <w:t xml:space="preserve"> </w:t>
            </w:r>
          </w:p>
        </w:tc>
        <w:tc>
          <w:tcPr>
            <w:tcW w:w="1843" w:type="dxa"/>
            <w:shd w:val="clear" w:color="auto" w:fill="FFFFFF" w:themeFill="background1"/>
          </w:tcPr>
          <w:p w14:paraId="0C477882" w14:textId="45CCEA1A"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bCs/>
                <w:sz w:val="18"/>
                <w:szCs w:val="18"/>
              </w:rPr>
              <w:t>Entrega de las obras, cumplimiento y beneficios logrados, participantes</w:t>
            </w:r>
          </w:p>
          <w:p w14:paraId="2D98DD6E"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55B4E8CA"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52E544CB" w14:textId="4C9D7C2D"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bCs/>
                <w:sz w:val="18"/>
                <w:szCs w:val="18"/>
              </w:rPr>
              <w:t xml:space="preserve">Informes de informes finales a la comunidad </w:t>
            </w:r>
          </w:p>
          <w:p w14:paraId="4C6FDA87"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1E5C2D5A"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4F4ED7A3" w14:textId="33D789D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bCs/>
                <w:sz w:val="18"/>
                <w:szCs w:val="18"/>
              </w:rPr>
              <w:t xml:space="preserve">Informes sobre evaluación del Proyecto </w:t>
            </w:r>
          </w:p>
          <w:p w14:paraId="122EE16A"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760B6ECB" w14:textId="4BA43125"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r w:rsidRPr="00507865">
              <w:rPr>
                <w:rFonts w:ascii="Segoe UI" w:hAnsi="Segoe UI" w:cs="Segoe UI"/>
                <w:bCs/>
                <w:sz w:val="18"/>
                <w:szCs w:val="18"/>
              </w:rPr>
              <w:t xml:space="preserve">Nuevos proyectos que se vayan a desarrollar o posibilidades de gestión para atender otras necesidades de la comunidad: </w:t>
            </w:r>
            <w:r w:rsidR="009032FA" w:rsidRPr="00507865">
              <w:rPr>
                <w:rFonts w:ascii="Segoe UI" w:hAnsi="Segoe UI" w:cs="Segoe UI"/>
                <w:bCs/>
                <w:sz w:val="18"/>
                <w:szCs w:val="18"/>
              </w:rPr>
              <w:t>sistemas de agua potable, muros de contención, sistemas de aguas negras (Choloma)</w:t>
            </w:r>
            <w:r w:rsidR="000F4CE4" w:rsidRPr="00507865">
              <w:rPr>
                <w:rFonts w:ascii="Segoe UI" w:hAnsi="Segoe UI" w:cs="Segoe UI"/>
                <w:bCs/>
                <w:sz w:val="18"/>
                <w:szCs w:val="18"/>
              </w:rPr>
              <w:t>, dragado de la quebrada, tren de aseo (Villanueva)</w:t>
            </w:r>
          </w:p>
          <w:p w14:paraId="19458447"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0F5F096C" w14:textId="77777777"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p w14:paraId="3EF1D787" w14:textId="297F3B4F" w:rsidR="00535751" w:rsidRPr="00507865" w:rsidRDefault="00535751" w:rsidP="00535751">
            <w:pPr>
              <w:widowControl w:val="0"/>
              <w:autoSpaceDE w:val="0"/>
              <w:autoSpaceDN w:val="0"/>
              <w:adjustRightInd w:val="0"/>
              <w:spacing w:after="0" w:line="240" w:lineRule="auto"/>
              <w:rPr>
                <w:rFonts w:ascii="Segoe UI" w:hAnsi="Segoe UI" w:cs="Segoe UI"/>
                <w:bCs/>
                <w:sz w:val="18"/>
                <w:szCs w:val="18"/>
              </w:rPr>
            </w:pPr>
          </w:p>
        </w:tc>
        <w:tc>
          <w:tcPr>
            <w:tcW w:w="1943" w:type="dxa"/>
            <w:shd w:val="clear" w:color="auto" w:fill="FFFFFF" w:themeFill="background1"/>
          </w:tcPr>
          <w:p w14:paraId="5EE63846"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Entrevistas a beneficiarios. </w:t>
            </w:r>
          </w:p>
          <w:p w14:paraId="4109B44A"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Entrevistas específicas a grupos de mayor vulnerabilidad, tales como personas con alguna discapacidad, mujeres embarazadas, adultos mayores.</w:t>
            </w:r>
          </w:p>
          <w:p w14:paraId="2C565313"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Grupos focales con partes interesadas.</w:t>
            </w:r>
          </w:p>
          <w:p w14:paraId="06BDD1BA"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Historias de éxito. </w:t>
            </w:r>
          </w:p>
          <w:p w14:paraId="3B238D89"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Las entrevistas podrán desarrollarse presencial o virtual mediante llamadas telefónicas o la plataforma Kobo. </w:t>
            </w:r>
          </w:p>
          <w:p w14:paraId="5DF986C0" w14:textId="77777777" w:rsidR="00535751" w:rsidRPr="00507865" w:rsidRDefault="00535751" w:rsidP="00535751">
            <w:pPr>
              <w:spacing w:after="0" w:line="240" w:lineRule="auto"/>
              <w:rPr>
                <w:rFonts w:ascii="Segoe UI" w:hAnsi="Segoe UI" w:cs="Segoe UI"/>
                <w:sz w:val="18"/>
                <w:szCs w:val="18"/>
              </w:rPr>
            </w:pPr>
          </w:p>
          <w:p w14:paraId="2B515B46" w14:textId="1F07DFAD" w:rsidR="00535751" w:rsidRPr="00507865" w:rsidRDefault="00535751" w:rsidP="00535751">
            <w:pPr>
              <w:spacing w:after="0" w:line="240" w:lineRule="auto"/>
              <w:rPr>
                <w:rFonts w:ascii="Segoe UI" w:hAnsi="Segoe UI" w:cs="Segoe UI"/>
                <w:bCs/>
                <w:sz w:val="18"/>
                <w:szCs w:val="18"/>
              </w:rPr>
            </w:pPr>
            <w:r w:rsidRPr="00507865">
              <w:rPr>
                <w:rFonts w:ascii="Segoe UI" w:hAnsi="Segoe UI" w:cs="Segoe UI"/>
                <w:sz w:val="18"/>
                <w:szCs w:val="18"/>
              </w:rPr>
              <w:t>Para dar a conocer la información a las partes interesadas se recomienda desarrollar reuniones comunitarias, con convocatoria anticipada a través de llamadas, mensajes de WhatsApp, carteles en las pulperías, o correo electrónico (tomar en cuenta las dificultades de internet en las zonas)</w:t>
            </w:r>
          </w:p>
        </w:tc>
        <w:tc>
          <w:tcPr>
            <w:tcW w:w="1695" w:type="dxa"/>
            <w:shd w:val="clear" w:color="auto" w:fill="FFFFFF" w:themeFill="background1"/>
          </w:tcPr>
          <w:p w14:paraId="6B276538"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Las entrevistas a beneficiarios se realizarán durante las misiones de control interno del Banco Mundial y CARE. Cuando se planifique la evaluación final del proyecto según POA.</w:t>
            </w:r>
          </w:p>
          <w:p w14:paraId="6163040C"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Los talleres de evaluación y seguimiento cada 6 meses. </w:t>
            </w:r>
          </w:p>
          <w:p w14:paraId="2E9F3BC5"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Durante las sesiones trimestrales del Comité Directivo del proyecto.</w:t>
            </w:r>
          </w:p>
          <w:p w14:paraId="2DC4AE43" w14:textId="77777777" w:rsidR="00535751" w:rsidRPr="00507865" w:rsidRDefault="00535751" w:rsidP="00535751">
            <w:pPr>
              <w:spacing w:after="0" w:line="240" w:lineRule="auto"/>
              <w:rPr>
                <w:rFonts w:ascii="Segoe UI" w:hAnsi="Segoe UI" w:cs="Segoe UI"/>
                <w:sz w:val="18"/>
                <w:szCs w:val="18"/>
              </w:rPr>
            </w:pPr>
          </w:p>
          <w:p w14:paraId="4D55F16F"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Al finalizar el proyecto o cuando sea necesario </w:t>
            </w:r>
          </w:p>
        </w:tc>
        <w:tc>
          <w:tcPr>
            <w:tcW w:w="1570" w:type="dxa"/>
            <w:shd w:val="clear" w:color="auto" w:fill="FFFFFF" w:themeFill="background1"/>
          </w:tcPr>
          <w:p w14:paraId="751C1CA4" w14:textId="282305F4"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Grupos de jóvenes a nivel comunitario, lideres comunitarios y alcaldías de Choloma y Villa</w:t>
            </w:r>
            <w:r w:rsidR="007B050D" w:rsidRPr="00507865">
              <w:rPr>
                <w:rFonts w:ascii="Segoe UI" w:hAnsi="Segoe UI" w:cs="Segoe UI"/>
                <w:sz w:val="18"/>
                <w:szCs w:val="18"/>
              </w:rPr>
              <w:t>n</w:t>
            </w:r>
            <w:r w:rsidRPr="00507865">
              <w:rPr>
                <w:rFonts w:ascii="Segoe UI" w:hAnsi="Segoe UI" w:cs="Segoe UI"/>
                <w:sz w:val="18"/>
                <w:szCs w:val="18"/>
              </w:rPr>
              <w:t>ueva.</w:t>
            </w:r>
          </w:p>
          <w:p w14:paraId="5283C04E"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Grupos de mayor vulnerabilidad, tales como personas con alguna discapacidad, mujeres embarazadas, adultos mayores.</w:t>
            </w:r>
          </w:p>
          <w:p w14:paraId="23754C93" w14:textId="77777777" w:rsidR="00535751" w:rsidRPr="00507865" w:rsidRDefault="00535751" w:rsidP="00535751">
            <w:pPr>
              <w:spacing w:after="0" w:line="240" w:lineRule="auto"/>
              <w:rPr>
                <w:rFonts w:ascii="Segoe UI" w:hAnsi="Segoe UI" w:cs="Segoe UI"/>
                <w:sz w:val="18"/>
                <w:szCs w:val="18"/>
              </w:rPr>
            </w:pPr>
            <w:r w:rsidRPr="00507865">
              <w:rPr>
                <w:rFonts w:ascii="Segoe UI" w:hAnsi="Segoe UI" w:cs="Segoe UI"/>
                <w:sz w:val="18"/>
                <w:szCs w:val="18"/>
              </w:rPr>
              <w:t xml:space="preserve">Socios cooperantes JSDF-Banco </w:t>
            </w:r>
          </w:p>
          <w:p w14:paraId="66076DE1" w14:textId="77777777" w:rsidR="00535751" w:rsidRPr="00507865" w:rsidRDefault="00535751" w:rsidP="00535751">
            <w:pPr>
              <w:widowControl w:val="0"/>
              <w:autoSpaceDE w:val="0"/>
              <w:autoSpaceDN w:val="0"/>
              <w:adjustRightInd w:val="0"/>
              <w:spacing w:after="0" w:line="240" w:lineRule="auto"/>
              <w:rPr>
                <w:rFonts w:ascii="Segoe UI" w:hAnsi="Segoe UI" w:cs="Segoe UI"/>
                <w:sz w:val="18"/>
                <w:szCs w:val="18"/>
              </w:rPr>
            </w:pPr>
            <w:r w:rsidRPr="00507865">
              <w:rPr>
                <w:rFonts w:ascii="Segoe UI" w:hAnsi="Segoe UI" w:cs="Segoe UI"/>
                <w:sz w:val="18"/>
                <w:szCs w:val="18"/>
              </w:rPr>
              <w:t xml:space="preserve">Mundial  </w:t>
            </w:r>
          </w:p>
          <w:p w14:paraId="460F3FB5" w14:textId="77777777" w:rsidR="00535751" w:rsidRPr="00507865" w:rsidRDefault="00535751" w:rsidP="00535751">
            <w:pPr>
              <w:widowControl w:val="0"/>
              <w:autoSpaceDE w:val="0"/>
              <w:autoSpaceDN w:val="0"/>
              <w:adjustRightInd w:val="0"/>
              <w:spacing w:after="0" w:line="240" w:lineRule="auto"/>
              <w:rPr>
                <w:rFonts w:ascii="Segoe UI" w:hAnsi="Segoe UI" w:cs="Segoe UI"/>
                <w:sz w:val="18"/>
                <w:szCs w:val="18"/>
              </w:rPr>
            </w:pPr>
          </w:p>
          <w:p w14:paraId="520BDCF7" w14:textId="77777777" w:rsidR="00535751" w:rsidRPr="00507865" w:rsidRDefault="00535751" w:rsidP="00535751">
            <w:pPr>
              <w:widowControl w:val="0"/>
              <w:autoSpaceDE w:val="0"/>
              <w:autoSpaceDN w:val="0"/>
              <w:adjustRightInd w:val="0"/>
              <w:spacing w:after="0" w:line="240" w:lineRule="auto"/>
              <w:rPr>
                <w:rFonts w:ascii="Segoe UI" w:hAnsi="Segoe UI" w:cs="Segoe UI"/>
                <w:bCs/>
                <w:color w:val="FF0000"/>
                <w:sz w:val="18"/>
                <w:szCs w:val="18"/>
              </w:rPr>
            </w:pPr>
          </w:p>
        </w:tc>
        <w:tc>
          <w:tcPr>
            <w:tcW w:w="1601" w:type="dxa"/>
            <w:shd w:val="clear" w:color="auto" w:fill="FFFFFF" w:themeFill="background1"/>
          </w:tcPr>
          <w:p w14:paraId="2C28E43F" w14:textId="77777777" w:rsidR="00535751" w:rsidRPr="00507865" w:rsidRDefault="00535751" w:rsidP="00535751">
            <w:pPr>
              <w:spacing w:after="0" w:line="240" w:lineRule="auto"/>
              <w:ind w:right="1"/>
              <w:rPr>
                <w:rFonts w:ascii="Segoe UI" w:hAnsi="Segoe UI" w:cs="Segoe UI"/>
                <w:sz w:val="18"/>
                <w:szCs w:val="18"/>
              </w:rPr>
            </w:pPr>
            <w:r w:rsidRPr="00507865">
              <w:rPr>
                <w:rFonts w:ascii="Segoe UI" w:hAnsi="Segoe UI" w:cs="Segoe UI"/>
                <w:sz w:val="18"/>
                <w:szCs w:val="18"/>
              </w:rPr>
              <w:t xml:space="preserve">Especialista en comunicación  </w:t>
            </w:r>
          </w:p>
          <w:p w14:paraId="37C909AC" w14:textId="44A6EB5B" w:rsidR="00535751" w:rsidRPr="00507865" w:rsidRDefault="006007CE" w:rsidP="00535751">
            <w:pPr>
              <w:spacing w:after="0" w:line="240" w:lineRule="auto"/>
              <w:jc w:val="both"/>
              <w:rPr>
                <w:rFonts w:ascii="Segoe UI" w:hAnsi="Segoe UI" w:cs="Segoe UI"/>
                <w:sz w:val="18"/>
                <w:szCs w:val="18"/>
              </w:rPr>
            </w:pPr>
            <w:r w:rsidRPr="00507865">
              <w:rPr>
                <w:rFonts w:ascii="Segoe UI" w:hAnsi="Segoe UI" w:cs="Segoe UI"/>
                <w:sz w:val="18"/>
                <w:szCs w:val="18"/>
              </w:rPr>
              <w:t>Coordina</w:t>
            </w:r>
            <w:r>
              <w:rPr>
                <w:rFonts w:ascii="Segoe UI" w:hAnsi="Segoe UI" w:cs="Segoe UI"/>
                <w:sz w:val="18"/>
                <w:szCs w:val="18"/>
              </w:rPr>
              <w:t>ción</w:t>
            </w:r>
            <w:r w:rsidR="00535751" w:rsidRPr="00507865">
              <w:rPr>
                <w:rFonts w:ascii="Segoe UI" w:hAnsi="Segoe UI" w:cs="Segoe UI"/>
                <w:sz w:val="18"/>
                <w:szCs w:val="18"/>
              </w:rPr>
              <w:t xml:space="preserve"> de</w:t>
            </w:r>
            <w:r>
              <w:rPr>
                <w:rFonts w:ascii="Segoe UI" w:hAnsi="Segoe UI" w:cs="Segoe UI"/>
                <w:sz w:val="18"/>
                <w:szCs w:val="18"/>
              </w:rPr>
              <w:t>l</w:t>
            </w:r>
            <w:r w:rsidR="00535751" w:rsidRPr="00507865">
              <w:rPr>
                <w:rFonts w:ascii="Segoe UI" w:hAnsi="Segoe UI" w:cs="Segoe UI"/>
                <w:sz w:val="18"/>
                <w:szCs w:val="18"/>
              </w:rPr>
              <w:t xml:space="preserve"> Proyecto.</w:t>
            </w:r>
          </w:p>
          <w:p w14:paraId="3684DB95" w14:textId="77777777" w:rsidR="00535751" w:rsidRPr="00507865" w:rsidRDefault="00535751" w:rsidP="00535751">
            <w:pPr>
              <w:spacing w:after="0" w:line="240" w:lineRule="auto"/>
              <w:jc w:val="both"/>
              <w:rPr>
                <w:rFonts w:ascii="Segoe UI" w:hAnsi="Segoe UI" w:cs="Segoe UI"/>
                <w:sz w:val="18"/>
                <w:szCs w:val="18"/>
              </w:rPr>
            </w:pPr>
            <w:r w:rsidRPr="00507865">
              <w:rPr>
                <w:rFonts w:ascii="Segoe UI" w:hAnsi="Segoe UI" w:cs="Segoe UI"/>
                <w:sz w:val="18"/>
                <w:szCs w:val="18"/>
              </w:rPr>
              <w:t>Especialista de adquisiciones del proyecto.</w:t>
            </w:r>
          </w:p>
          <w:p w14:paraId="21E8C3A4" w14:textId="0A73057F" w:rsidR="00535751" w:rsidRPr="00507865" w:rsidRDefault="00535751" w:rsidP="00535751">
            <w:pPr>
              <w:spacing w:after="0" w:line="240" w:lineRule="auto"/>
              <w:jc w:val="both"/>
              <w:rPr>
                <w:rFonts w:ascii="Segoe UI" w:hAnsi="Segoe UI" w:cs="Segoe UI"/>
                <w:sz w:val="18"/>
                <w:szCs w:val="18"/>
              </w:rPr>
            </w:pPr>
            <w:r w:rsidRPr="00507865">
              <w:rPr>
                <w:rFonts w:ascii="Segoe UI" w:hAnsi="Segoe UI" w:cs="Segoe UI"/>
                <w:sz w:val="18"/>
                <w:szCs w:val="18"/>
              </w:rPr>
              <w:t>Técnicos</w:t>
            </w:r>
            <w:r w:rsidR="006007CE">
              <w:rPr>
                <w:rFonts w:ascii="Segoe UI" w:hAnsi="Segoe UI" w:cs="Segoe UI"/>
                <w:sz w:val="18"/>
                <w:szCs w:val="18"/>
              </w:rPr>
              <w:t xml:space="preserve"> (as)</w:t>
            </w:r>
            <w:r w:rsidRPr="00507865">
              <w:rPr>
                <w:rFonts w:ascii="Segoe UI" w:hAnsi="Segoe UI" w:cs="Segoe UI"/>
                <w:sz w:val="18"/>
                <w:szCs w:val="18"/>
              </w:rPr>
              <w:t xml:space="preserve"> de Proyecto. </w:t>
            </w:r>
          </w:p>
          <w:p w14:paraId="79A61C41" w14:textId="77777777" w:rsidR="00535751" w:rsidRPr="00507865" w:rsidRDefault="00535751" w:rsidP="00535751">
            <w:pPr>
              <w:widowControl w:val="0"/>
              <w:autoSpaceDE w:val="0"/>
              <w:autoSpaceDN w:val="0"/>
              <w:adjustRightInd w:val="0"/>
              <w:spacing w:after="0" w:line="240" w:lineRule="auto"/>
              <w:rPr>
                <w:rFonts w:ascii="Segoe UI" w:hAnsi="Segoe UI" w:cs="Segoe UI"/>
                <w:bCs/>
                <w:color w:val="FF0000"/>
                <w:sz w:val="18"/>
                <w:szCs w:val="18"/>
              </w:rPr>
            </w:pPr>
            <w:r w:rsidRPr="00507865">
              <w:rPr>
                <w:rFonts w:ascii="Segoe UI" w:hAnsi="Segoe UI" w:cs="Segoe UI"/>
                <w:sz w:val="18"/>
                <w:szCs w:val="18"/>
              </w:rPr>
              <w:t>Consultores que realizaran la línea de base y evaluación final.</w:t>
            </w:r>
          </w:p>
        </w:tc>
      </w:tr>
    </w:tbl>
    <w:p w14:paraId="3D58D59D" w14:textId="77777777" w:rsidR="00CA5353" w:rsidRPr="00A00A2C" w:rsidRDefault="00CA5353" w:rsidP="00982567">
      <w:pPr>
        <w:widowControl w:val="0"/>
        <w:spacing w:before="240" w:after="0" w:line="240" w:lineRule="auto"/>
        <w:jc w:val="both"/>
        <w:rPr>
          <w:rFonts w:ascii="Segoe UI" w:hAnsi="Segoe UI" w:cs="Segoe UI"/>
          <w:sz w:val="18"/>
          <w:szCs w:val="18"/>
        </w:rPr>
      </w:pPr>
      <w:r w:rsidRPr="00A00A2C">
        <w:rPr>
          <w:rFonts w:ascii="Segoe UI" w:hAnsi="Segoe UI" w:cs="Segoe UI"/>
          <w:sz w:val="18"/>
          <w:szCs w:val="18"/>
        </w:rPr>
        <w:t xml:space="preserve">El EAS 10 del Banco Mundial requiere que CARE HONDURAS </w:t>
      </w:r>
      <w:r w:rsidRPr="00A00A2C">
        <w:rPr>
          <w:rFonts w:ascii="Segoe UI" w:hAnsi="Segoe UI" w:cs="Segoe UI"/>
          <w:b/>
          <w:bCs/>
          <w:sz w:val="18"/>
          <w:szCs w:val="18"/>
        </w:rPr>
        <w:t>divulgue información sobre el Proyecto</w:t>
      </w:r>
      <w:r w:rsidRPr="00A00A2C">
        <w:rPr>
          <w:rFonts w:ascii="Segoe UI" w:hAnsi="Segoe UI" w:cs="Segoe UI"/>
          <w:sz w:val="18"/>
          <w:szCs w:val="18"/>
        </w:rPr>
        <w:t xml:space="preserve"> para permitir que las partes interesadas comprendan sus riesgos e impactos y las posibles oportunidades, poniendo a su disposición la información acerca de nombre, naturaleza, alcance y actividades del proyecto; y otros aspectos que sean identificados conjuntamente con las partes interesadas sobre los potenciales riesgos e impactos que se deriven del proyecto y como mitigarlos; los mecanismos de información y las necesidades de información de los mismos; así como el mecanismo de resolución de quejas y reclamos (MQRS) y como acceder al mismo. Los cuales están contenidos en el presente PPPI.  </w:t>
      </w:r>
    </w:p>
    <w:p w14:paraId="054726D9" w14:textId="77777777" w:rsidR="00CA5353" w:rsidRPr="00A00A2C" w:rsidRDefault="00CA5353" w:rsidP="00CA5353">
      <w:pPr>
        <w:widowControl w:val="0"/>
        <w:spacing w:after="0" w:line="240" w:lineRule="auto"/>
        <w:jc w:val="both"/>
        <w:rPr>
          <w:rFonts w:ascii="Segoe UI" w:hAnsi="Segoe UI" w:cs="Segoe UI"/>
          <w:sz w:val="18"/>
          <w:szCs w:val="18"/>
        </w:rPr>
      </w:pPr>
    </w:p>
    <w:p w14:paraId="4E467FE5" w14:textId="04272319" w:rsidR="007408FB" w:rsidRDefault="00CA5353" w:rsidP="00CA5353">
      <w:pPr>
        <w:widowControl w:val="0"/>
        <w:spacing w:after="0" w:line="240" w:lineRule="auto"/>
        <w:jc w:val="both"/>
      </w:pPr>
      <w:r w:rsidRPr="00A00A2C">
        <w:rPr>
          <w:rFonts w:ascii="Segoe UI" w:hAnsi="Segoe UI" w:cs="Segoe UI"/>
          <w:sz w:val="18"/>
          <w:szCs w:val="18"/>
        </w:rPr>
        <w:lastRenderedPageBreak/>
        <w:t xml:space="preserve">El EAS10 señala que una vez aprobada la primera versión del presente PPPI, el mismo se divulgará en el idioma castellano, y se les informará a la partes interesadas y afectadas que este estará disponible para su revisión y consulta y que podrán hacer comentarios y retroalimentación. La publicación se hará en la página web de CARE HONDURAS, juntamente con el resto de los instrumentos: MGAS y el PCAS, que también podrán consultar y valorar. Estos Instrumentos serán objeto de validación pública mediante el uso de correo electrónico o redes sociales, a partir de la fecha prevista, para recolectar comentarios, observaciones, propuesta de mejora, para de esta forma enriquecer sus contenidos. Una vez los documentos borradores avanzados superen todo el proceso de observación y corrección del Banco Mundial, el PPPI </w:t>
      </w:r>
      <w:r w:rsidR="002C077C" w:rsidRPr="00A00A2C">
        <w:rPr>
          <w:rFonts w:ascii="Segoe UI" w:hAnsi="Segoe UI" w:cs="Segoe UI"/>
          <w:sz w:val="18"/>
          <w:szCs w:val="18"/>
        </w:rPr>
        <w:t>juntamente con</w:t>
      </w:r>
      <w:r w:rsidRPr="00A00A2C">
        <w:rPr>
          <w:rFonts w:ascii="Segoe UI" w:hAnsi="Segoe UI" w:cs="Segoe UI"/>
          <w:sz w:val="18"/>
          <w:szCs w:val="18"/>
        </w:rPr>
        <w:t xml:space="preserve"> el MGAS y el PCAS, serán de conocimiento público a través de la página web de CARE en el enlace siguiente: </w:t>
      </w:r>
      <w:hyperlink r:id="rId22" w:history="1">
        <w:r w:rsidR="007408FB" w:rsidRPr="00964C91">
          <w:rPr>
            <w:rStyle w:val="Hyperlink"/>
          </w:rPr>
          <w:t>http://care.org.hn/portal-de-transparencia/</w:t>
        </w:r>
      </w:hyperlink>
    </w:p>
    <w:p w14:paraId="3B744460" w14:textId="4700CCF2" w:rsidR="00CA5353" w:rsidRDefault="00CA5353" w:rsidP="007408FB">
      <w:pPr>
        <w:widowControl w:val="0"/>
        <w:spacing w:before="240" w:after="0" w:line="240" w:lineRule="auto"/>
        <w:jc w:val="both"/>
        <w:rPr>
          <w:rFonts w:ascii="Segoe UI" w:hAnsi="Segoe UI" w:cs="Segoe UI"/>
          <w:sz w:val="18"/>
          <w:szCs w:val="18"/>
        </w:rPr>
      </w:pPr>
      <w:r w:rsidRPr="00A00A2C">
        <w:rPr>
          <w:rFonts w:ascii="Segoe UI" w:hAnsi="Segoe UI" w:cs="Segoe UI"/>
          <w:sz w:val="18"/>
          <w:szCs w:val="18"/>
        </w:rPr>
        <w:t>Este mecanismo tendrá un espacio de difusión y de respuesta prudencial y apegado a la normativa del Banco Mundial para recibir comentarios, observaciones, sugerencias, propuestas de mejora/ cambio a los instrumentos. Al concluir la fase se registrarán los aportes obtenidos y retroalimentaciones, para ello se enviará una notificación oficial desde CARE HONDURAS, en las que se invitará a las partes interesadas identificadas a revisar la documentación final publicada y que serán bienvenidas sus consideraciones acerca de las impresiones recibidas sobre el contenido de los instrumentos, haciendo uso de correo electrónico, se recibirán las mismas y serán sistematizadas a</w:t>
      </w:r>
      <w:r w:rsidR="00875FC5">
        <w:rPr>
          <w:rFonts w:ascii="Segoe UI" w:hAnsi="Segoe UI" w:cs="Segoe UI"/>
          <w:sz w:val="18"/>
          <w:szCs w:val="18"/>
        </w:rPr>
        <w:t xml:space="preserve"> una dirección de correo institucional en CARE</w:t>
      </w:r>
      <w:r w:rsidRPr="00A00A2C">
        <w:rPr>
          <w:rFonts w:ascii="Segoe UI" w:hAnsi="Segoe UI" w:cs="Segoe UI"/>
          <w:sz w:val="18"/>
          <w:szCs w:val="18"/>
        </w:rPr>
        <w:t xml:space="preserve">. </w:t>
      </w:r>
    </w:p>
    <w:p w14:paraId="410C69D6" w14:textId="12069028" w:rsidR="00F928BD" w:rsidRPr="0084243B" w:rsidRDefault="007F67BA" w:rsidP="004B104E">
      <w:pPr>
        <w:pStyle w:val="Heading3"/>
        <w:rPr>
          <w:rFonts w:ascii="Segoe UI" w:hAnsi="Segoe UI" w:cs="Segoe UI"/>
          <w:b/>
          <w:bCs/>
          <w:sz w:val="18"/>
          <w:szCs w:val="18"/>
        </w:rPr>
      </w:pPr>
      <w:bookmarkStart w:id="49" w:name="_Toc146639843"/>
      <w:r w:rsidRPr="0084243B">
        <w:rPr>
          <w:rFonts w:ascii="Segoe UI" w:hAnsi="Segoe UI" w:cs="Segoe UI"/>
          <w:b/>
          <w:bCs/>
          <w:sz w:val="18"/>
          <w:szCs w:val="18"/>
        </w:rPr>
        <w:t>ESTRATEGIA PROPUESTA PARA INCORPORAR LA OPINIÓN DE LOS GRUPOS VULNERABLES</w:t>
      </w:r>
      <w:bookmarkEnd w:id="49"/>
      <w:r w:rsidRPr="0084243B">
        <w:rPr>
          <w:rFonts w:ascii="Segoe UI" w:hAnsi="Segoe UI" w:cs="Segoe UI"/>
          <w:b/>
          <w:bCs/>
          <w:sz w:val="18"/>
          <w:szCs w:val="18"/>
        </w:rPr>
        <w:t xml:space="preserve"> </w:t>
      </w:r>
    </w:p>
    <w:p w14:paraId="14450F76" w14:textId="15CD73E7" w:rsidR="00F928BD" w:rsidRPr="00875FC5" w:rsidRDefault="00F928BD" w:rsidP="00D80018">
      <w:pPr>
        <w:spacing w:before="240" w:after="128" w:line="240" w:lineRule="auto"/>
        <w:ind w:right="95"/>
        <w:jc w:val="both"/>
        <w:rPr>
          <w:rFonts w:ascii="Segoe UI" w:hAnsi="Segoe UI" w:cs="Segoe UI"/>
          <w:sz w:val="18"/>
          <w:szCs w:val="18"/>
        </w:rPr>
      </w:pPr>
      <w:r w:rsidRPr="00D80018">
        <w:rPr>
          <w:rFonts w:ascii="Segoe UI" w:hAnsi="Segoe UI" w:cs="Segoe UI"/>
          <w:sz w:val="18"/>
          <w:szCs w:val="18"/>
        </w:rPr>
        <w:t xml:space="preserve">En el área de influencia del proyecto </w:t>
      </w:r>
      <w:r w:rsidR="009170DB" w:rsidRPr="00D80018">
        <w:rPr>
          <w:rFonts w:ascii="Segoe UI" w:hAnsi="Segoe UI" w:cs="Segoe UI"/>
          <w:sz w:val="18"/>
          <w:szCs w:val="18"/>
        </w:rPr>
        <w:t xml:space="preserve">CARE HONDURAS ha identificado </w:t>
      </w:r>
      <w:r w:rsidRPr="00D80018">
        <w:rPr>
          <w:rFonts w:ascii="Segoe UI" w:hAnsi="Segoe UI" w:cs="Segoe UI"/>
          <w:sz w:val="18"/>
          <w:szCs w:val="18"/>
        </w:rPr>
        <w:t>los siguientes grupos de personas</w:t>
      </w:r>
      <w:r w:rsidR="009170DB" w:rsidRPr="00D80018">
        <w:rPr>
          <w:rFonts w:ascii="Segoe UI" w:hAnsi="Segoe UI" w:cs="Segoe UI"/>
          <w:sz w:val="18"/>
          <w:szCs w:val="18"/>
        </w:rPr>
        <w:t xml:space="preserve"> considerados como</w:t>
      </w:r>
      <w:r w:rsidRPr="00D80018">
        <w:rPr>
          <w:rFonts w:ascii="Segoe UI" w:hAnsi="Segoe UI" w:cs="Segoe UI"/>
          <w:sz w:val="18"/>
          <w:szCs w:val="18"/>
        </w:rPr>
        <w:t xml:space="preserve"> vulnerables: personas con alguna discapacidad, mujeres embarazadas</w:t>
      </w:r>
      <w:r w:rsidR="009170DB" w:rsidRPr="00D80018">
        <w:rPr>
          <w:rFonts w:ascii="Segoe UI" w:hAnsi="Segoe UI" w:cs="Segoe UI"/>
          <w:sz w:val="18"/>
          <w:szCs w:val="18"/>
        </w:rPr>
        <w:t xml:space="preserve"> y otros</w:t>
      </w:r>
      <w:r w:rsidRPr="00D80018">
        <w:rPr>
          <w:rFonts w:ascii="Segoe UI" w:hAnsi="Segoe UI" w:cs="Segoe UI"/>
          <w:sz w:val="18"/>
          <w:szCs w:val="18"/>
        </w:rPr>
        <w:t>. Durante el proceso de consulta con estos grupos se estarán utilizando 5 mecanismos, los cuales son altamente inclusivos para estas poblaciones vulnerables</w:t>
      </w:r>
      <w:r w:rsidR="009170DB" w:rsidRPr="00D80018">
        <w:rPr>
          <w:rFonts w:ascii="Segoe UI" w:hAnsi="Segoe UI" w:cs="Segoe UI"/>
          <w:sz w:val="18"/>
          <w:szCs w:val="18"/>
        </w:rPr>
        <w:t xml:space="preserve">, que estarán a disposición del Proyecto en las etapas vinculadas a la implementación y cierre del Proyecto, siendo estrategias y mecanismos de trabajo con las comunidades que se han implementado en la experiencia de CARE HONDURAS y que se complementan con los identificados en el </w:t>
      </w:r>
      <w:r w:rsidR="00875FC5" w:rsidRPr="00875FC5">
        <w:rPr>
          <w:rFonts w:ascii="Segoe UI" w:hAnsi="Segoe UI" w:cs="Segoe UI"/>
          <w:sz w:val="18"/>
          <w:szCs w:val="18"/>
        </w:rPr>
        <w:t>A</w:t>
      </w:r>
      <w:r w:rsidR="009170DB" w:rsidRPr="00875FC5">
        <w:rPr>
          <w:rFonts w:ascii="Segoe UI" w:hAnsi="Segoe UI" w:cs="Segoe UI"/>
          <w:sz w:val="18"/>
          <w:szCs w:val="18"/>
        </w:rPr>
        <w:t xml:space="preserve">partado 4.8.1 Estrategias de promoción y participación de las partes interesadas. </w:t>
      </w:r>
      <w:r w:rsidRPr="00875FC5">
        <w:rPr>
          <w:rFonts w:ascii="Segoe UI" w:hAnsi="Segoe UI" w:cs="Segoe UI"/>
          <w:sz w:val="18"/>
          <w:szCs w:val="18"/>
        </w:rPr>
        <w:t xml:space="preserve"> </w:t>
      </w:r>
    </w:p>
    <w:p w14:paraId="386ED7BE" w14:textId="62A83110"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b/>
          <w:bCs/>
          <w:sz w:val="18"/>
          <w:szCs w:val="18"/>
        </w:rPr>
        <w:t xml:space="preserve">Promotoría Comunitaria: </w:t>
      </w:r>
      <w:r w:rsidRPr="00D80018">
        <w:rPr>
          <w:rFonts w:ascii="Segoe UI" w:hAnsi="Segoe UI" w:cs="Segoe UI"/>
          <w:sz w:val="18"/>
          <w:szCs w:val="18"/>
        </w:rPr>
        <w:t>El Proyecto tiene previsto la contratación de técnicos comunitarios los cuales viven y conocen la zona de intervención del proyecto, este personal reunirá las cualidades necesarias a nivel técnico, social y con conocimientos de la cultura de las personas que habitan los barrios seleccionados en los municipios de Choloma y Villa</w:t>
      </w:r>
      <w:r w:rsidR="007B050D">
        <w:rPr>
          <w:rFonts w:ascii="Segoe UI" w:hAnsi="Segoe UI" w:cs="Segoe UI"/>
          <w:sz w:val="18"/>
          <w:szCs w:val="18"/>
        </w:rPr>
        <w:t>n</w:t>
      </w:r>
      <w:r w:rsidRPr="00D80018">
        <w:rPr>
          <w:rFonts w:ascii="Segoe UI" w:hAnsi="Segoe UI" w:cs="Segoe UI"/>
          <w:sz w:val="18"/>
          <w:szCs w:val="18"/>
        </w:rPr>
        <w:t>ueva.</w:t>
      </w:r>
    </w:p>
    <w:p w14:paraId="0F575E81" w14:textId="77777777"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sz w:val="18"/>
          <w:szCs w:val="18"/>
        </w:rPr>
        <w:t xml:space="preserve">En otros proyectos CARE ha implementado este mecanismo de contratación con gran éxito, dado que los promotores comunitarios se han convertido en enlaces de confianza para las comunidades y barrios, desarrollan procesos de comunicación asertiva con las poblaciones beneficiarias y han demostrado una alta capacidad para abordar la asistencia técnica; con estas características estaremos cumpliendo los estándares de participación requeridos por el Banco Mundial. </w:t>
      </w:r>
    </w:p>
    <w:p w14:paraId="25D14379" w14:textId="77777777"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sz w:val="18"/>
          <w:szCs w:val="18"/>
        </w:rPr>
        <w:t xml:space="preserve">Los promotores comunitarios del proyecto identificarán a los grupos de mayor vulnerabilidad que puedan ser beneficiarios del Proyecto, con el fin de facilitarles espacios más personalizados de atención, tales como reuniones específicas, materiales didácticos adaptados, mayor dedicación en tiempo para atender consultas y brindar la asistencia técnica.  </w:t>
      </w:r>
    </w:p>
    <w:p w14:paraId="68162CCE" w14:textId="77777777"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b/>
          <w:bCs/>
          <w:sz w:val="18"/>
          <w:szCs w:val="18"/>
        </w:rPr>
        <w:t>Reuniones personalizadas:</w:t>
      </w:r>
      <w:r w:rsidRPr="00D80018">
        <w:rPr>
          <w:rFonts w:ascii="Segoe UI" w:hAnsi="Segoe UI" w:cs="Segoe UI"/>
          <w:sz w:val="18"/>
          <w:szCs w:val="18"/>
        </w:rPr>
        <w:t xml:space="preserve"> Este mecanismo será implementado para atender a las personas que expresen dificultad de movilización o de asistencia a eventos públicos; para tal fin los promotores comunitarios visitarán periódicamente a las personas identificadas para recopilar sus opiniones y brindarles servicios de asistencia técnica si fuese el caso; de igual manera los promotores informaran sobre los avances del proyecto a la población vulnerable.</w:t>
      </w:r>
    </w:p>
    <w:p w14:paraId="35C1CF5A" w14:textId="696F2154"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b/>
          <w:sz w:val="18"/>
          <w:szCs w:val="18"/>
        </w:rPr>
        <w:t xml:space="preserve">Reuniones de consulta con los grupos vulnerables: </w:t>
      </w:r>
      <w:r w:rsidRPr="00D80018">
        <w:rPr>
          <w:rFonts w:ascii="Segoe UI" w:hAnsi="Segoe UI" w:cs="Segoe UI"/>
          <w:sz w:val="18"/>
          <w:szCs w:val="18"/>
        </w:rPr>
        <w:t>Todo el equipo técnico y administrativo, tiene previsto la realización de reuniones y espacios de coordinación con los grupos vulnerables, CARE cuenta con oficinas en San Pedro Sula, bastante cercano a los municipios de Choloma y Villa</w:t>
      </w:r>
      <w:r w:rsidR="007B050D">
        <w:rPr>
          <w:rFonts w:ascii="Segoe UI" w:hAnsi="Segoe UI" w:cs="Segoe UI"/>
          <w:sz w:val="18"/>
          <w:szCs w:val="18"/>
        </w:rPr>
        <w:t>n</w:t>
      </w:r>
      <w:r w:rsidRPr="00D80018">
        <w:rPr>
          <w:rFonts w:ascii="Segoe UI" w:hAnsi="Segoe UI" w:cs="Segoe UI"/>
          <w:sz w:val="18"/>
          <w:szCs w:val="18"/>
        </w:rPr>
        <w:t>ueva, además, lo que permite al equipo desarrollar una comunicación asertiva; así como atender consultas mediante atención personalizada o bien vía telefónica.</w:t>
      </w:r>
    </w:p>
    <w:p w14:paraId="673C747A" w14:textId="27CE67E3" w:rsidR="00F928BD" w:rsidRPr="00D80018" w:rsidRDefault="00F928BD" w:rsidP="00D80018">
      <w:pPr>
        <w:spacing w:after="128" w:line="240" w:lineRule="auto"/>
        <w:ind w:right="95"/>
        <w:jc w:val="both"/>
        <w:rPr>
          <w:rFonts w:ascii="Segoe UI" w:hAnsi="Segoe UI" w:cs="Segoe UI"/>
          <w:sz w:val="18"/>
          <w:szCs w:val="18"/>
        </w:rPr>
      </w:pPr>
      <w:r w:rsidRPr="00D80018">
        <w:rPr>
          <w:rFonts w:ascii="Segoe UI" w:hAnsi="Segoe UI" w:cs="Segoe UI"/>
          <w:sz w:val="18"/>
          <w:szCs w:val="18"/>
        </w:rPr>
        <w:t xml:space="preserve">La frecuencia para realizar estas reuniones </w:t>
      </w:r>
      <w:r w:rsidR="00982567" w:rsidRPr="00D80018">
        <w:rPr>
          <w:rFonts w:ascii="Segoe UI" w:hAnsi="Segoe UI" w:cs="Segoe UI"/>
          <w:sz w:val="18"/>
          <w:szCs w:val="18"/>
        </w:rPr>
        <w:t>se</w:t>
      </w:r>
      <w:r w:rsidR="00982567">
        <w:rPr>
          <w:rFonts w:ascii="Segoe UI" w:hAnsi="Segoe UI" w:cs="Segoe UI"/>
          <w:sz w:val="18"/>
          <w:szCs w:val="18"/>
        </w:rPr>
        <w:t>r</w:t>
      </w:r>
      <w:r w:rsidR="00982567" w:rsidRPr="00D80018">
        <w:rPr>
          <w:rFonts w:ascii="Segoe UI" w:hAnsi="Segoe UI" w:cs="Segoe UI"/>
          <w:sz w:val="18"/>
          <w:szCs w:val="18"/>
        </w:rPr>
        <w:t>á</w:t>
      </w:r>
      <w:r w:rsidRPr="00D80018">
        <w:rPr>
          <w:rFonts w:ascii="Segoe UI" w:hAnsi="Segoe UI" w:cs="Segoe UI"/>
          <w:sz w:val="18"/>
          <w:szCs w:val="18"/>
        </w:rPr>
        <w:t xml:space="preserve"> de al menos 1 vez </w:t>
      </w:r>
      <w:r w:rsidR="00982567">
        <w:rPr>
          <w:rFonts w:ascii="Segoe UI" w:hAnsi="Segoe UI" w:cs="Segoe UI"/>
          <w:sz w:val="18"/>
          <w:szCs w:val="18"/>
        </w:rPr>
        <w:t xml:space="preserve">cada dos </w:t>
      </w:r>
      <w:r w:rsidRPr="00D80018">
        <w:rPr>
          <w:rFonts w:ascii="Segoe UI" w:hAnsi="Segoe UI" w:cs="Segoe UI"/>
          <w:sz w:val="18"/>
          <w:szCs w:val="18"/>
        </w:rPr>
        <w:t xml:space="preserve">mes. En el caso de estos grupos de alta vulnerabilidad, tales como personas con alguna discapacidad, mujeres embarazadas y adultos mayores; la atención brindada por el equipo técnico y administrativo del proyecto se realizara con la sensibilidad que caracteriza a CARE en trabajos previos con poblaciones vulnerables y se promoverá la utilización de materiales didácticos adaptados a estas partes interesadas (comunicación verbal de la información para beneficiarios con </w:t>
      </w:r>
      <w:r w:rsidRPr="00D80018">
        <w:rPr>
          <w:rFonts w:ascii="Segoe UI" w:hAnsi="Segoe UI" w:cs="Segoe UI"/>
          <w:sz w:val="18"/>
          <w:szCs w:val="18"/>
        </w:rPr>
        <w:lastRenderedPageBreak/>
        <w:t xml:space="preserve">analfabetismo, metodologías de aprender-haciendo, lenguaje inclusivo, respeto, escucha activa, materiales didácticos más gráficos, entre otros).  </w:t>
      </w:r>
    </w:p>
    <w:p w14:paraId="54D3732A" w14:textId="24D424B8" w:rsidR="00F928BD" w:rsidRPr="00D80018" w:rsidRDefault="00F928BD" w:rsidP="00D80018">
      <w:pPr>
        <w:spacing w:after="0" w:line="240" w:lineRule="auto"/>
        <w:ind w:right="95"/>
        <w:jc w:val="both"/>
        <w:rPr>
          <w:rFonts w:ascii="Segoe UI" w:hAnsi="Segoe UI" w:cs="Segoe UI"/>
          <w:sz w:val="18"/>
          <w:szCs w:val="18"/>
        </w:rPr>
      </w:pPr>
      <w:r w:rsidRPr="0084243B">
        <w:rPr>
          <w:rFonts w:ascii="Segoe UI" w:hAnsi="Segoe UI" w:cs="Segoe UI"/>
          <w:b/>
          <w:sz w:val="18"/>
          <w:szCs w:val="18"/>
        </w:rPr>
        <w:t>Asambleas comunitarias / comunales</w:t>
      </w:r>
      <w:r w:rsidRPr="0084243B">
        <w:rPr>
          <w:rFonts w:ascii="Segoe UI" w:hAnsi="Segoe UI" w:cs="Segoe UI"/>
          <w:sz w:val="18"/>
          <w:szCs w:val="18"/>
        </w:rPr>
        <w:t>:</w:t>
      </w:r>
      <w:r w:rsidRPr="00D80018">
        <w:rPr>
          <w:rFonts w:ascii="Segoe UI" w:hAnsi="Segoe UI" w:cs="Segoe UI"/>
          <w:sz w:val="18"/>
          <w:szCs w:val="18"/>
        </w:rPr>
        <w:t xml:space="preserve"> Uno de los mecanismos de consulta que más ha utilizado CARE son las asambleas comunitarias, además de ser un mecanismo que por sí solo ya es ampliamente utilizado por los beneficiarios; la cual consiste en un medio de comunicación interno con toda la comunidad o barrios, convocada por lideres comunitarios.  CARE ha previsto la participación en estos espacios con miembros de su equipo técnico y administrativo para planificar la ejecución de las inversiones, procesos de formación técnica y atender consultas de parte de las comunidades durante el proceso de implementación. </w:t>
      </w:r>
      <w:r w:rsidR="00982567">
        <w:rPr>
          <w:rFonts w:ascii="Segoe UI" w:hAnsi="Segoe UI" w:cs="Segoe UI"/>
          <w:sz w:val="18"/>
          <w:szCs w:val="18"/>
        </w:rPr>
        <w:t>L</w:t>
      </w:r>
      <w:r w:rsidRPr="00D80018">
        <w:rPr>
          <w:rFonts w:ascii="Segoe UI" w:hAnsi="Segoe UI" w:cs="Segoe UI"/>
          <w:sz w:val="18"/>
          <w:szCs w:val="18"/>
        </w:rPr>
        <w:t xml:space="preserve">as consultas se desarrollarán con grupos de 10 - 15 personas, lo que permitirá propiciar un ambiente de confianza y seguridad para los participantes; durante las asambleas se fomentaran prácticas de bioseguridad. </w:t>
      </w:r>
    </w:p>
    <w:p w14:paraId="4EF5EA4C" w14:textId="347445B5" w:rsidR="00F928BD" w:rsidRPr="00D80018" w:rsidRDefault="00F928BD" w:rsidP="00D80018">
      <w:pPr>
        <w:spacing w:before="240" w:after="0" w:line="240" w:lineRule="auto"/>
        <w:ind w:right="95"/>
        <w:jc w:val="both"/>
        <w:rPr>
          <w:rFonts w:ascii="Segoe UI" w:hAnsi="Segoe UI" w:cs="Segoe UI"/>
          <w:sz w:val="18"/>
          <w:szCs w:val="18"/>
        </w:rPr>
      </w:pPr>
      <w:r w:rsidRPr="00D80018">
        <w:rPr>
          <w:rFonts w:ascii="Segoe UI" w:hAnsi="Segoe UI" w:cs="Segoe UI"/>
          <w:b/>
          <w:sz w:val="18"/>
          <w:szCs w:val="18"/>
        </w:rPr>
        <w:t>Mecanismo de quejas y sugerencia</w:t>
      </w:r>
      <w:r w:rsidRPr="00EE4BAE">
        <w:rPr>
          <w:rFonts w:ascii="Segoe UI" w:hAnsi="Segoe UI" w:cs="Segoe UI"/>
          <w:b/>
          <w:sz w:val="18"/>
          <w:szCs w:val="18"/>
        </w:rPr>
        <w:t xml:space="preserve">: </w:t>
      </w:r>
      <w:r w:rsidR="009170DB" w:rsidRPr="00EE4BAE">
        <w:rPr>
          <w:rFonts w:ascii="Segoe UI" w:hAnsi="Segoe UI" w:cs="Segoe UI"/>
          <w:bCs/>
          <w:sz w:val="18"/>
          <w:szCs w:val="18"/>
        </w:rPr>
        <w:t>CARE Honduras cuenta con un mecanismos institucionalizado</w:t>
      </w:r>
      <w:r w:rsidR="0025401F" w:rsidRPr="00EE4BAE">
        <w:rPr>
          <w:rFonts w:ascii="Segoe UI" w:hAnsi="Segoe UI" w:cs="Segoe UI"/>
          <w:bCs/>
          <w:sz w:val="18"/>
          <w:szCs w:val="18"/>
        </w:rPr>
        <w:t xml:space="preserve"> en su portal virtual de transparencia</w:t>
      </w:r>
      <w:r w:rsidR="0025401F" w:rsidRPr="00EE4BAE">
        <w:rPr>
          <w:rStyle w:val="FootnoteReference"/>
          <w:rFonts w:ascii="Segoe UI" w:hAnsi="Segoe UI" w:cs="Segoe UI"/>
          <w:bCs/>
          <w:sz w:val="18"/>
          <w:szCs w:val="18"/>
        </w:rPr>
        <w:footnoteReference w:id="16"/>
      </w:r>
      <w:r w:rsidR="0025401F" w:rsidRPr="00EE4BAE">
        <w:rPr>
          <w:rFonts w:ascii="Segoe UI" w:hAnsi="Segoe UI" w:cs="Segoe UI"/>
          <w:bCs/>
          <w:sz w:val="18"/>
          <w:szCs w:val="18"/>
        </w:rPr>
        <w:t xml:space="preserve"> que será adaptado al Proyecto y puesto a la disposición de los participantes, este mecanismos </w:t>
      </w:r>
      <w:r w:rsidR="009170DB" w:rsidRPr="00EE4BAE">
        <w:rPr>
          <w:rFonts w:ascii="Segoe UI" w:hAnsi="Segoe UI" w:cs="Segoe UI"/>
          <w:bCs/>
          <w:sz w:val="18"/>
          <w:szCs w:val="18"/>
        </w:rPr>
        <w:t>c</w:t>
      </w:r>
      <w:r w:rsidRPr="00EE4BAE">
        <w:rPr>
          <w:rFonts w:ascii="Segoe UI" w:hAnsi="Segoe UI" w:cs="Segoe UI"/>
          <w:bCs/>
          <w:sz w:val="18"/>
          <w:szCs w:val="18"/>
        </w:rPr>
        <w:t>onsiste en una serie de procesos</w:t>
      </w:r>
      <w:r w:rsidRPr="00EE4BAE">
        <w:rPr>
          <w:rFonts w:ascii="Segoe UI" w:hAnsi="Segoe UI" w:cs="Segoe UI"/>
          <w:sz w:val="18"/>
          <w:szCs w:val="18"/>
        </w:rPr>
        <w:t xml:space="preserve"> que permiten </w:t>
      </w:r>
      <w:r w:rsidRPr="00D80018">
        <w:rPr>
          <w:rFonts w:ascii="Segoe UI" w:hAnsi="Segoe UI" w:cs="Segoe UI"/>
          <w:sz w:val="18"/>
          <w:szCs w:val="18"/>
        </w:rPr>
        <w:t>la fluidez de información en la recepción, registro, gestión y respuesta oportuna a las quejas, reclamos y sugerencias, recibidas de beneficiarios directos e indirectos de</w:t>
      </w:r>
      <w:r w:rsidR="00982567">
        <w:rPr>
          <w:rFonts w:ascii="Segoe UI" w:hAnsi="Segoe UI" w:cs="Segoe UI"/>
          <w:sz w:val="18"/>
          <w:szCs w:val="18"/>
        </w:rPr>
        <w:t>l</w:t>
      </w:r>
      <w:r w:rsidRPr="00D80018">
        <w:rPr>
          <w:rFonts w:ascii="Segoe UI" w:hAnsi="Segoe UI" w:cs="Segoe UI"/>
          <w:sz w:val="18"/>
          <w:szCs w:val="18"/>
        </w:rPr>
        <w:t xml:space="preserve"> proyecto, durante la promoción y ejecución del mismo, propiciando la participación e interacción inclusiva de los hogares y comunidades; este mecanismo permite a las personas vulnerables expresarse de manera segura sobre las cuestiones que les afectan en el marco del proyecto. Para tal fin CARE estará adaptando el mecanismo de queja que desarrollo con mucho éxito en el marco del proyecto. En el inciso </w:t>
      </w:r>
      <w:r w:rsidR="0025401F" w:rsidRPr="00D80018">
        <w:rPr>
          <w:rFonts w:ascii="Segoe UI" w:hAnsi="Segoe UI" w:cs="Segoe UI"/>
          <w:sz w:val="18"/>
          <w:szCs w:val="18"/>
        </w:rPr>
        <w:t>9</w:t>
      </w:r>
      <w:r w:rsidRPr="00D80018">
        <w:rPr>
          <w:rFonts w:ascii="Segoe UI" w:hAnsi="Segoe UI" w:cs="Segoe UI"/>
          <w:sz w:val="18"/>
          <w:szCs w:val="18"/>
        </w:rPr>
        <w:t xml:space="preserve"> del presente documento, se desarrolla con más detalles el funcionamiento del mecanismo.</w:t>
      </w:r>
    </w:p>
    <w:p w14:paraId="4B2A4FDB" w14:textId="28EEC4BB" w:rsidR="00F928BD" w:rsidRPr="0084243B" w:rsidRDefault="007F67BA" w:rsidP="004B104E">
      <w:pPr>
        <w:pStyle w:val="Heading3"/>
        <w:rPr>
          <w:rFonts w:ascii="Segoe UI" w:hAnsi="Segoe UI" w:cs="Segoe UI"/>
          <w:b/>
          <w:bCs/>
          <w:sz w:val="18"/>
          <w:szCs w:val="18"/>
        </w:rPr>
      </w:pPr>
      <w:bookmarkStart w:id="50" w:name="_Toc146639844"/>
      <w:r w:rsidRPr="0084243B">
        <w:rPr>
          <w:rFonts w:ascii="Segoe UI" w:hAnsi="Segoe UI" w:cs="Segoe UI"/>
          <w:b/>
          <w:bCs/>
          <w:sz w:val="18"/>
          <w:szCs w:val="18"/>
        </w:rPr>
        <w:t>RECOLECCIÓN DE INFORMACIÓN DE PARTES INTERESAS-AFECTADAS /GRUPOS VULNERABLES Y ANÁLISIS</w:t>
      </w:r>
      <w:bookmarkEnd w:id="50"/>
      <w:r w:rsidRPr="0084243B">
        <w:rPr>
          <w:rFonts w:ascii="Segoe UI" w:hAnsi="Segoe UI" w:cs="Segoe UI"/>
          <w:b/>
          <w:bCs/>
          <w:sz w:val="18"/>
          <w:szCs w:val="18"/>
        </w:rPr>
        <w:t xml:space="preserve"> </w:t>
      </w:r>
    </w:p>
    <w:p w14:paraId="31467421" w14:textId="1D0FF146" w:rsidR="00F928BD" w:rsidRPr="00A94634" w:rsidRDefault="00F86A76" w:rsidP="00D80018">
      <w:pPr>
        <w:spacing w:before="240" w:after="137" w:line="240" w:lineRule="auto"/>
        <w:ind w:right="95"/>
        <w:jc w:val="both"/>
        <w:rPr>
          <w:rFonts w:ascii="Segoe UI" w:hAnsi="Segoe UI" w:cs="Segoe UI"/>
          <w:sz w:val="18"/>
          <w:szCs w:val="18"/>
        </w:rPr>
      </w:pPr>
      <w:r w:rsidRPr="00A94634">
        <w:rPr>
          <w:rFonts w:ascii="Segoe UI" w:hAnsi="Segoe UI" w:cs="Segoe UI"/>
          <w:sz w:val="18"/>
          <w:szCs w:val="18"/>
        </w:rPr>
        <w:t xml:space="preserve">Durante las distintas fases de implementación del Proyecto, toda la información tanto comentarios como procesos de consulta y respuesta, que provengan de los grupos vulnerables antes señalados o de </w:t>
      </w:r>
      <w:r w:rsidR="00A94634" w:rsidRPr="00A94634">
        <w:rPr>
          <w:rFonts w:ascii="Segoe UI" w:hAnsi="Segoe UI" w:cs="Segoe UI"/>
          <w:sz w:val="18"/>
          <w:szCs w:val="18"/>
        </w:rPr>
        <w:t>cualesquiera otras personas consideradas</w:t>
      </w:r>
      <w:r w:rsidRPr="00A94634">
        <w:rPr>
          <w:rFonts w:ascii="Segoe UI" w:hAnsi="Segoe UI" w:cs="Segoe UI"/>
          <w:sz w:val="18"/>
          <w:szCs w:val="18"/>
        </w:rPr>
        <w:t xml:space="preserve"> como </w:t>
      </w:r>
      <w:r w:rsidR="00F928BD" w:rsidRPr="00A94634">
        <w:rPr>
          <w:rFonts w:ascii="Segoe UI" w:hAnsi="Segoe UI" w:cs="Segoe UI"/>
          <w:sz w:val="18"/>
          <w:szCs w:val="18"/>
        </w:rPr>
        <w:t>partes interesadas</w:t>
      </w:r>
      <w:r w:rsidRPr="00A94634">
        <w:rPr>
          <w:rFonts w:ascii="Segoe UI" w:hAnsi="Segoe UI" w:cs="Segoe UI"/>
          <w:sz w:val="18"/>
          <w:szCs w:val="18"/>
        </w:rPr>
        <w:t xml:space="preserve"> y/o afectadas</w:t>
      </w:r>
      <w:r w:rsidR="00F928BD" w:rsidRPr="00A94634">
        <w:rPr>
          <w:rFonts w:ascii="Segoe UI" w:hAnsi="Segoe UI" w:cs="Segoe UI"/>
          <w:sz w:val="18"/>
          <w:szCs w:val="18"/>
        </w:rPr>
        <w:t xml:space="preserve"> que sean recibidas por el equipo del Proyecto y/o directamente por CARE</w:t>
      </w:r>
      <w:r w:rsidRPr="00A94634">
        <w:rPr>
          <w:rFonts w:ascii="Segoe UI" w:hAnsi="Segoe UI" w:cs="Segoe UI"/>
          <w:sz w:val="18"/>
          <w:szCs w:val="18"/>
        </w:rPr>
        <w:t xml:space="preserve"> HONDURAS y</w:t>
      </w:r>
      <w:r w:rsidR="00F928BD" w:rsidRPr="00A94634">
        <w:rPr>
          <w:rFonts w:ascii="Segoe UI" w:hAnsi="Segoe UI" w:cs="Segoe UI"/>
          <w:sz w:val="18"/>
          <w:szCs w:val="18"/>
        </w:rPr>
        <w:t xml:space="preserve"> serán atendidos </w:t>
      </w:r>
      <w:r w:rsidR="00E601F1">
        <w:rPr>
          <w:rFonts w:ascii="Segoe UI" w:hAnsi="Segoe UI" w:cs="Segoe UI"/>
          <w:sz w:val="18"/>
          <w:szCs w:val="18"/>
        </w:rPr>
        <w:t>siendo las siguientes:</w:t>
      </w:r>
      <w:r w:rsidR="00F928BD" w:rsidRPr="00A94634">
        <w:rPr>
          <w:rFonts w:ascii="Segoe UI" w:hAnsi="Segoe UI" w:cs="Segoe UI"/>
          <w:sz w:val="18"/>
          <w:szCs w:val="18"/>
        </w:rPr>
        <w:t xml:space="preserve">  </w:t>
      </w:r>
    </w:p>
    <w:p w14:paraId="76E1DB38" w14:textId="77777777" w:rsidR="00F928BD" w:rsidRPr="00D80018" w:rsidRDefault="00F928BD" w:rsidP="004B104E">
      <w:pPr>
        <w:pStyle w:val="ListParagraph"/>
        <w:numPr>
          <w:ilvl w:val="0"/>
          <w:numId w:val="10"/>
        </w:numPr>
        <w:spacing w:after="128" w:line="240" w:lineRule="auto"/>
        <w:ind w:right="95"/>
        <w:jc w:val="both"/>
        <w:rPr>
          <w:rFonts w:ascii="Segoe UI" w:hAnsi="Segoe UI" w:cs="Segoe UI"/>
          <w:sz w:val="18"/>
          <w:szCs w:val="18"/>
        </w:rPr>
      </w:pPr>
      <w:r w:rsidRPr="00D80018">
        <w:rPr>
          <w:rFonts w:ascii="Segoe UI" w:hAnsi="Segoe UI" w:cs="Segoe UI"/>
          <w:b/>
          <w:bCs/>
          <w:sz w:val="18"/>
          <w:szCs w:val="18"/>
        </w:rPr>
        <w:t>Comunicados escritos:</w:t>
      </w:r>
      <w:r w:rsidRPr="00D80018">
        <w:rPr>
          <w:rFonts w:ascii="Segoe UI" w:hAnsi="Segoe UI" w:cs="Segoe UI"/>
          <w:sz w:val="18"/>
          <w:szCs w:val="18"/>
        </w:rPr>
        <w:t xml:space="preserve"> en este grupo recaen aquellas comunicaciones e intercambio de información oficial del Proyecto, tales como envío de guías, criterios de selección de jóvenes y obras, boletines informativos sobre los avances del proyecto e inversiones que este realizando el Proyecto, actas de aprobación o rechazo de obras, listados oficinales de jóvenes que están en los profesos de formación, consultas sobre procesos de adquisiciones, convocatorias a actividades de capacitación, procesos y resultados de auditorías, atención de quejas y reclamos, principalmente.  </w:t>
      </w:r>
    </w:p>
    <w:p w14:paraId="51A3ED40" w14:textId="4A2FDBD5" w:rsidR="00F928BD" w:rsidRDefault="00F928BD" w:rsidP="004B104E">
      <w:pPr>
        <w:pStyle w:val="ListParagraph"/>
        <w:numPr>
          <w:ilvl w:val="0"/>
          <w:numId w:val="10"/>
        </w:numPr>
        <w:spacing w:after="128" w:line="240" w:lineRule="auto"/>
        <w:ind w:right="95"/>
        <w:jc w:val="both"/>
        <w:rPr>
          <w:rFonts w:ascii="Segoe UI" w:hAnsi="Segoe UI" w:cs="Segoe UI"/>
          <w:sz w:val="18"/>
          <w:szCs w:val="18"/>
        </w:rPr>
      </w:pPr>
      <w:r w:rsidRPr="00D80018">
        <w:rPr>
          <w:rFonts w:ascii="Segoe UI" w:hAnsi="Segoe UI" w:cs="Segoe UI"/>
          <w:b/>
          <w:bCs/>
          <w:sz w:val="18"/>
          <w:szCs w:val="18"/>
        </w:rPr>
        <w:t>Comunicados orales</w:t>
      </w:r>
      <w:r w:rsidR="00F86A76" w:rsidRPr="00D80018">
        <w:rPr>
          <w:rFonts w:ascii="Segoe UI" w:hAnsi="Segoe UI" w:cs="Segoe UI"/>
          <w:b/>
          <w:bCs/>
          <w:sz w:val="18"/>
          <w:szCs w:val="18"/>
        </w:rPr>
        <w:t xml:space="preserve"> o verbales</w:t>
      </w:r>
      <w:r w:rsidRPr="00D80018">
        <w:rPr>
          <w:rFonts w:ascii="Segoe UI" w:hAnsi="Segoe UI" w:cs="Segoe UI"/>
          <w:sz w:val="18"/>
          <w:szCs w:val="18"/>
        </w:rPr>
        <w:t xml:space="preserve">: este mecanismo será empleado principalmente para la respuesta a consultas vinculadas con la asistencia técnica en campo y todas aquellas que se realicen en el marco de actividades de capacitación que el Proyecto lleve a cabo. </w:t>
      </w:r>
    </w:p>
    <w:p w14:paraId="4966BC5E" w14:textId="41F95D1E" w:rsidR="00E601F1" w:rsidRPr="00E601F1" w:rsidRDefault="00E601F1" w:rsidP="004B104E">
      <w:pPr>
        <w:pStyle w:val="ListParagraph"/>
        <w:numPr>
          <w:ilvl w:val="0"/>
          <w:numId w:val="10"/>
        </w:numPr>
        <w:spacing w:after="128" w:line="240" w:lineRule="auto"/>
        <w:ind w:right="95"/>
        <w:jc w:val="both"/>
        <w:rPr>
          <w:rFonts w:ascii="Segoe UI" w:hAnsi="Segoe UI" w:cs="Segoe UI"/>
          <w:sz w:val="18"/>
          <w:szCs w:val="18"/>
        </w:rPr>
      </w:pPr>
      <w:r>
        <w:rPr>
          <w:rFonts w:ascii="Segoe UI" w:hAnsi="Segoe UI" w:cs="Segoe UI"/>
          <w:b/>
          <w:bCs/>
          <w:sz w:val="18"/>
          <w:szCs w:val="18"/>
        </w:rPr>
        <w:t xml:space="preserve">Asambleas comunitarias: </w:t>
      </w:r>
      <w:r w:rsidRPr="00E601F1">
        <w:rPr>
          <w:rFonts w:ascii="Segoe UI" w:hAnsi="Segoe UI" w:cs="Segoe UI"/>
          <w:sz w:val="18"/>
          <w:szCs w:val="18"/>
        </w:rPr>
        <w:t>se ocupa de igual forma que el mecanismo verbal, únicamente que las personas de la comunidad tendrán la oportunidad de</w:t>
      </w:r>
      <w:r>
        <w:rPr>
          <w:rFonts w:ascii="Segoe UI" w:hAnsi="Segoe UI" w:cs="Segoe UI"/>
          <w:b/>
          <w:bCs/>
          <w:sz w:val="18"/>
          <w:szCs w:val="18"/>
        </w:rPr>
        <w:t xml:space="preserve"> </w:t>
      </w:r>
      <w:r w:rsidRPr="00E601F1">
        <w:rPr>
          <w:rFonts w:ascii="Segoe UI" w:hAnsi="Segoe UI" w:cs="Segoe UI"/>
          <w:sz w:val="18"/>
          <w:szCs w:val="18"/>
        </w:rPr>
        <w:t>consultar y recibir retroalimentación de manera colectiva</w:t>
      </w:r>
    </w:p>
    <w:p w14:paraId="18D19E79" w14:textId="5AD9AB8D" w:rsidR="00F928BD" w:rsidRDefault="00F928BD" w:rsidP="00EE4BAE">
      <w:pPr>
        <w:spacing w:before="240" w:after="128" w:line="240" w:lineRule="auto"/>
        <w:ind w:right="95"/>
        <w:jc w:val="both"/>
        <w:rPr>
          <w:rFonts w:ascii="Segoe UI" w:hAnsi="Segoe UI" w:cs="Segoe UI"/>
          <w:sz w:val="18"/>
          <w:szCs w:val="18"/>
        </w:rPr>
      </w:pPr>
      <w:r w:rsidRPr="00D80018">
        <w:rPr>
          <w:rFonts w:ascii="Segoe UI" w:hAnsi="Segoe UI" w:cs="Segoe UI"/>
          <w:sz w:val="18"/>
          <w:szCs w:val="18"/>
        </w:rPr>
        <w:t xml:space="preserve">Independientemente del tipo de consulta, el Proyecto asume el compromiso de comunicar a las partes interesadas la decisión final y se proporcionará información resumen de cómo se tomaron en cuenta </w:t>
      </w:r>
      <w:r w:rsidR="00EE4BAE">
        <w:rPr>
          <w:rFonts w:ascii="Segoe UI" w:hAnsi="Segoe UI" w:cs="Segoe UI"/>
          <w:sz w:val="18"/>
          <w:szCs w:val="18"/>
        </w:rPr>
        <w:t>sus comentarios dentro de los diseños. Adicionalmente, durante las distintas etapas del Proyecto CARE divulgará información de la lista adjunta y utilizará los métodos propuestos para tal fin, considerando los intereses de las partes interesadas identificadas para tal fin en la etapa de diseño:</w:t>
      </w:r>
    </w:p>
    <w:p w14:paraId="13316EA0" w14:textId="77777777" w:rsidR="0084243B" w:rsidRDefault="0084243B" w:rsidP="00EE4BAE">
      <w:pPr>
        <w:pStyle w:val="Caption"/>
        <w:keepNext/>
        <w:spacing w:after="0"/>
        <w:rPr>
          <w:rFonts w:ascii="Segoe UI" w:hAnsi="Segoe UI" w:cs="Segoe UI"/>
          <w:sz w:val="17"/>
          <w:szCs w:val="17"/>
        </w:rPr>
      </w:pPr>
    </w:p>
    <w:p w14:paraId="2D4162BC" w14:textId="77777777" w:rsidR="0084243B" w:rsidRPr="0084243B" w:rsidRDefault="0084243B" w:rsidP="0084243B"/>
    <w:p w14:paraId="0B8058BE" w14:textId="77777777" w:rsidR="0084243B" w:rsidRDefault="0084243B" w:rsidP="00EE4BAE">
      <w:pPr>
        <w:pStyle w:val="Caption"/>
        <w:keepNext/>
        <w:spacing w:after="0"/>
        <w:rPr>
          <w:rFonts w:ascii="Segoe UI" w:hAnsi="Segoe UI" w:cs="Segoe UI"/>
          <w:sz w:val="17"/>
          <w:szCs w:val="17"/>
        </w:rPr>
      </w:pPr>
    </w:p>
    <w:p w14:paraId="35331AAF" w14:textId="754A8AF2" w:rsidR="00EE4BAE" w:rsidRPr="001B5ACC" w:rsidRDefault="00EE4BAE" w:rsidP="00EE4BAE">
      <w:pPr>
        <w:pStyle w:val="Caption"/>
        <w:keepNext/>
        <w:spacing w:after="0"/>
        <w:rPr>
          <w:rFonts w:ascii="Segoe UI" w:hAnsi="Segoe UI" w:cs="Segoe UI"/>
          <w:color w:val="auto"/>
          <w:sz w:val="17"/>
          <w:szCs w:val="17"/>
        </w:rPr>
      </w:pPr>
      <w:bookmarkStart w:id="51" w:name="_Toc146299638"/>
      <w:r w:rsidRPr="001B5ACC">
        <w:rPr>
          <w:rFonts w:ascii="Segoe UI" w:hAnsi="Segoe UI" w:cs="Segoe UI"/>
          <w:color w:val="auto"/>
          <w:sz w:val="17"/>
          <w:szCs w:val="17"/>
        </w:rPr>
        <w:t xml:space="preserve">Tabla </w:t>
      </w:r>
      <w:r w:rsidRPr="001B5ACC">
        <w:rPr>
          <w:rFonts w:ascii="Segoe UI" w:hAnsi="Segoe UI" w:cs="Segoe UI"/>
          <w:color w:val="auto"/>
          <w:sz w:val="17"/>
          <w:szCs w:val="17"/>
        </w:rPr>
        <w:fldChar w:fldCharType="begin"/>
      </w:r>
      <w:r w:rsidRPr="001B5ACC">
        <w:rPr>
          <w:rFonts w:ascii="Segoe UI" w:hAnsi="Segoe UI" w:cs="Segoe UI"/>
          <w:color w:val="auto"/>
          <w:sz w:val="17"/>
          <w:szCs w:val="17"/>
        </w:rPr>
        <w:instrText xml:space="preserve"> SEQ Tabla \* ARABIC </w:instrText>
      </w:r>
      <w:r w:rsidRPr="001B5ACC">
        <w:rPr>
          <w:rFonts w:ascii="Segoe UI" w:hAnsi="Segoe UI" w:cs="Segoe UI"/>
          <w:color w:val="auto"/>
          <w:sz w:val="17"/>
          <w:szCs w:val="17"/>
        </w:rPr>
        <w:fldChar w:fldCharType="separate"/>
      </w:r>
      <w:r w:rsidR="00A7523A" w:rsidRPr="001B5ACC">
        <w:rPr>
          <w:rFonts w:ascii="Segoe UI" w:hAnsi="Segoe UI" w:cs="Segoe UI"/>
          <w:noProof/>
          <w:color w:val="auto"/>
          <w:sz w:val="17"/>
          <w:szCs w:val="17"/>
        </w:rPr>
        <w:t>7</w:t>
      </w:r>
      <w:r w:rsidRPr="001B5ACC">
        <w:rPr>
          <w:rFonts w:ascii="Segoe UI" w:hAnsi="Segoe UI" w:cs="Segoe UI"/>
          <w:noProof/>
          <w:color w:val="auto"/>
          <w:sz w:val="17"/>
          <w:szCs w:val="17"/>
        </w:rPr>
        <w:fldChar w:fldCharType="end"/>
      </w:r>
      <w:r w:rsidRPr="001B5ACC">
        <w:rPr>
          <w:rFonts w:ascii="Segoe UI" w:hAnsi="Segoe UI" w:cs="Segoe UI"/>
          <w:color w:val="auto"/>
          <w:sz w:val="17"/>
          <w:szCs w:val="17"/>
        </w:rPr>
        <w:t>. métodos de comunicación y divulgación de información del proyect</w:t>
      </w:r>
      <w:r w:rsidR="00294CD2" w:rsidRPr="001B5ACC">
        <w:rPr>
          <w:rFonts w:ascii="Segoe UI" w:hAnsi="Segoe UI" w:cs="Segoe UI"/>
          <w:color w:val="auto"/>
          <w:kern w:val="2"/>
          <w:sz w:val="17"/>
          <w:szCs w:val="17"/>
          <w14:ligatures w14:val="standardContextual"/>
        </w:rPr>
        <w:t>o</w:t>
      </w:r>
      <w:bookmarkEnd w:id="51"/>
    </w:p>
    <w:tbl>
      <w:tblPr>
        <w:tblStyle w:val="TableGrid"/>
        <w:tblW w:w="10355" w:type="dxa"/>
        <w:tblInd w:w="-856" w:type="dxa"/>
        <w:tblLook w:val="04A0" w:firstRow="1" w:lastRow="0" w:firstColumn="1" w:lastColumn="0" w:noHBand="0" w:noVBand="1"/>
      </w:tblPr>
      <w:tblGrid>
        <w:gridCol w:w="1635"/>
        <w:gridCol w:w="2016"/>
        <w:gridCol w:w="1651"/>
        <w:gridCol w:w="2141"/>
        <w:gridCol w:w="1417"/>
        <w:gridCol w:w="1495"/>
      </w:tblGrid>
      <w:tr w:rsidR="00294CD2" w:rsidRPr="005D122F" w14:paraId="12D77BDF" w14:textId="77777777" w:rsidTr="00294CD2">
        <w:trPr>
          <w:trHeight w:val="667"/>
          <w:tblHeader/>
        </w:trPr>
        <w:tc>
          <w:tcPr>
            <w:tcW w:w="1635" w:type="dxa"/>
            <w:shd w:val="clear" w:color="auto" w:fill="ED7D31" w:themeFill="accent2"/>
          </w:tcPr>
          <w:p w14:paraId="049379F4"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Etapa del proyecto</w:t>
            </w:r>
          </w:p>
        </w:tc>
        <w:tc>
          <w:tcPr>
            <w:tcW w:w="2016" w:type="dxa"/>
            <w:shd w:val="clear" w:color="auto" w:fill="ED7D31" w:themeFill="accent2"/>
          </w:tcPr>
          <w:p w14:paraId="28BA38F8"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Lista de información que se divulgará</w:t>
            </w:r>
          </w:p>
        </w:tc>
        <w:tc>
          <w:tcPr>
            <w:tcW w:w="1651" w:type="dxa"/>
            <w:shd w:val="clear" w:color="auto" w:fill="ED7D31" w:themeFill="accent2"/>
          </w:tcPr>
          <w:p w14:paraId="0B2845D5"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Métodos propuestos</w:t>
            </w:r>
          </w:p>
        </w:tc>
        <w:tc>
          <w:tcPr>
            <w:tcW w:w="2141" w:type="dxa"/>
            <w:shd w:val="clear" w:color="auto" w:fill="ED7D31" w:themeFill="accent2"/>
          </w:tcPr>
          <w:p w14:paraId="230BB7A6"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Cronograma: lugares/fechas</w:t>
            </w:r>
          </w:p>
        </w:tc>
        <w:tc>
          <w:tcPr>
            <w:tcW w:w="1417" w:type="dxa"/>
            <w:shd w:val="clear" w:color="auto" w:fill="ED7D31" w:themeFill="accent2"/>
          </w:tcPr>
          <w:p w14:paraId="139128C9"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Partes interesadas destinatarias</w:t>
            </w:r>
          </w:p>
        </w:tc>
        <w:tc>
          <w:tcPr>
            <w:tcW w:w="1495" w:type="dxa"/>
            <w:shd w:val="clear" w:color="auto" w:fill="ED7D31" w:themeFill="accent2"/>
          </w:tcPr>
          <w:p w14:paraId="334C57F7" w14:textId="77777777" w:rsidR="00294CD2" w:rsidRPr="005D122F" w:rsidRDefault="00294CD2" w:rsidP="005D122F">
            <w:pPr>
              <w:jc w:val="center"/>
              <w:rPr>
                <w:rFonts w:ascii="Segoe UI" w:hAnsi="Segoe UI" w:cs="Segoe UI"/>
                <w:b/>
                <w:bCs/>
                <w:color w:val="FFFFFF" w:themeColor="background1"/>
                <w:kern w:val="2"/>
                <w:sz w:val="17"/>
                <w:szCs w:val="17"/>
                <w:lang w:val="es-HN"/>
                <w14:ligatures w14:val="standardContextual"/>
              </w:rPr>
            </w:pPr>
            <w:r w:rsidRPr="005D122F">
              <w:rPr>
                <w:rFonts w:ascii="Segoe UI" w:hAnsi="Segoe UI" w:cs="Segoe UI"/>
                <w:b/>
                <w:bCs/>
                <w:color w:val="FFFFFF" w:themeColor="background1"/>
                <w:kern w:val="2"/>
                <w:sz w:val="17"/>
                <w:szCs w:val="17"/>
                <w:lang w:val="es-HN"/>
                <w14:ligatures w14:val="standardContextual"/>
              </w:rPr>
              <w:t>Responsable</w:t>
            </w:r>
          </w:p>
        </w:tc>
      </w:tr>
      <w:tr w:rsidR="00294CD2" w:rsidRPr="005D122F" w14:paraId="08C86E28" w14:textId="77777777" w:rsidTr="00294CD2">
        <w:trPr>
          <w:trHeight w:val="4693"/>
        </w:trPr>
        <w:tc>
          <w:tcPr>
            <w:tcW w:w="1635" w:type="dxa"/>
          </w:tcPr>
          <w:p w14:paraId="6FB7C505" w14:textId="77777777" w:rsidR="00294CD2" w:rsidRPr="005D122F" w:rsidRDefault="00294CD2" w:rsidP="005D122F">
            <w:pPr>
              <w:jc w:val="both"/>
              <w:rPr>
                <w:rFonts w:ascii="Segoe UI" w:hAnsi="Segoe UI" w:cs="Segoe UI"/>
                <w:sz w:val="17"/>
                <w:szCs w:val="17"/>
              </w:rPr>
            </w:pPr>
            <w:r w:rsidRPr="005D122F">
              <w:rPr>
                <w:rFonts w:ascii="Segoe UI" w:hAnsi="Segoe UI" w:cs="Segoe UI"/>
                <w:kern w:val="2"/>
                <w:sz w:val="17"/>
                <w:szCs w:val="17"/>
                <w:lang w:val="es-HN"/>
                <w14:ligatures w14:val="standardContextual"/>
              </w:rPr>
              <w:t>Diseño del proyecto</w:t>
            </w:r>
          </w:p>
        </w:tc>
        <w:tc>
          <w:tcPr>
            <w:tcW w:w="2016" w:type="dxa"/>
          </w:tcPr>
          <w:p w14:paraId="780E34B1"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Se compartió información relacionada a los componentes y metas de los dos componentes principales del proyecto: i) tipo de obras pública</w:t>
            </w:r>
            <w:r w:rsidRPr="005D122F">
              <w:rPr>
                <w:rFonts w:ascii="Segoe UI" w:hAnsi="Segoe UI" w:cs="Segoe UI"/>
                <w:sz w:val="17"/>
                <w:szCs w:val="17"/>
                <w:lang w:val="es-HN"/>
              </w:rPr>
              <w:t>s</w:t>
            </w:r>
            <w:r w:rsidRPr="005D122F">
              <w:rPr>
                <w:rFonts w:ascii="Segoe UI" w:hAnsi="Segoe UI" w:cs="Segoe UI"/>
                <w:kern w:val="2"/>
                <w:sz w:val="17"/>
                <w:szCs w:val="17"/>
                <w:lang w:val="es-HN"/>
                <w14:ligatures w14:val="standardContextual"/>
              </w:rPr>
              <w:t xml:space="preserve"> y </w:t>
            </w:r>
            <w:proofErr w:type="spellStart"/>
            <w:r w:rsidRPr="005D122F">
              <w:rPr>
                <w:rFonts w:ascii="Segoe UI" w:hAnsi="Segoe UI" w:cs="Segoe UI"/>
                <w:kern w:val="2"/>
                <w:sz w:val="17"/>
                <w:szCs w:val="17"/>
                <w:lang w:val="es-HN"/>
                <w14:ligatures w14:val="standardContextual"/>
              </w:rPr>
              <w:t>ii</w:t>
            </w:r>
            <w:proofErr w:type="spellEnd"/>
            <w:r w:rsidRPr="005D122F">
              <w:rPr>
                <w:rFonts w:ascii="Segoe UI" w:hAnsi="Segoe UI" w:cs="Segoe UI"/>
                <w:kern w:val="2"/>
                <w:sz w:val="17"/>
                <w:szCs w:val="17"/>
                <w:lang w:val="es-HN"/>
                <w14:ligatures w14:val="standardContextual"/>
              </w:rPr>
              <w:t>) formación a jóvenes en habilidades técnicas y blandas.</w:t>
            </w:r>
          </w:p>
          <w:p w14:paraId="54086F73"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Así mismo se compartió información relacionada a la fuente de financiamiento y modelo de implementación del proyecto.</w:t>
            </w:r>
          </w:p>
        </w:tc>
        <w:tc>
          <w:tcPr>
            <w:tcW w:w="1651" w:type="dxa"/>
          </w:tcPr>
          <w:p w14:paraId="62A86013"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Reuniones presenciales con autoridades municipales y lideres comunitarios</w:t>
            </w:r>
          </w:p>
        </w:tc>
        <w:tc>
          <w:tcPr>
            <w:tcW w:w="2141" w:type="dxa"/>
          </w:tcPr>
          <w:p w14:paraId="707A95D0" w14:textId="31DFF0D2"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Se realiza en diferente</w:t>
            </w:r>
            <w:r w:rsidRPr="005D122F">
              <w:rPr>
                <w:rFonts w:ascii="Segoe UI" w:hAnsi="Segoe UI" w:cs="Segoe UI"/>
                <w:sz w:val="17"/>
                <w:szCs w:val="17"/>
                <w:lang w:val="es-HN"/>
              </w:rPr>
              <w:t>s</w:t>
            </w:r>
            <w:r w:rsidRPr="005D122F">
              <w:rPr>
                <w:rFonts w:ascii="Segoe UI" w:hAnsi="Segoe UI" w:cs="Segoe UI"/>
                <w:kern w:val="2"/>
                <w:sz w:val="17"/>
                <w:szCs w:val="17"/>
                <w:lang w:val="es-HN"/>
                <w14:ligatures w14:val="standardContextual"/>
              </w:rPr>
              <w:t xml:space="preserve"> momentos de difusión de información durante los años 2021, 2022 y 2023 en los municipios de Choloma y Villa</w:t>
            </w:r>
            <w:r>
              <w:rPr>
                <w:rFonts w:ascii="Segoe UI" w:hAnsi="Segoe UI" w:cs="Segoe UI"/>
                <w:kern w:val="2"/>
                <w:sz w:val="17"/>
                <w:szCs w:val="17"/>
                <w:lang w:val="es-HN"/>
                <w14:ligatures w14:val="standardContextual"/>
              </w:rPr>
              <w:t>n</w:t>
            </w:r>
            <w:r w:rsidRPr="005D122F">
              <w:rPr>
                <w:rFonts w:ascii="Segoe UI" w:hAnsi="Segoe UI" w:cs="Segoe UI"/>
                <w:kern w:val="2"/>
                <w:sz w:val="17"/>
                <w:szCs w:val="17"/>
                <w:lang w:val="es-HN"/>
                <w14:ligatures w14:val="standardContextual"/>
              </w:rPr>
              <w:t>ueva</w:t>
            </w:r>
          </w:p>
        </w:tc>
        <w:tc>
          <w:tcPr>
            <w:tcW w:w="1417" w:type="dxa"/>
          </w:tcPr>
          <w:p w14:paraId="29D22F65"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Autoridades municipales</w:t>
            </w:r>
          </w:p>
          <w:p w14:paraId="7F70FFA4"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Lideres comunitarios</w:t>
            </w:r>
          </w:p>
          <w:p w14:paraId="2D0C417F"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Grupos de jóvenes</w:t>
            </w:r>
          </w:p>
          <w:p w14:paraId="4A3975FC"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INFOP</w:t>
            </w:r>
          </w:p>
        </w:tc>
        <w:tc>
          <w:tcPr>
            <w:tcW w:w="1495" w:type="dxa"/>
          </w:tcPr>
          <w:p w14:paraId="7D3C2E48"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Equipo técnico de CARE con sede de trabajo en San Pedro Sula</w:t>
            </w:r>
          </w:p>
        </w:tc>
      </w:tr>
      <w:tr w:rsidR="00294CD2" w:rsidRPr="005D122F" w14:paraId="2FDC1AFD" w14:textId="77777777" w:rsidTr="00294CD2">
        <w:trPr>
          <w:trHeight w:val="6048"/>
        </w:trPr>
        <w:tc>
          <w:tcPr>
            <w:tcW w:w="1635" w:type="dxa"/>
          </w:tcPr>
          <w:p w14:paraId="0C369A86"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Difusión y Promoción</w:t>
            </w:r>
          </w:p>
        </w:tc>
        <w:tc>
          <w:tcPr>
            <w:tcW w:w="2016" w:type="dxa"/>
          </w:tcPr>
          <w:p w14:paraId="25D2BDAE"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 xml:space="preserve">Lanzamiento del proyecto </w:t>
            </w:r>
          </w:p>
        </w:tc>
        <w:tc>
          <w:tcPr>
            <w:tcW w:w="1651" w:type="dxa"/>
          </w:tcPr>
          <w:p w14:paraId="20C37C21" w14:textId="77777777" w:rsidR="00294CD2" w:rsidRPr="00300D1A" w:rsidRDefault="00294CD2" w:rsidP="005D122F">
            <w:pPr>
              <w:jc w:val="both"/>
              <w:rPr>
                <w:rFonts w:ascii="Segoe UI" w:hAnsi="Segoe UI" w:cs="Segoe UI"/>
                <w:sz w:val="17"/>
                <w:szCs w:val="17"/>
                <w:lang w:val="es-HN"/>
              </w:rPr>
            </w:pPr>
            <w:r w:rsidRPr="00300D1A">
              <w:rPr>
                <w:rFonts w:ascii="Segoe UI" w:hAnsi="Segoe UI" w:cs="Segoe UI"/>
                <w:kern w:val="2"/>
                <w:sz w:val="17"/>
                <w:szCs w:val="17"/>
                <w:lang w:val="es-HN"/>
                <w14:ligatures w14:val="standardContextual"/>
              </w:rPr>
              <w:t>Difusión</w:t>
            </w:r>
            <w:r w:rsidRPr="00300D1A">
              <w:rPr>
                <w:rFonts w:ascii="Segoe UI" w:hAnsi="Segoe UI" w:cs="Segoe UI"/>
                <w:sz w:val="17"/>
                <w:szCs w:val="17"/>
                <w:lang w:val="es-HN"/>
              </w:rPr>
              <w:t xml:space="preserve"> de la información por diferentes medios: radios (Radio Activa 99.7 FM, Radio Globo 104.5 FM), televisión local, página Web de CARE y redes sociales como Facebook, Twitter, Instagram y </w:t>
            </w:r>
            <w:proofErr w:type="spellStart"/>
            <w:r w:rsidRPr="00300D1A">
              <w:rPr>
                <w:rFonts w:ascii="Segoe UI" w:hAnsi="Segoe UI" w:cs="Segoe UI"/>
                <w:sz w:val="17"/>
                <w:szCs w:val="17"/>
                <w:lang w:val="es-HN"/>
              </w:rPr>
              <w:t>Linkedln</w:t>
            </w:r>
            <w:proofErr w:type="spellEnd"/>
            <w:r w:rsidRPr="00300D1A">
              <w:rPr>
                <w:rFonts w:ascii="Segoe UI" w:hAnsi="Segoe UI" w:cs="Segoe UI"/>
                <w:sz w:val="17"/>
                <w:szCs w:val="17"/>
                <w:lang w:val="es-HN"/>
              </w:rPr>
              <w:t xml:space="preserve">. </w:t>
            </w:r>
          </w:p>
          <w:p w14:paraId="067DAF25" w14:textId="77777777" w:rsidR="00294CD2" w:rsidRPr="00300D1A" w:rsidRDefault="00294CD2" w:rsidP="005D122F">
            <w:pPr>
              <w:jc w:val="both"/>
              <w:rPr>
                <w:rFonts w:ascii="Segoe UI" w:hAnsi="Segoe UI" w:cs="Segoe UI"/>
                <w:sz w:val="17"/>
                <w:szCs w:val="17"/>
                <w:lang w:val="es-HN"/>
              </w:rPr>
            </w:pPr>
            <w:r w:rsidRPr="00300D1A">
              <w:rPr>
                <w:rFonts w:ascii="Segoe UI" w:hAnsi="Segoe UI" w:cs="Segoe UI"/>
                <w:sz w:val="17"/>
                <w:szCs w:val="17"/>
                <w:lang w:val="es-HN"/>
              </w:rPr>
              <w:t>Reuniones presenciales de promoción y divulgación.</w:t>
            </w:r>
          </w:p>
          <w:p w14:paraId="1EB4D7EA" w14:textId="77777777" w:rsidR="00294CD2" w:rsidRPr="00300D1A" w:rsidRDefault="00294CD2" w:rsidP="005D122F">
            <w:pPr>
              <w:jc w:val="both"/>
              <w:rPr>
                <w:rFonts w:ascii="Segoe UI" w:hAnsi="Segoe UI" w:cs="Segoe UI"/>
                <w:kern w:val="2"/>
                <w:sz w:val="17"/>
                <w:szCs w:val="17"/>
                <w:lang w:val="es-HN"/>
                <w14:ligatures w14:val="standardContextual"/>
              </w:rPr>
            </w:pPr>
            <w:r w:rsidRPr="00300D1A">
              <w:rPr>
                <w:rFonts w:ascii="Segoe UI" w:hAnsi="Segoe UI" w:cs="Segoe UI"/>
                <w:sz w:val="17"/>
                <w:szCs w:val="17"/>
                <w:lang w:val="es-HN"/>
              </w:rPr>
              <w:t xml:space="preserve">CARE también difundirá información a través de otros proyectos que implementa en la zona norte del país.  </w:t>
            </w:r>
          </w:p>
        </w:tc>
        <w:tc>
          <w:tcPr>
            <w:tcW w:w="2141" w:type="dxa"/>
          </w:tcPr>
          <w:p w14:paraId="1ACBEBB3" w14:textId="77777777" w:rsidR="00294CD2" w:rsidRPr="00300D1A" w:rsidRDefault="00294CD2" w:rsidP="005D122F">
            <w:pPr>
              <w:jc w:val="both"/>
              <w:rPr>
                <w:rFonts w:ascii="Segoe UI" w:hAnsi="Segoe UI" w:cs="Segoe UI"/>
                <w:sz w:val="17"/>
                <w:szCs w:val="17"/>
                <w:lang w:val="es-HN"/>
              </w:rPr>
            </w:pPr>
            <w:r w:rsidRPr="00300D1A">
              <w:rPr>
                <w:rFonts w:ascii="Segoe UI" w:hAnsi="Segoe UI" w:cs="Segoe UI"/>
                <w:sz w:val="17"/>
                <w:szCs w:val="17"/>
                <w:lang w:val="es-HN"/>
              </w:rPr>
              <w:t xml:space="preserve">Radios locales:  dos veces al día durante las semanas de divulgación </w:t>
            </w:r>
          </w:p>
          <w:p w14:paraId="1C1DF4A4" w14:textId="77266AD3" w:rsidR="00294CD2" w:rsidRPr="00300D1A" w:rsidRDefault="00294CD2" w:rsidP="005D122F">
            <w:pPr>
              <w:jc w:val="both"/>
              <w:rPr>
                <w:rFonts w:ascii="Segoe UI" w:hAnsi="Segoe UI" w:cs="Segoe UI"/>
                <w:sz w:val="17"/>
                <w:szCs w:val="17"/>
                <w:lang w:val="es-HN"/>
              </w:rPr>
            </w:pPr>
            <w:r w:rsidRPr="00300D1A">
              <w:rPr>
                <w:rFonts w:ascii="Segoe UI" w:hAnsi="Segoe UI" w:cs="Segoe UI"/>
                <w:sz w:val="17"/>
                <w:szCs w:val="17"/>
                <w:lang w:val="es-HN"/>
              </w:rPr>
              <w:t>Se espera realizar dos reuniones con grupos de jóvenes y lideres comunitarios y dos reuniones con las alcaldías de Choloma y Villa</w:t>
            </w:r>
            <w:r>
              <w:rPr>
                <w:rFonts w:ascii="Segoe UI" w:hAnsi="Segoe UI" w:cs="Segoe UI"/>
                <w:sz w:val="17"/>
                <w:szCs w:val="17"/>
                <w:lang w:val="es-HN"/>
              </w:rPr>
              <w:t>n</w:t>
            </w:r>
            <w:r w:rsidRPr="00300D1A">
              <w:rPr>
                <w:rFonts w:ascii="Segoe UI" w:hAnsi="Segoe UI" w:cs="Segoe UI"/>
                <w:sz w:val="17"/>
                <w:szCs w:val="17"/>
                <w:lang w:val="es-HN"/>
              </w:rPr>
              <w:t xml:space="preserve">ueva. </w:t>
            </w:r>
          </w:p>
          <w:p w14:paraId="5CF40473" w14:textId="675B012F" w:rsidR="00294CD2" w:rsidRPr="00300D1A" w:rsidRDefault="00294CD2" w:rsidP="005D122F">
            <w:pPr>
              <w:jc w:val="both"/>
              <w:rPr>
                <w:rFonts w:ascii="Segoe UI" w:hAnsi="Segoe UI" w:cs="Segoe UI"/>
                <w:sz w:val="17"/>
                <w:szCs w:val="17"/>
                <w:lang w:val="es-HN"/>
              </w:rPr>
            </w:pPr>
            <w:r w:rsidRPr="00300D1A">
              <w:rPr>
                <w:rFonts w:ascii="Segoe UI" w:hAnsi="Segoe UI" w:cs="Segoe UI"/>
                <w:sz w:val="17"/>
                <w:szCs w:val="17"/>
                <w:lang w:val="es-HN"/>
              </w:rPr>
              <w:t>Posteo en las redes sociales (Facebook institucional de CARE Honduras) y en la</w:t>
            </w:r>
            <w:r w:rsidRPr="00D00494">
              <w:rPr>
                <w:rFonts w:ascii="Segoe UI" w:hAnsi="Segoe UI" w:cs="Segoe UI"/>
                <w:sz w:val="17"/>
                <w:szCs w:val="17"/>
                <w:lang w:val="es-HN"/>
              </w:rPr>
              <w:t xml:space="preserve"> Página Web de CARE</w:t>
            </w:r>
            <w:r w:rsidRPr="00300D1A">
              <w:rPr>
                <w:rFonts w:ascii="Segoe UI" w:hAnsi="Segoe UI" w:cs="Segoe UI"/>
                <w:sz w:val="17"/>
                <w:szCs w:val="17"/>
                <w:lang w:val="es-HN"/>
              </w:rPr>
              <w:t>) lo que permitirá tener la información de maneta permanente</w:t>
            </w:r>
          </w:p>
          <w:p w14:paraId="185B9503" w14:textId="77777777" w:rsidR="00294CD2" w:rsidRPr="00D00494" w:rsidRDefault="00294CD2" w:rsidP="00875FC5">
            <w:pPr>
              <w:ind w:left="1" w:right="92"/>
              <w:rPr>
                <w:rFonts w:ascii="Segoe UI" w:hAnsi="Segoe UI" w:cs="Segoe UI"/>
                <w:sz w:val="17"/>
                <w:szCs w:val="17"/>
                <w:lang w:val="es-HN"/>
              </w:rPr>
            </w:pPr>
            <w:r w:rsidRPr="00D00494">
              <w:rPr>
                <w:rFonts w:ascii="Segoe UI" w:hAnsi="Segoe UI" w:cs="Segoe UI"/>
                <w:sz w:val="17"/>
                <w:szCs w:val="17"/>
                <w:lang w:val="es-HN"/>
              </w:rPr>
              <w:t>Llamada telefónica</w:t>
            </w:r>
          </w:p>
          <w:p w14:paraId="0C70476B" w14:textId="77777777" w:rsidR="00294CD2" w:rsidRPr="00D00494" w:rsidRDefault="00294CD2" w:rsidP="00875FC5">
            <w:pPr>
              <w:ind w:left="1" w:right="92"/>
              <w:rPr>
                <w:rFonts w:ascii="Segoe UI" w:hAnsi="Segoe UI" w:cs="Segoe UI"/>
                <w:sz w:val="17"/>
                <w:szCs w:val="17"/>
                <w:lang w:val="es-HN"/>
              </w:rPr>
            </w:pPr>
            <w:r w:rsidRPr="00D00494">
              <w:rPr>
                <w:rFonts w:ascii="Segoe UI" w:hAnsi="Segoe UI" w:cs="Segoe UI"/>
                <w:sz w:val="17"/>
                <w:szCs w:val="17"/>
                <w:lang w:val="es-HN"/>
              </w:rPr>
              <w:t>Mensajes de voz o de texto por vía WhatsApp</w:t>
            </w:r>
          </w:p>
          <w:p w14:paraId="4A70979B" w14:textId="77777777" w:rsidR="00294CD2" w:rsidRPr="00D00494" w:rsidRDefault="00294CD2" w:rsidP="00875FC5">
            <w:pPr>
              <w:ind w:left="1" w:right="92"/>
              <w:rPr>
                <w:rFonts w:ascii="Segoe UI" w:hAnsi="Segoe UI" w:cs="Segoe UI"/>
                <w:sz w:val="17"/>
                <w:szCs w:val="17"/>
                <w:lang w:val="es-HN"/>
              </w:rPr>
            </w:pPr>
            <w:r w:rsidRPr="00D00494">
              <w:rPr>
                <w:rFonts w:ascii="Segoe UI" w:hAnsi="Segoe UI" w:cs="Segoe UI"/>
                <w:sz w:val="17"/>
                <w:szCs w:val="17"/>
                <w:lang w:val="es-HN"/>
              </w:rPr>
              <w:t xml:space="preserve">Correo electrónico </w:t>
            </w:r>
          </w:p>
          <w:p w14:paraId="443EFD69" w14:textId="0F79010E" w:rsidR="00294CD2" w:rsidRPr="00300D1A" w:rsidRDefault="00294CD2" w:rsidP="00300D1A">
            <w:pPr>
              <w:ind w:left="1" w:right="92"/>
              <w:rPr>
                <w:rFonts w:ascii="Segoe UI" w:hAnsi="Segoe UI" w:cs="Segoe UI"/>
                <w:kern w:val="2"/>
                <w:sz w:val="17"/>
                <w:szCs w:val="17"/>
                <w:lang w:val="es-HN"/>
                <w14:ligatures w14:val="standardContextual"/>
              </w:rPr>
            </w:pPr>
            <w:r w:rsidRPr="00D00494">
              <w:rPr>
                <w:rFonts w:ascii="Segoe UI" w:hAnsi="Segoe UI" w:cs="Segoe UI"/>
                <w:sz w:val="17"/>
                <w:szCs w:val="17"/>
                <w:lang w:val="es-HN"/>
              </w:rPr>
              <w:t>Carteles colocado</w:t>
            </w:r>
            <w:r>
              <w:rPr>
                <w:rFonts w:ascii="Segoe UI" w:hAnsi="Segoe UI" w:cs="Segoe UI"/>
                <w:sz w:val="17"/>
                <w:szCs w:val="17"/>
                <w:lang w:val="es-HN"/>
              </w:rPr>
              <w:t>s</w:t>
            </w:r>
            <w:r w:rsidRPr="00D00494">
              <w:rPr>
                <w:rFonts w:ascii="Segoe UI" w:hAnsi="Segoe UI" w:cs="Segoe UI"/>
                <w:sz w:val="17"/>
                <w:szCs w:val="17"/>
                <w:lang w:val="es-HN"/>
              </w:rPr>
              <w:t xml:space="preserve"> en pulperías de la comunidad</w:t>
            </w:r>
          </w:p>
        </w:tc>
        <w:tc>
          <w:tcPr>
            <w:tcW w:w="1417" w:type="dxa"/>
          </w:tcPr>
          <w:p w14:paraId="3F8C8A13" w14:textId="17DD05E2"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Grupos de jóvenes a nivel comunitario, lideres comunitarios y alcaldías de Choloma y Vill</w:t>
            </w:r>
            <w:r>
              <w:rPr>
                <w:rFonts w:ascii="Segoe UI" w:hAnsi="Segoe UI" w:cs="Segoe UI"/>
                <w:sz w:val="17"/>
                <w:szCs w:val="17"/>
                <w:lang w:val="es-HN"/>
              </w:rPr>
              <w:t>an</w:t>
            </w:r>
            <w:r w:rsidRPr="005D122F">
              <w:rPr>
                <w:rFonts w:ascii="Segoe UI" w:hAnsi="Segoe UI" w:cs="Segoe UI"/>
                <w:sz w:val="17"/>
                <w:szCs w:val="17"/>
                <w:lang w:val="es-HN"/>
              </w:rPr>
              <w:t>ueva.</w:t>
            </w:r>
          </w:p>
        </w:tc>
        <w:tc>
          <w:tcPr>
            <w:tcW w:w="1495" w:type="dxa"/>
          </w:tcPr>
          <w:p w14:paraId="5B9BE10B"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Especialista en comunicación de CARE.  </w:t>
            </w:r>
          </w:p>
          <w:p w14:paraId="06154275" w14:textId="6EBC3856"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Coordina</w:t>
            </w:r>
            <w:r>
              <w:rPr>
                <w:rFonts w:ascii="Segoe UI" w:hAnsi="Segoe UI" w:cs="Segoe UI"/>
                <w:sz w:val="17"/>
                <w:szCs w:val="17"/>
                <w:lang w:val="es-HN"/>
              </w:rPr>
              <w:t>ción</w:t>
            </w:r>
            <w:r w:rsidRPr="005D122F">
              <w:rPr>
                <w:rFonts w:ascii="Segoe UI" w:hAnsi="Segoe UI" w:cs="Segoe UI"/>
                <w:sz w:val="17"/>
                <w:szCs w:val="17"/>
                <w:lang w:val="es-HN"/>
              </w:rPr>
              <w:t xml:space="preserve"> de</w:t>
            </w:r>
            <w:r>
              <w:rPr>
                <w:rFonts w:ascii="Segoe UI" w:hAnsi="Segoe UI" w:cs="Segoe UI"/>
                <w:sz w:val="17"/>
                <w:szCs w:val="17"/>
                <w:lang w:val="es-HN"/>
              </w:rPr>
              <w:t>l</w:t>
            </w:r>
            <w:r w:rsidRPr="005D122F">
              <w:rPr>
                <w:rFonts w:ascii="Segoe UI" w:hAnsi="Segoe UI" w:cs="Segoe UI"/>
                <w:sz w:val="17"/>
                <w:szCs w:val="17"/>
                <w:lang w:val="es-HN"/>
              </w:rPr>
              <w:t xml:space="preserve"> Proyecto.</w:t>
            </w:r>
          </w:p>
          <w:p w14:paraId="78A345B6"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Técnicos de Proyecto. </w:t>
            </w:r>
          </w:p>
          <w:p w14:paraId="2AB654B3"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 xml:space="preserve"> </w:t>
            </w:r>
          </w:p>
        </w:tc>
      </w:tr>
      <w:tr w:rsidR="00294CD2" w:rsidRPr="005D122F" w14:paraId="04EB514A" w14:textId="77777777" w:rsidTr="00294CD2">
        <w:trPr>
          <w:trHeight w:val="1780"/>
        </w:trPr>
        <w:tc>
          <w:tcPr>
            <w:tcW w:w="1635" w:type="dxa"/>
          </w:tcPr>
          <w:p w14:paraId="2A042C16"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Convocatoria a procesos de formación y construcción de obras publicas</w:t>
            </w:r>
          </w:p>
        </w:tc>
        <w:tc>
          <w:tcPr>
            <w:tcW w:w="2016" w:type="dxa"/>
          </w:tcPr>
          <w:p w14:paraId="7D1C091A"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Listado de obras priorizadas con las municipalidades y lideres comunitarios.</w:t>
            </w:r>
          </w:p>
          <w:p w14:paraId="379624BB"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Criterios de selección y priorización de jóvenes para que puedan participar en los procesos de formación.</w:t>
            </w:r>
          </w:p>
          <w:p w14:paraId="160BDE32"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lastRenderedPageBreak/>
              <w:t>Mecanismos de contratación de las obras y la formación.</w:t>
            </w:r>
          </w:p>
          <w:p w14:paraId="6057E9D9"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Funcionamiento del mecanismo de quejas y sugerencias del proyecto.</w:t>
            </w:r>
          </w:p>
          <w:p w14:paraId="27B300D3" w14:textId="153771DE"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Aportes en especie de las municipalidades y roles de la población a ser beneficiarias con las obras p</w:t>
            </w:r>
            <w:r>
              <w:rPr>
                <w:rFonts w:ascii="Segoe UI" w:hAnsi="Segoe UI" w:cs="Segoe UI"/>
                <w:sz w:val="17"/>
                <w:szCs w:val="17"/>
                <w:lang w:val="es-HN"/>
              </w:rPr>
              <w:t>ú</w:t>
            </w:r>
            <w:r w:rsidRPr="005D122F">
              <w:rPr>
                <w:rFonts w:ascii="Segoe UI" w:hAnsi="Segoe UI" w:cs="Segoe UI"/>
                <w:sz w:val="17"/>
                <w:szCs w:val="17"/>
                <w:lang w:val="es-HN"/>
              </w:rPr>
              <w:t>blicas.</w:t>
            </w:r>
          </w:p>
        </w:tc>
        <w:tc>
          <w:tcPr>
            <w:tcW w:w="1651" w:type="dxa"/>
          </w:tcPr>
          <w:p w14:paraId="19337413" w14:textId="77777777" w:rsidR="00294CD2" w:rsidRPr="005D122F" w:rsidRDefault="00294CD2" w:rsidP="005D122F">
            <w:pPr>
              <w:ind w:left="1" w:right="32"/>
              <w:rPr>
                <w:rFonts w:ascii="Segoe UI" w:hAnsi="Segoe UI" w:cs="Segoe UI"/>
                <w:sz w:val="17"/>
                <w:szCs w:val="17"/>
                <w:lang w:val="es-HN"/>
              </w:rPr>
            </w:pPr>
            <w:r w:rsidRPr="005D122F">
              <w:rPr>
                <w:rFonts w:ascii="Segoe UI" w:hAnsi="Segoe UI" w:cs="Segoe UI"/>
                <w:sz w:val="17"/>
                <w:szCs w:val="17"/>
                <w:lang w:val="es-HN"/>
              </w:rPr>
              <w:lastRenderedPageBreak/>
              <w:t>Notificación en las radios: Radio Activa 99.7 FM, Radio Globo 104.5 FM.</w:t>
            </w:r>
          </w:p>
          <w:p w14:paraId="65F8B313" w14:textId="77777777" w:rsidR="00294CD2" w:rsidRPr="005D122F" w:rsidRDefault="00294CD2" w:rsidP="005D122F">
            <w:pPr>
              <w:ind w:left="1" w:right="32"/>
              <w:rPr>
                <w:rFonts w:ascii="Segoe UI" w:hAnsi="Segoe UI" w:cs="Segoe UI"/>
                <w:sz w:val="17"/>
                <w:szCs w:val="17"/>
                <w:lang w:val="es-HN"/>
              </w:rPr>
            </w:pPr>
            <w:r w:rsidRPr="005D122F">
              <w:rPr>
                <w:rFonts w:ascii="Segoe UI" w:hAnsi="Segoe UI" w:cs="Segoe UI"/>
                <w:sz w:val="17"/>
                <w:szCs w:val="17"/>
                <w:lang w:val="es-HN"/>
              </w:rPr>
              <w:t>Invitación escrita a potenciales oferentes de servicios.</w:t>
            </w:r>
          </w:p>
          <w:p w14:paraId="10FAC642" w14:textId="77777777" w:rsidR="00294CD2" w:rsidRPr="005D122F" w:rsidRDefault="00294CD2" w:rsidP="005D122F">
            <w:pPr>
              <w:ind w:left="1" w:right="32"/>
              <w:rPr>
                <w:rFonts w:ascii="Segoe UI" w:hAnsi="Segoe UI" w:cs="Segoe UI"/>
                <w:color w:val="FF0000"/>
                <w:sz w:val="17"/>
                <w:szCs w:val="17"/>
                <w:lang w:val="es-HN"/>
              </w:rPr>
            </w:pPr>
          </w:p>
          <w:p w14:paraId="410683B1" w14:textId="2CA3A4E3" w:rsidR="00294CD2"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Televisión local, página Web de CARE y redes sociales como Facebook, Twitter, Instagram y </w:t>
            </w:r>
            <w:proofErr w:type="spellStart"/>
            <w:r w:rsidRPr="005D122F">
              <w:rPr>
                <w:rFonts w:ascii="Segoe UI" w:hAnsi="Segoe UI" w:cs="Segoe UI"/>
                <w:sz w:val="17"/>
                <w:szCs w:val="17"/>
                <w:lang w:val="es-HN"/>
              </w:rPr>
              <w:t>Linkedln</w:t>
            </w:r>
            <w:proofErr w:type="spellEnd"/>
            <w:r>
              <w:rPr>
                <w:rFonts w:ascii="Segoe UI" w:hAnsi="Segoe UI" w:cs="Segoe UI"/>
                <w:sz w:val="17"/>
                <w:szCs w:val="17"/>
                <w:lang w:val="es-HN"/>
              </w:rPr>
              <w:t>.</w:t>
            </w:r>
            <w:r w:rsidRPr="005D122F">
              <w:rPr>
                <w:rFonts w:ascii="Segoe UI" w:hAnsi="Segoe UI" w:cs="Segoe UI"/>
                <w:sz w:val="17"/>
                <w:szCs w:val="17"/>
                <w:lang w:val="es-HN"/>
              </w:rPr>
              <w:t xml:space="preserve"> </w:t>
            </w:r>
          </w:p>
          <w:p w14:paraId="6AF82BCC" w14:textId="77777777" w:rsidR="00294CD2" w:rsidRDefault="00294CD2" w:rsidP="005D122F">
            <w:pPr>
              <w:jc w:val="both"/>
              <w:rPr>
                <w:rFonts w:ascii="Segoe UI" w:hAnsi="Segoe UI" w:cs="Segoe UI"/>
                <w:kern w:val="2"/>
                <w:sz w:val="17"/>
                <w:szCs w:val="17"/>
                <w:lang w:val="es-HN"/>
                <w14:ligatures w14:val="standardContextual"/>
              </w:rPr>
            </w:pPr>
          </w:p>
          <w:p w14:paraId="7F948A18" w14:textId="5C546496"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Reuniones formales</w:t>
            </w:r>
            <w:r>
              <w:rPr>
                <w:rFonts w:ascii="Segoe UI" w:hAnsi="Segoe UI" w:cs="Segoe UI"/>
                <w:sz w:val="17"/>
                <w:szCs w:val="17"/>
                <w:lang w:val="es-HN"/>
              </w:rPr>
              <w:t xml:space="preserve">, </w:t>
            </w:r>
            <w:r w:rsidRPr="005D122F">
              <w:rPr>
                <w:rFonts w:ascii="Segoe UI" w:hAnsi="Segoe UI" w:cs="Segoe UI"/>
                <w:sz w:val="17"/>
                <w:szCs w:val="17"/>
                <w:lang w:val="es-HN"/>
              </w:rPr>
              <w:t xml:space="preserve">presenciales o virtuales con representantes de </w:t>
            </w:r>
            <w:r>
              <w:rPr>
                <w:rFonts w:ascii="Segoe UI" w:hAnsi="Segoe UI" w:cs="Segoe UI"/>
                <w:sz w:val="17"/>
                <w:szCs w:val="17"/>
                <w:lang w:val="es-HN"/>
              </w:rPr>
              <w:t xml:space="preserve">potenciales </w:t>
            </w:r>
            <w:r w:rsidRPr="005D122F">
              <w:rPr>
                <w:rFonts w:ascii="Segoe UI" w:hAnsi="Segoe UI" w:cs="Segoe UI"/>
                <w:sz w:val="17"/>
                <w:szCs w:val="17"/>
                <w:lang w:val="es-HN"/>
              </w:rPr>
              <w:t>oferentes</w:t>
            </w:r>
            <w:r>
              <w:rPr>
                <w:rFonts w:ascii="Segoe UI" w:hAnsi="Segoe UI" w:cs="Segoe UI"/>
                <w:sz w:val="17"/>
                <w:szCs w:val="17"/>
                <w:lang w:val="es-HN"/>
              </w:rPr>
              <w:t xml:space="preserve"> para socializar los alcances de los </w:t>
            </w:r>
            <w:proofErr w:type="spellStart"/>
            <w:r>
              <w:rPr>
                <w:rFonts w:ascii="Segoe UI" w:hAnsi="Segoe UI" w:cs="Segoe UI"/>
                <w:sz w:val="17"/>
                <w:szCs w:val="17"/>
                <w:lang w:val="es-HN"/>
              </w:rPr>
              <w:t>TdR</w:t>
            </w:r>
            <w:proofErr w:type="spellEnd"/>
            <w:r>
              <w:rPr>
                <w:rFonts w:ascii="Segoe UI" w:hAnsi="Segoe UI" w:cs="Segoe UI"/>
                <w:sz w:val="17"/>
                <w:szCs w:val="17"/>
                <w:lang w:val="es-HN"/>
              </w:rPr>
              <w:t>.</w:t>
            </w:r>
          </w:p>
        </w:tc>
        <w:tc>
          <w:tcPr>
            <w:tcW w:w="2141" w:type="dxa"/>
          </w:tcPr>
          <w:p w14:paraId="0082BCCC" w14:textId="77777777" w:rsidR="00294CD2" w:rsidRPr="005D122F" w:rsidRDefault="00294CD2" w:rsidP="005D122F">
            <w:pPr>
              <w:rPr>
                <w:rFonts w:ascii="Segoe UI" w:hAnsi="Segoe UI" w:cs="Segoe UI"/>
                <w:sz w:val="17"/>
                <w:szCs w:val="17"/>
                <w:lang w:val="es-HN"/>
              </w:rPr>
            </w:pPr>
            <w:r w:rsidRPr="005D122F">
              <w:rPr>
                <w:rFonts w:ascii="Segoe UI" w:hAnsi="Segoe UI" w:cs="Segoe UI"/>
                <w:sz w:val="17"/>
                <w:szCs w:val="17"/>
                <w:lang w:val="es-HN"/>
              </w:rPr>
              <w:lastRenderedPageBreak/>
              <w:t xml:space="preserve">Radio, dos veces al día durante las semanas de divulgación </w:t>
            </w:r>
          </w:p>
          <w:p w14:paraId="32919E2D" w14:textId="77777777" w:rsidR="00294CD2" w:rsidRPr="005D122F" w:rsidRDefault="00294CD2" w:rsidP="005D122F">
            <w:pPr>
              <w:rPr>
                <w:rFonts w:ascii="Segoe UI" w:hAnsi="Segoe UI" w:cs="Segoe UI"/>
                <w:color w:val="FF0000"/>
                <w:sz w:val="17"/>
                <w:szCs w:val="17"/>
                <w:lang w:val="es-HN"/>
              </w:rPr>
            </w:pPr>
            <w:r w:rsidRPr="005D122F">
              <w:rPr>
                <w:rFonts w:ascii="Segoe UI" w:hAnsi="Segoe UI" w:cs="Segoe UI"/>
                <w:color w:val="FF0000"/>
                <w:sz w:val="17"/>
                <w:szCs w:val="17"/>
                <w:lang w:val="es-HN"/>
              </w:rPr>
              <w:t xml:space="preserve"> </w:t>
            </w:r>
          </w:p>
          <w:p w14:paraId="176DE371" w14:textId="0B17FF0F"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Posteo en las redes sociales y pagina Web de CARE; se mantendrá la información de mane</w:t>
            </w:r>
            <w:r>
              <w:rPr>
                <w:rFonts w:ascii="Segoe UI" w:hAnsi="Segoe UI" w:cs="Segoe UI"/>
                <w:sz w:val="17"/>
                <w:szCs w:val="17"/>
                <w:lang w:val="es-HN"/>
              </w:rPr>
              <w:t>r</w:t>
            </w:r>
            <w:r w:rsidRPr="005D122F">
              <w:rPr>
                <w:rFonts w:ascii="Segoe UI" w:hAnsi="Segoe UI" w:cs="Segoe UI"/>
                <w:sz w:val="17"/>
                <w:szCs w:val="17"/>
                <w:lang w:val="es-HN"/>
              </w:rPr>
              <w:t>a permanente.</w:t>
            </w:r>
          </w:p>
        </w:tc>
        <w:tc>
          <w:tcPr>
            <w:tcW w:w="1417" w:type="dxa"/>
          </w:tcPr>
          <w:p w14:paraId="6DBB22C7" w14:textId="32A098C6"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Grupos de jóvenes a nivel comunitario, lideres comunitarios y alcaldías de Choloma y Villa</w:t>
            </w:r>
            <w:r>
              <w:rPr>
                <w:rFonts w:ascii="Segoe UI" w:hAnsi="Segoe UI" w:cs="Segoe UI"/>
                <w:sz w:val="17"/>
                <w:szCs w:val="17"/>
                <w:lang w:val="es-HN"/>
              </w:rPr>
              <w:t>n</w:t>
            </w:r>
            <w:r w:rsidRPr="005D122F">
              <w:rPr>
                <w:rFonts w:ascii="Segoe UI" w:hAnsi="Segoe UI" w:cs="Segoe UI"/>
                <w:sz w:val="17"/>
                <w:szCs w:val="17"/>
                <w:lang w:val="es-HN"/>
              </w:rPr>
              <w:t>ueva.</w:t>
            </w:r>
          </w:p>
          <w:p w14:paraId="3F3221BE"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lastRenderedPageBreak/>
              <w:t>Potenciales oferente</w:t>
            </w:r>
            <w:r w:rsidRPr="005D122F">
              <w:rPr>
                <w:rFonts w:ascii="Segoe UI" w:hAnsi="Segoe UI" w:cs="Segoe UI"/>
                <w:sz w:val="17"/>
                <w:szCs w:val="17"/>
              </w:rPr>
              <w:t>s</w:t>
            </w:r>
            <w:r w:rsidRPr="005D122F">
              <w:rPr>
                <w:rFonts w:ascii="Segoe UI" w:hAnsi="Segoe UI" w:cs="Segoe UI"/>
                <w:sz w:val="17"/>
                <w:szCs w:val="17"/>
                <w:lang w:val="es-HN"/>
              </w:rPr>
              <w:t xml:space="preserve"> de servicios.</w:t>
            </w:r>
          </w:p>
        </w:tc>
        <w:tc>
          <w:tcPr>
            <w:tcW w:w="1495" w:type="dxa"/>
          </w:tcPr>
          <w:p w14:paraId="3D4F0017" w14:textId="77777777" w:rsidR="00294CD2" w:rsidRPr="005D122F" w:rsidRDefault="00294CD2" w:rsidP="001E4BD7">
            <w:pPr>
              <w:jc w:val="both"/>
              <w:rPr>
                <w:rFonts w:ascii="Segoe UI" w:hAnsi="Segoe UI" w:cs="Segoe UI"/>
                <w:sz w:val="17"/>
                <w:szCs w:val="17"/>
                <w:lang w:val="es-HN"/>
              </w:rPr>
            </w:pPr>
            <w:r w:rsidRPr="005D122F">
              <w:rPr>
                <w:rFonts w:ascii="Segoe UI" w:hAnsi="Segoe UI" w:cs="Segoe UI"/>
                <w:sz w:val="17"/>
                <w:szCs w:val="17"/>
                <w:lang w:val="es-HN"/>
              </w:rPr>
              <w:lastRenderedPageBreak/>
              <w:t>Especialista de adquisiciones del proyecto.</w:t>
            </w:r>
          </w:p>
          <w:p w14:paraId="24842167"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Especialista en comunicación de CARE.  </w:t>
            </w:r>
          </w:p>
          <w:p w14:paraId="7E25E575" w14:textId="437BEBFF" w:rsidR="00294CD2" w:rsidRPr="005D122F" w:rsidRDefault="00294CD2" w:rsidP="005D122F">
            <w:pPr>
              <w:jc w:val="both"/>
              <w:rPr>
                <w:rFonts w:ascii="Segoe UI" w:hAnsi="Segoe UI" w:cs="Segoe UI"/>
                <w:sz w:val="17"/>
                <w:szCs w:val="17"/>
                <w:lang w:val="es-HN"/>
              </w:rPr>
            </w:pPr>
            <w:r>
              <w:rPr>
                <w:rFonts w:ascii="Segoe UI" w:hAnsi="Segoe UI" w:cs="Segoe UI"/>
                <w:sz w:val="17"/>
                <w:szCs w:val="17"/>
                <w:lang w:val="es-HN"/>
              </w:rPr>
              <w:t xml:space="preserve">Coordinación </w:t>
            </w:r>
            <w:r w:rsidRPr="005D122F">
              <w:rPr>
                <w:rFonts w:ascii="Segoe UI" w:hAnsi="Segoe UI" w:cs="Segoe UI"/>
                <w:sz w:val="17"/>
                <w:szCs w:val="17"/>
                <w:lang w:val="es-HN"/>
              </w:rPr>
              <w:t>de</w:t>
            </w:r>
            <w:r>
              <w:rPr>
                <w:rFonts w:ascii="Segoe UI" w:hAnsi="Segoe UI" w:cs="Segoe UI"/>
                <w:sz w:val="17"/>
                <w:szCs w:val="17"/>
                <w:lang w:val="es-HN"/>
              </w:rPr>
              <w:t>l</w:t>
            </w:r>
            <w:r w:rsidRPr="005D122F">
              <w:rPr>
                <w:rFonts w:ascii="Segoe UI" w:hAnsi="Segoe UI" w:cs="Segoe UI"/>
                <w:sz w:val="17"/>
                <w:szCs w:val="17"/>
                <w:lang w:val="es-HN"/>
              </w:rPr>
              <w:t xml:space="preserve"> Proyecto.</w:t>
            </w:r>
          </w:p>
          <w:p w14:paraId="0EE0A63A"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lastRenderedPageBreak/>
              <w:t xml:space="preserve">Técnicos de Proyecto. </w:t>
            </w:r>
          </w:p>
          <w:p w14:paraId="5B55C820" w14:textId="77777777" w:rsidR="00294CD2" w:rsidRPr="005D122F" w:rsidRDefault="00294CD2" w:rsidP="005D122F">
            <w:pPr>
              <w:jc w:val="both"/>
              <w:rPr>
                <w:rFonts w:ascii="Segoe UI" w:hAnsi="Segoe UI" w:cs="Segoe UI"/>
                <w:kern w:val="2"/>
                <w:sz w:val="17"/>
                <w:szCs w:val="17"/>
                <w:lang w:val="es-HN"/>
                <w14:ligatures w14:val="standardContextual"/>
              </w:rPr>
            </w:pPr>
          </w:p>
        </w:tc>
      </w:tr>
      <w:tr w:rsidR="00294CD2" w:rsidRPr="005D122F" w14:paraId="766C835E" w14:textId="77777777" w:rsidTr="00294CD2">
        <w:trPr>
          <w:trHeight w:val="142"/>
        </w:trPr>
        <w:tc>
          <w:tcPr>
            <w:tcW w:w="1635" w:type="dxa"/>
          </w:tcPr>
          <w:p w14:paraId="529A394E"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lastRenderedPageBreak/>
              <w:t>Aprobación de listado de jóvenes que recibirán la formación y listado de obras aprobadas</w:t>
            </w:r>
          </w:p>
        </w:tc>
        <w:tc>
          <w:tcPr>
            <w:tcW w:w="2016" w:type="dxa"/>
          </w:tcPr>
          <w:p w14:paraId="019552BC"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Estudios de prefactibilidad de las obras.</w:t>
            </w:r>
          </w:p>
          <w:p w14:paraId="5893B144"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Listado de oferentes que brindaran los servicios de formación.</w:t>
            </w:r>
          </w:p>
          <w:p w14:paraId="350455AC"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Listado de oferentes que construirán las obras publicas.</w:t>
            </w:r>
          </w:p>
          <w:p w14:paraId="02576FDF"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Listado de jóvenes que participaran en el proceso de formación.</w:t>
            </w:r>
            <w:r w:rsidRPr="005D122F">
              <w:rPr>
                <w:rFonts w:ascii="Segoe UI" w:hAnsi="Segoe UI" w:cs="Segoe UI"/>
                <w:color w:val="FF0000"/>
                <w:sz w:val="17"/>
                <w:szCs w:val="17"/>
                <w:lang w:val="es-HN"/>
              </w:rPr>
              <w:t xml:space="preserve"> </w:t>
            </w:r>
          </w:p>
        </w:tc>
        <w:tc>
          <w:tcPr>
            <w:tcW w:w="1651" w:type="dxa"/>
          </w:tcPr>
          <w:p w14:paraId="6F6B5CF4"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Reuniones y/o comunicaciones formales con presenciales o virtuales con representantes de oferentes es postulantes a los procesos de formación y construcción de obras públicas.</w:t>
            </w:r>
          </w:p>
          <w:p w14:paraId="04D9FD86"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Reuniones con autoridades municipales.</w:t>
            </w:r>
          </w:p>
          <w:p w14:paraId="39DFB20E"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Reuniones presenciales con lideres comunitarios y grupos de jóvenes.</w:t>
            </w:r>
          </w:p>
        </w:tc>
        <w:tc>
          <w:tcPr>
            <w:tcW w:w="2141" w:type="dxa"/>
          </w:tcPr>
          <w:p w14:paraId="55BE9BA6"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Una comunicación formal con oferentes de los procesos de licitación.</w:t>
            </w:r>
          </w:p>
          <w:p w14:paraId="0C6623F9"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Al menos una reunión presencial o virtual con los oferentes que resulten ganadores de los procesos licitatorios.</w:t>
            </w:r>
          </w:p>
          <w:p w14:paraId="457EB3D1"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Posteo en las redes sociales y pagina Web de CARE; se mantendrá la información de maneta permanente.</w:t>
            </w:r>
          </w:p>
        </w:tc>
        <w:tc>
          <w:tcPr>
            <w:tcW w:w="1417" w:type="dxa"/>
          </w:tcPr>
          <w:p w14:paraId="28C520C9" w14:textId="7D6A7BAC"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Grupos de jóvenes a nivel comunitario, lideres comunitarios y alcaldías de Choloma y Villa</w:t>
            </w:r>
            <w:r>
              <w:rPr>
                <w:rFonts w:ascii="Segoe UI" w:hAnsi="Segoe UI" w:cs="Segoe UI"/>
                <w:sz w:val="17"/>
                <w:szCs w:val="17"/>
                <w:lang w:val="es-HN"/>
              </w:rPr>
              <w:t>n</w:t>
            </w:r>
            <w:r w:rsidRPr="005D122F">
              <w:rPr>
                <w:rFonts w:ascii="Segoe UI" w:hAnsi="Segoe UI" w:cs="Segoe UI"/>
                <w:sz w:val="17"/>
                <w:szCs w:val="17"/>
                <w:lang w:val="es-HN"/>
              </w:rPr>
              <w:t>ueva.</w:t>
            </w:r>
          </w:p>
          <w:p w14:paraId="2D8779EA"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Potenciales oferentes de servicios.</w:t>
            </w:r>
          </w:p>
          <w:p w14:paraId="415CD701"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INFOP.</w:t>
            </w:r>
          </w:p>
        </w:tc>
        <w:tc>
          <w:tcPr>
            <w:tcW w:w="1495" w:type="dxa"/>
          </w:tcPr>
          <w:p w14:paraId="0CB41852"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Especialista en comunicación de CARE.  </w:t>
            </w:r>
          </w:p>
          <w:p w14:paraId="7415B5F0"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Especialista de adquisiciones del proyecto.</w:t>
            </w:r>
          </w:p>
          <w:p w14:paraId="7FF1A235" w14:textId="2F5883CB" w:rsidR="00294CD2" w:rsidRPr="005D122F" w:rsidRDefault="00294CD2" w:rsidP="005D122F">
            <w:pPr>
              <w:jc w:val="both"/>
              <w:rPr>
                <w:rFonts w:ascii="Segoe UI" w:hAnsi="Segoe UI" w:cs="Segoe UI"/>
                <w:sz w:val="17"/>
                <w:szCs w:val="17"/>
                <w:lang w:val="es-HN"/>
              </w:rPr>
            </w:pPr>
            <w:r>
              <w:rPr>
                <w:rFonts w:ascii="Segoe UI" w:hAnsi="Segoe UI" w:cs="Segoe UI"/>
                <w:sz w:val="17"/>
                <w:szCs w:val="17"/>
                <w:lang w:val="es-HN"/>
              </w:rPr>
              <w:t xml:space="preserve">Coordinación </w:t>
            </w:r>
            <w:r w:rsidRPr="005D122F">
              <w:rPr>
                <w:rFonts w:ascii="Segoe UI" w:hAnsi="Segoe UI" w:cs="Segoe UI"/>
                <w:sz w:val="17"/>
                <w:szCs w:val="17"/>
                <w:lang w:val="es-HN"/>
              </w:rPr>
              <w:t>de</w:t>
            </w:r>
            <w:r>
              <w:rPr>
                <w:rFonts w:ascii="Segoe UI" w:hAnsi="Segoe UI" w:cs="Segoe UI"/>
                <w:sz w:val="17"/>
                <w:szCs w:val="17"/>
                <w:lang w:val="es-HN"/>
              </w:rPr>
              <w:t>l</w:t>
            </w:r>
            <w:r w:rsidRPr="005D122F">
              <w:rPr>
                <w:rFonts w:ascii="Segoe UI" w:hAnsi="Segoe UI" w:cs="Segoe UI"/>
                <w:sz w:val="17"/>
                <w:szCs w:val="17"/>
                <w:lang w:val="es-HN"/>
              </w:rPr>
              <w:t xml:space="preserve"> Proyecto.</w:t>
            </w:r>
          </w:p>
          <w:p w14:paraId="73E8CC5A"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Técnicos de Proyecto. </w:t>
            </w:r>
          </w:p>
          <w:p w14:paraId="44F497B3" w14:textId="77777777" w:rsidR="00294CD2" w:rsidRPr="005D122F" w:rsidRDefault="00294CD2" w:rsidP="005D122F">
            <w:pPr>
              <w:jc w:val="both"/>
              <w:rPr>
                <w:rFonts w:ascii="Segoe UI" w:hAnsi="Segoe UI" w:cs="Segoe UI"/>
                <w:kern w:val="2"/>
                <w:sz w:val="17"/>
                <w:szCs w:val="17"/>
                <w:lang w:val="es-HN"/>
                <w14:ligatures w14:val="standardContextual"/>
              </w:rPr>
            </w:pPr>
          </w:p>
        </w:tc>
      </w:tr>
      <w:tr w:rsidR="00294CD2" w:rsidRPr="005D122F" w14:paraId="2BE34013" w14:textId="77777777" w:rsidTr="00294CD2">
        <w:trPr>
          <w:trHeight w:val="3116"/>
        </w:trPr>
        <w:tc>
          <w:tcPr>
            <w:tcW w:w="1635" w:type="dxa"/>
          </w:tcPr>
          <w:p w14:paraId="3BF8A915"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 xml:space="preserve">Implementación </w:t>
            </w:r>
          </w:p>
          <w:p w14:paraId="4D7B4EE3"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 xml:space="preserve">(Difusión de </w:t>
            </w:r>
          </w:p>
          <w:p w14:paraId="0E8E4684"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kern w:val="2"/>
                <w:sz w:val="17"/>
                <w:szCs w:val="17"/>
                <w:lang w:val="es-HN"/>
                <w14:ligatures w14:val="standardContextual"/>
              </w:rPr>
              <w:t xml:space="preserve">Resultados)  </w:t>
            </w:r>
          </w:p>
        </w:tc>
        <w:tc>
          <w:tcPr>
            <w:tcW w:w="2016" w:type="dxa"/>
          </w:tcPr>
          <w:p w14:paraId="0333E696"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Informes de avance del Proyecto.</w:t>
            </w:r>
          </w:p>
          <w:p w14:paraId="7921B78B"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Boletines informativos.</w:t>
            </w:r>
          </w:p>
          <w:p w14:paraId="1D8B5267"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Historias de éxito.</w:t>
            </w:r>
          </w:p>
          <w:p w14:paraId="04E4EA0D"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Talleres de capacitación en salvaguardas.</w:t>
            </w:r>
          </w:p>
          <w:p w14:paraId="5CF3A3C7"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color w:val="FF0000"/>
                <w:sz w:val="17"/>
                <w:szCs w:val="17"/>
                <w:lang w:val="es-HN"/>
              </w:rPr>
              <w:t xml:space="preserve">  </w:t>
            </w:r>
          </w:p>
        </w:tc>
        <w:tc>
          <w:tcPr>
            <w:tcW w:w="1651" w:type="dxa"/>
          </w:tcPr>
          <w:p w14:paraId="09DEE5D5"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Boletines informativos.</w:t>
            </w:r>
          </w:p>
          <w:p w14:paraId="4723DC5E" w14:textId="77777777" w:rsidR="00294CD2" w:rsidRPr="005D122F" w:rsidRDefault="00294CD2" w:rsidP="005D122F">
            <w:pPr>
              <w:ind w:left="1"/>
              <w:rPr>
                <w:rFonts w:ascii="Segoe UI" w:hAnsi="Segoe UI" w:cs="Segoe UI"/>
                <w:sz w:val="17"/>
                <w:szCs w:val="17"/>
                <w:lang w:val="es-HN"/>
              </w:rPr>
            </w:pPr>
            <w:r w:rsidRPr="005D122F">
              <w:rPr>
                <w:rFonts w:ascii="Segoe UI" w:hAnsi="Segoe UI" w:cs="Segoe UI"/>
                <w:sz w:val="17"/>
                <w:szCs w:val="17"/>
                <w:lang w:val="es-HN"/>
              </w:rPr>
              <w:t xml:space="preserve">Reuniones y talleres presenciales o virtuales con grupos beneficiarios.   </w:t>
            </w:r>
          </w:p>
          <w:p w14:paraId="45C9E0A2" w14:textId="791775FC" w:rsidR="00294CD2" w:rsidRPr="005D122F" w:rsidRDefault="00294CD2" w:rsidP="005D122F">
            <w:pPr>
              <w:ind w:left="1"/>
              <w:rPr>
                <w:rFonts w:ascii="Segoe UI" w:hAnsi="Segoe UI" w:cs="Segoe UI"/>
                <w:color w:val="FF0000"/>
                <w:sz w:val="17"/>
                <w:szCs w:val="17"/>
                <w:lang w:val="es-HN"/>
              </w:rPr>
            </w:pPr>
            <w:r w:rsidRPr="005D122F">
              <w:rPr>
                <w:rFonts w:ascii="Segoe UI" w:hAnsi="Segoe UI" w:cs="Segoe UI"/>
                <w:sz w:val="17"/>
                <w:szCs w:val="17"/>
                <w:lang w:val="es-HN"/>
              </w:rPr>
              <w:t>Posteo en las redes sociales y pagina Web de CARE; se mantendrá la información de mane</w:t>
            </w:r>
            <w:r>
              <w:rPr>
                <w:rFonts w:ascii="Segoe UI" w:hAnsi="Segoe UI" w:cs="Segoe UI"/>
                <w:sz w:val="17"/>
                <w:szCs w:val="17"/>
                <w:lang w:val="es-HN"/>
              </w:rPr>
              <w:t>r</w:t>
            </w:r>
            <w:r w:rsidRPr="005D122F">
              <w:rPr>
                <w:rFonts w:ascii="Segoe UI" w:hAnsi="Segoe UI" w:cs="Segoe UI"/>
                <w:sz w:val="17"/>
                <w:szCs w:val="17"/>
                <w:lang w:val="es-HN"/>
              </w:rPr>
              <w:t>a permanente.</w:t>
            </w:r>
          </w:p>
          <w:p w14:paraId="6CBB8290" w14:textId="77777777" w:rsidR="00294CD2" w:rsidRPr="005D122F" w:rsidRDefault="00294CD2" w:rsidP="005D122F">
            <w:pPr>
              <w:ind w:left="1"/>
              <w:rPr>
                <w:rFonts w:ascii="Segoe UI" w:hAnsi="Segoe UI" w:cs="Segoe UI"/>
                <w:color w:val="FF0000"/>
                <w:sz w:val="17"/>
                <w:szCs w:val="17"/>
                <w:lang w:val="es-HN"/>
              </w:rPr>
            </w:pPr>
          </w:p>
          <w:p w14:paraId="708CB4BD" w14:textId="77777777" w:rsidR="00294CD2" w:rsidRPr="005D122F" w:rsidRDefault="00294CD2" w:rsidP="005D122F">
            <w:pPr>
              <w:jc w:val="both"/>
              <w:rPr>
                <w:rFonts w:ascii="Segoe UI" w:hAnsi="Segoe UI" w:cs="Segoe UI"/>
                <w:kern w:val="2"/>
                <w:sz w:val="17"/>
                <w:szCs w:val="17"/>
                <w:lang w:val="es-HN"/>
                <w14:ligatures w14:val="standardContextual"/>
              </w:rPr>
            </w:pPr>
          </w:p>
        </w:tc>
        <w:tc>
          <w:tcPr>
            <w:tcW w:w="2141" w:type="dxa"/>
          </w:tcPr>
          <w:p w14:paraId="60FE9C30" w14:textId="1416322C" w:rsidR="00294CD2" w:rsidRPr="005D122F" w:rsidRDefault="00294CD2" w:rsidP="005D122F">
            <w:pPr>
              <w:rPr>
                <w:rFonts w:ascii="Segoe UI" w:hAnsi="Segoe UI" w:cs="Segoe UI"/>
                <w:sz w:val="17"/>
                <w:szCs w:val="17"/>
                <w:lang w:val="es-HN"/>
              </w:rPr>
            </w:pPr>
            <w:r w:rsidRPr="005D122F">
              <w:rPr>
                <w:rFonts w:ascii="Segoe UI" w:hAnsi="Segoe UI" w:cs="Segoe UI"/>
                <w:sz w:val="17"/>
                <w:szCs w:val="17"/>
                <w:lang w:val="es-HN"/>
              </w:rPr>
              <w:t>Publicación mensual de avances del proyecto en las redes sociales y p</w:t>
            </w:r>
            <w:r>
              <w:rPr>
                <w:rFonts w:ascii="Segoe UI" w:hAnsi="Segoe UI" w:cs="Segoe UI"/>
                <w:sz w:val="17"/>
                <w:szCs w:val="17"/>
                <w:lang w:val="es-HN"/>
              </w:rPr>
              <w:t>á</w:t>
            </w:r>
            <w:r w:rsidRPr="005D122F">
              <w:rPr>
                <w:rFonts w:ascii="Segoe UI" w:hAnsi="Segoe UI" w:cs="Segoe UI"/>
                <w:sz w:val="17"/>
                <w:szCs w:val="17"/>
                <w:lang w:val="es-HN"/>
              </w:rPr>
              <w:t xml:space="preserve">gina Web de CARE </w:t>
            </w:r>
          </w:p>
          <w:p w14:paraId="22BABC13" w14:textId="77777777" w:rsidR="00294CD2" w:rsidRPr="005D122F" w:rsidRDefault="00294CD2" w:rsidP="005D122F">
            <w:pPr>
              <w:rPr>
                <w:rFonts w:ascii="Segoe UI" w:hAnsi="Segoe UI" w:cs="Segoe UI"/>
                <w:color w:val="FF0000"/>
                <w:sz w:val="17"/>
                <w:szCs w:val="17"/>
                <w:lang w:val="es-HN"/>
              </w:rPr>
            </w:pPr>
            <w:r w:rsidRPr="005D122F">
              <w:rPr>
                <w:rFonts w:ascii="Segoe UI" w:hAnsi="Segoe UI" w:cs="Segoe UI"/>
                <w:sz w:val="17"/>
                <w:szCs w:val="17"/>
                <w:lang w:val="es-HN"/>
              </w:rPr>
              <w:t xml:space="preserve">Diseño y publicación de boletines informativos (100 ejemplares) con los resultados del proyecto. </w:t>
            </w:r>
            <w:r w:rsidRPr="005D122F">
              <w:rPr>
                <w:rFonts w:ascii="Segoe UI" w:hAnsi="Segoe UI" w:cs="Segoe UI"/>
                <w:color w:val="FF0000"/>
                <w:sz w:val="17"/>
                <w:szCs w:val="17"/>
                <w:lang w:val="es-HN"/>
              </w:rPr>
              <w:t xml:space="preserve"> </w:t>
            </w:r>
          </w:p>
          <w:p w14:paraId="70CDE82F"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Talleres de capacitación en salvaguardas (2 talleres por proyecto de infraestructura).</w:t>
            </w:r>
          </w:p>
          <w:p w14:paraId="265157A0"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Al menos 10 historias de éxito en la vida del proyecto.</w:t>
            </w:r>
          </w:p>
          <w:p w14:paraId="199B550B"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Informes trimestrales, semestrales y anuales.</w:t>
            </w:r>
          </w:p>
        </w:tc>
        <w:tc>
          <w:tcPr>
            <w:tcW w:w="1417" w:type="dxa"/>
          </w:tcPr>
          <w:p w14:paraId="771A3825" w14:textId="328F6B92"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Grupos de jóvenes a nivel comunitario, lideres comunitarios y alcaldías de Choloma y Villa</w:t>
            </w:r>
            <w:r>
              <w:rPr>
                <w:rFonts w:ascii="Segoe UI" w:hAnsi="Segoe UI" w:cs="Segoe UI"/>
                <w:sz w:val="17"/>
                <w:szCs w:val="17"/>
                <w:lang w:val="es-HN"/>
              </w:rPr>
              <w:t>n</w:t>
            </w:r>
            <w:r w:rsidRPr="005D122F">
              <w:rPr>
                <w:rFonts w:ascii="Segoe UI" w:hAnsi="Segoe UI" w:cs="Segoe UI"/>
                <w:sz w:val="17"/>
                <w:szCs w:val="17"/>
                <w:lang w:val="es-HN"/>
              </w:rPr>
              <w:t>ueva.</w:t>
            </w:r>
          </w:p>
          <w:p w14:paraId="43E8E9A3"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Potenciales oferentes de servicios.</w:t>
            </w:r>
          </w:p>
          <w:p w14:paraId="5957F857"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 xml:space="preserve">INFOP. </w:t>
            </w:r>
          </w:p>
          <w:p w14:paraId="1EDF118D"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 xml:space="preserve">Banco Mundial y JSDF. </w:t>
            </w:r>
          </w:p>
        </w:tc>
        <w:tc>
          <w:tcPr>
            <w:tcW w:w="1495" w:type="dxa"/>
          </w:tcPr>
          <w:p w14:paraId="79C58EF1" w14:textId="77777777" w:rsidR="00294CD2" w:rsidRPr="005D122F" w:rsidRDefault="00294CD2" w:rsidP="005D122F">
            <w:pPr>
              <w:jc w:val="both"/>
              <w:rPr>
                <w:rFonts w:ascii="Segoe UI" w:hAnsi="Segoe UI" w:cs="Segoe UI"/>
                <w:sz w:val="17"/>
                <w:szCs w:val="17"/>
                <w:lang w:val="es-HN"/>
              </w:rPr>
            </w:pPr>
            <w:r w:rsidRPr="005D122F">
              <w:rPr>
                <w:rFonts w:ascii="Segoe UI" w:hAnsi="Segoe UI" w:cs="Segoe UI"/>
                <w:sz w:val="17"/>
                <w:szCs w:val="17"/>
                <w:lang w:val="es-HN"/>
              </w:rPr>
              <w:t>Equipo Técnico y Administrativo del Proyecto.</w:t>
            </w:r>
          </w:p>
          <w:p w14:paraId="2B09A3F2" w14:textId="77777777" w:rsidR="00294CD2" w:rsidRPr="005D122F" w:rsidRDefault="00294CD2" w:rsidP="005D122F">
            <w:pPr>
              <w:jc w:val="both"/>
              <w:rPr>
                <w:rFonts w:ascii="Segoe UI" w:hAnsi="Segoe UI" w:cs="Segoe UI"/>
                <w:kern w:val="2"/>
                <w:sz w:val="17"/>
                <w:szCs w:val="17"/>
                <w:lang w:val="es-HN"/>
                <w14:ligatures w14:val="standardContextual"/>
              </w:rPr>
            </w:pPr>
            <w:r w:rsidRPr="005D122F">
              <w:rPr>
                <w:rFonts w:ascii="Segoe UI" w:hAnsi="Segoe UI" w:cs="Segoe UI"/>
                <w:sz w:val="17"/>
                <w:szCs w:val="17"/>
                <w:lang w:val="es-HN"/>
              </w:rPr>
              <w:t xml:space="preserve">Especialista en comunicación de CARE.   </w:t>
            </w:r>
          </w:p>
        </w:tc>
      </w:tr>
      <w:tr w:rsidR="00294CD2" w:rsidRPr="005D122F" w14:paraId="3D46820C" w14:textId="77777777" w:rsidTr="00294CD2">
        <w:trPr>
          <w:trHeight w:val="1558"/>
        </w:trPr>
        <w:tc>
          <w:tcPr>
            <w:tcW w:w="1635" w:type="dxa"/>
          </w:tcPr>
          <w:p w14:paraId="481DE57B" w14:textId="77777777" w:rsidR="00294CD2" w:rsidRPr="005D122F" w:rsidRDefault="00294CD2" w:rsidP="005D122F">
            <w:pPr>
              <w:jc w:val="both"/>
              <w:rPr>
                <w:rFonts w:ascii="Segoe UI" w:hAnsi="Segoe UI" w:cs="Segoe UI"/>
                <w:color w:val="FF0000"/>
                <w:kern w:val="2"/>
                <w:sz w:val="17"/>
                <w:szCs w:val="17"/>
                <w14:ligatures w14:val="standardContextual"/>
              </w:rPr>
            </w:pPr>
            <w:r w:rsidRPr="0027426F">
              <w:rPr>
                <w:rFonts w:ascii="Segoe UI" w:hAnsi="Segoe UI" w:cs="Segoe UI"/>
                <w:kern w:val="2"/>
                <w:sz w:val="17"/>
                <w:szCs w:val="17"/>
                <w:lang w:val="es-HN"/>
                <w14:ligatures w14:val="standardContextual"/>
              </w:rPr>
              <w:lastRenderedPageBreak/>
              <w:t>Cierre y evaluación</w:t>
            </w:r>
          </w:p>
        </w:tc>
        <w:tc>
          <w:tcPr>
            <w:tcW w:w="2016" w:type="dxa"/>
          </w:tcPr>
          <w:p w14:paraId="3DF96B96"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Informes de evaluación final y cierre</w:t>
            </w:r>
          </w:p>
        </w:tc>
        <w:tc>
          <w:tcPr>
            <w:tcW w:w="1651" w:type="dxa"/>
          </w:tcPr>
          <w:p w14:paraId="24A13368"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 xml:space="preserve">Asambleas de divulgación de resultados </w:t>
            </w:r>
          </w:p>
          <w:p w14:paraId="573DF56C"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Comunicaciones vía correo electrónico (institucionales)</w:t>
            </w:r>
          </w:p>
        </w:tc>
        <w:tc>
          <w:tcPr>
            <w:tcW w:w="2141" w:type="dxa"/>
          </w:tcPr>
          <w:p w14:paraId="7EFD0580" w14:textId="77777777" w:rsidR="00294CD2" w:rsidRPr="005D122F" w:rsidRDefault="00294CD2" w:rsidP="005D122F">
            <w:pPr>
              <w:rPr>
                <w:rFonts w:ascii="Segoe UI" w:hAnsi="Segoe UI" w:cs="Segoe UI"/>
                <w:sz w:val="17"/>
                <w:szCs w:val="17"/>
                <w:lang w:val="es-SV"/>
              </w:rPr>
            </w:pPr>
            <w:r w:rsidRPr="005D122F">
              <w:rPr>
                <w:rFonts w:ascii="Segoe UI" w:hAnsi="Segoe UI" w:cs="Segoe UI"/>
                <w:sz w:val="17"/>
                <w:szCs w:val="17"/>
                <w:lang w:val="es-SV"/>
              </w:rPr>
              <w:t>Anual (al finalizar)</w:t>
            </w:r>
          </w:p>
        </w:tc>
        <w:tc>
          <w:tcPr>
            <w:tcW w:w="1417" w:type="dxa"/>
          </w:tcPr>
          <w:p w14:paraId="4BC8F476"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Grupo de jóvenes</w:t>
            </w:r>
          </w:p>
          <w:p w14:paraId="77574189"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Autoridades municipales y nacionales</w:t>
            </w:r>
          </w:p>
          <w:p w14:paraId="697A0979"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Actores territoriales</w:t>
            </w:r>
          </w:p>
        </w:tc>
        <w:tc>
          <w:tcPr>
            <w:tcW w:w="1495" w:type="dxa"/>
          </w:tcPr>
          <w:p w14:paraId="2FDC9B81" w14:textId="77777777" w:rsidR="00294CD2" w:rsidRPr="005D122F" w:rsidRDefault="00294CD2" w:rsidP="005D122F">
            <w:pPr>
              <w:jc w:val="both"/>
              <w:rPr>
                <w:rFonts w:ascii="Segoe UI" w:hAnsi="Segoe UI" w:cs="Segoe UI"/>
                <w:sz w:val="17"/>
                <w:szCs w:val="17"/>
                <w:lang w:val="es-SV"/>
              </w:rPr>
            </w:pPr>
            <w:r w:rsidRPr="005D122F">
              <w:rPr>
                <w:rFonts w:ascii="Segoe UI" w:hAnsi="Segoe UI" w:cs="Segoe UI"/>
                <w:sz w:val="17"/>
                <w:szCs w:val="17"/>
                <w:lang w:val="es-SV"/>
              </w:rPr>
              <w:t>Responsable de M&amp;E</w:t>
            </w:r>
          </w:p>
        </w:tc>
      </w:tr>
    </w:tbl>
    <w:p w14:paraId="159544A2" w14:textId="589BEBEA" w:rsidR="00820804" w:rsidRPr="004B104E" w:rsidRDefault="007F67BA" w:rsidP="006A5F55">
      <w:pPr>
        <w:pStyle w:val="Heading1"/>
        <w:jc w:val="both"/>
        <w:rPr>
          <w:rFonts w:ascii="Segoe UI" w:hAnsi="Segoe UI" w:cs="Segoe UI"/>
          <w:caps w:val="0"/>
          <w:sz w:val="18"/>
          <w:szCs w:val="18"/>
        </w:rPr>
      </w:pPr>
      <w:bookmarkStart w:id="52" w:name="_Toc146639845"/>
      <w:bookmarkStart w:id="53" w:name="_Toc87136325"/>
      <w:r w:rsidRPr="006A5F55">
        <w:rPr>
          <w:rFonts w:ascii="Segoe UI" w:hAnsi="Segoe UI" w:cs="Segoe UI"/>
          <w:caps w:val="0"/>
          <w:sz w:val="18"/>
          <w:szCs w:val="18"/>
        </w:rPr>
        <w:t>RECURSOS Y RESPONSABILIDADES VINCULADOS A LA IMPLEMENTACIÓN DE ACTIVIDADES DE PARTICIPACIÓN DE LAS PARTES INTERESADAS</w:t>
      </w:r>
      <w:bookmarkEnd w:id="52"/>
      <w:r w:rsidRPr="006A5F55">
        <w:rPr>
          <w:rFonts w:ascii="Segoe UI" w:hAnsi="Segoe UI" w:cs="Segoe UI"/>
          <w:caps w:val="0"/>
          <w:sz w:val="18"/>
          <w:szCs w:val="18"/>
        </w:rPr>
        <w:t xml:space="preserve"> </w:t>
      </w:r>
      <w:bookmarkEnd w:id="53"/>
    </w:p>
    <w:p w14:paraId="57464ADA" w14:textId="3299AB68" w:rsidR="006A5F55" w:rsidRPr="00D80018" w:rsidRDefault="00E7372D" w:rsidP="006A5F55">
      <w:pPr>
        <w:pStyle w:val="Heading2"/>
        <w:ind w:right="95"/>
        <w:jc w:val="both"/>
        <w:rPr>
          <w:rFonts w:ascii="Segoe UI" w:hAnsi="Segoe UI" w:cs="Segoe UI"/>
          <w:sz w:val="18"/>
          <w:szCs w:val="18"/>
        </w:rPr>
      </w:pPr>
      <w:bookmarkStart w:id="54" w:name="_Toc146639846"/>
      <w:r>
        <w:rPr>
          <w:rFonts w:ascii="Segoe UI" w:hAnsi="Segoe UI" w:cs="Segoe UI"/>
          <w:caps w:val="0"/>
          <w:sz w:val="18"/>
          <w:szCs w:val="18"/>
        </w:rPr>
        <w:t>RECURSOS</w:t>
      </w:r>
      <w:bookmarkEnd w:id="54"/>
    </w:p>
    <w:p w14:paraId="53B73B0B" w14:textId="3B1F69C5" w:rsidR="006B2C59" w:rsidRPr="00D80018" w:rsidRDefault="006B2C59" w:rsidP="00E7372D">
      <w:pPr>
        <w:spacing w:before="240" w:after="110" w:line="240" w:lineRule="auto"/>
        <w:ind w:right="95"/>
        <w:jc w:val="both"/>
        <w:rPr>
          <w:rFonts w:ascii="Segoe UI" w:hAnsi="Segoe UI" w:cs="Segoe UI"/>
          <w:sz w:val="18"/>
          <w:szCs w:val="18"/>
        </w:rPr>
      </w:pPr>
      <w:r w:rsidRPr="00D80018">
        <w:rPr>
          <w:rFonts w:ascii="Segoe UI" w:hAnsi="Segoe UI" w:cs="Segoe UI"/>
          <w:sz w:val="18"/>
          <w:szCs w:val="18"/>
        </w:rPr>
        <w:t xml:space="preserve">El proyecto contempla recursos para la contratación de </w:t>
      </w:r>
      <w:r w:rsidR="006A6B3C" w:rsidRPr="00D80018">
        <w:rPr>
          <w:rFonts w:ascii="Segoe UI" w:hAnsi="Segoe UI" w:cs="Segoe UI"/>
          <w:sz w:val="18"/>
          <w:szCs w:val="18"/>
        </w:rPr>
        <w:t xml:space="preserve">Asistente Junior en </w:t>
      </w:r>
      <w:r w:rsidR="006A6B3C" w:rsidRPr="00D80018">
        <w:rPr>
          <w:rFonts w:ascii="Segoe UI" w:hAnsi="Segoe UI" w:cs="Segoe UI"/>
          <w:sz w:val="18"/>
          <w:szCs w:val="18"/>
          <w:lang w:val="es-ES"/>
        </w:rPr>
        <w:t xml:space="preserve">Gestión del conocimiento y comunicación; </w:t>
      </w:r>
      <w:r w:rsidR="00E7372D" w:rsidRPr="00D80018">
        <w:rPr>
          <w:rFonts w:ascii="Segoe UI" w:hAnsi="Segoe UI" w:cs="Segoe UI"/>
          <w:sz w:val="18"/>
          <w:szCs w:val="18"/>
          <w:lang w:val="es-ES"/>
        </w:rPr>
        <w:t>así</w:t>
      </w:r>
      <w:r w:rsidR="006A6B3C" w:rsidRPr="00D80018">
        <w:rPr>
          <w:rFonts w:ascii="Segoe UI" w:hAnsi="Segoe UI" w:cs="Segoe UI"/>
          <w:sz w:val="18"/>
          <w:szCs w:val="18"/>
          <w:lang w:val="es-ES"/>
        </w:rPr>
        <w:t xml:space="preserve"> como </w:t>
      </w:r>
      <w:r w:rsidR="00807D77">
        <w:rPr>
          <w:rFonts w:ascii="Segoe UI" w:hAnsi="Segoe UI" w:cs="Segoe UI"/>
          <w:sz w:val="18"/>
          <w:szCs w:val="18"/>
          <w:lang w:val="es-ES"/>
        </w:rPr>
        <w:t>3</w:t>
      </w:r>
      <w:r w:rsidRPr="00D80018">
        <w:rPr>
          <w:rFonts w:ascii="Segoe UI" w:hAnsi="Segoe UI" w:cs="Segoe UI"/>
          <w:sz w:val="18"/>
          <w:szCs w:val="18"/>
        </w:rPr>
        <w:t xml:space="preserve"> </w:t>
      </w:r>
      <w:r w:rsidR="006A6B3C" w:rsidRPr="00D80018">
        <w:rPr>
          <w:rFonts w:ascii="Segoe UI" w:hAnsi="Segoe UI" w:cs="Segoe UI"/>
          <w:sz w:val="18"/>
          <w:szCs w:val="18"/>
        </w:rPr>
        <w:t>promotores</w:t>
      </w:r>
      <w:r w:rsidRPr="00D80018">
        <w:rPr>
          <w:rFonts w:ascii="Segoe UI" w:hAnsi="Segoe UI" w:cs="Segoe UI"/>
          <w:sz w:val="18"/>
          <w:szCs w:val="18"/>
        </w:rPr>
        <w:t xml:space="preserve"> comunitarios encargados de llevar a cabo la divulgación de información y el enlace directo con las comunidades </w:t>
      </w:r>
      <w:r w:rsidR="00FF6807" w:rsidRPr="00D80018">
        <w:rPr>
          <w:rFonts w:ascii="Segoe UI" w:hAnsi="Segoe UI" w:cs="Segoe UI"/>
          <w:sz w:val="18"/>
          <w:szCs w:val="18"/>
        </w:rPr>
        <w:t xml:space="preserve">y población </w:t>
      </w:r>
      <w:r w:rsidRPr="00D80018">
        <w:rPr>
          <w:rFonts w:ascii="Segoe UI" w:hAnsi="Segoe UI" w:cs="Segoe UI"/>
          <w:sz w:val="18"/>
          <w:szCs w:val="18"/>
        </w:rPr>
        <w:t xml:space="preserve">beneficiaria.  Se tienen previstos además recursos para contratar </w:t>
      </w:r>
      <w:r w:rsidR="00426819" w:rsidRPr="00D80018">
        <w:rPr>
          <w:rFonts w:ascii="Segoe UI" w:hAnsi="Segoe UI" w:cs="Segoe UI"/>
          <w:sz w:val="18"/>
          <w:szCs w:val="18"/>
        </w:rPr>
        <w:t>un técnico</w:t>
      </w:r>
      <w:r w:rsidRPr="00D80018">
        <w:rPr>
          <w:rFonts w:ascii="Segoe UI" w:hAnsi="Segoe UI" w:cs="Segoe UI"/>
          <w:sz w:val="18"/>
          <w:szCs w:val="18"/>
        </w:rPr>
        <w:t xml:space="preserve"> en monitoreo y evaluación, así como especialistas encargados de hacer las evaluaciones de medio término y finales del Proyecto, las cuales se basan en procesos de consulta con las partes interesadas.  </w:t>
      </w:r>
    </w:p>
    <w:p w14:paraId="147148BA" w14:textId="3BD24986" w:rsidR="001777A3" w:rsidRPr="00E7372D" w:rsidRDefault="006B2C59" w:rsidP="00C17246">
      <w:pPr>
        <w:spacing w:after="110" w:line="240" w:lineRule="auto"/>
        <w:ind w:right="95"/>
        <w:jc w:val="both"/>
        <w:rPr>
          <w:rFonts w:ascii="Segoe UI" w:hAnsi="Segoe UI" w:cs="Segoe UI"/>
          <w:sz w:val="18"/>
          <w:szCs w:val="18"/>
        </w:rPr>
      </w:pPr>
      <w:r w:rsidRPr="00D80018">
        <w:rPr>
          <w:rFonts w:ascii="Segoe UI" w:hAnsi="Segoe UI" w:cs="Segoe UI"/>
          <w:sz w:val="18"/>
          <w:szCs w:val="18"/>
        </w:rPr>
        <w:t>El equipo técnico y administrativo de</w:t>
      </w:r>
      <w:r w:rsidR="00426819" w:rsidRPr="00D80018">
        <w:rPr>
          <w:rFonts w:ascii="Segoe UI" w:hAnsi="Segoe UI" w:cs="Segoe UI"/>
          <w:sz w:val="18"/>
          <w:szCs w:val="18"/>
        </w:rPr>
        <w:t>l Proyecto</w:t>
      </w:r>
      <w:r w:rsidRPr="00D80018">
        <w:rPr>
          <w:rFonts w:ascii="Segoe UI" w:hAnsi="Segoe UI" w:cs="Segoe UI"/>
          <w:sz w:val="18"/>
          <w:szCs w:val="18"/>
        </w:rPr>
        <w:t>, será capacitad</w:t>
      </w:r>
      <w:r w:rsidR="0027426F">
        <w:rPr>
          <w:rFonts w:ascii="Segoe UI" w:hAnsi="Segoe UI" w:cs="Segoe UI"/>
          <w:sz w:val="18"/>
          <w:szCs w:val="18"/>
        </w:rPr>
        <w:t>o</w:t>
      </w:r>
      <w:r w:rsidRPr="00D80018">
        <w:rPr>
          <w:rFonts w:ascii="Segoe UI" w:hAnsi="Segoe UI" w:cs="Segoe UI"/>
          <w:sz w:val="18"/>
          <w:szCs w:val="18"/>
        </w:rPr>
        <w:t xml:space="preserve"> para la implementación de este plan de participación de partes interesadas, sin embargo, el proceso será </w:t>
      </w:r>
      <w:r w:rsidR="00CB1B72" w:rsidRPr="00D80018">
        <w:rPr>
          <w:rFonts w:ascii="Segoe UI" w:hAnsi="Segoe UI" w:cs="Segoe UI"/>
          <w:sz w:val="18"/>
          <w:szCs w:val="18"/>
        </w:rPr>
        <w:t xml:space="preserve">liderado </w:t>
      </w:r>
      <w:r w:rsidRPr="00D80018">
        <w:rPr>
          <w:rFonts w:ascii="Segoe UI" w:hAnsi="Segoe UI" w:cs="Segoe UI"/>
          <w:sz w:val="18"/>
          <w:szCs w:val="18"/>
        </w:rPr>
        <w:t xml:space="preserve">por </w:t>
      </w:r>
      <w:r w:rsidR="0027426F">
        <w:rPr>
          <w:rFonts w:ascii="Segoe UI" w:hAnsi="Segoe UI" w:cs="Segoe UI"/>
          <w:sz w:val="18"/>
          <w:szCs w:val="18"/>
        </w:rPr>
        <w:t>la</w:t>
      </w:r>
      <w:r w:rsidRPr="00D80018">
        <w:rPr>
          <w:rFonts w:ascii="Segoe UI" w:hAnsi="Segoe UI" w:cs="Segoe UI"/>
          <w:sz w:val="18"/>
          <w:szCs w:val="18"/>
        </w:rPr>
        <w:t xml:space="preserve"> </w:t>
      </w:r>
      <w:r w:rsidR="0027426F" w:rsidRPr="00D80018">
        <w:rPr>
          <w:rFonts w:ascii="Segoe UI" w:hAnsi="Segoe UI" w:cs="Segoe UI"/>
          <w:sz w:val="18"/>
          <w:szCs w:val="18"/>
        </w:rPr>
        <w:t>Coordina</w:t>
      </w:r>
      <w:r w:rsidR="0027426F">
        <w:rPr>
          <w:rFonts w:ascii="Segoe UI" w:hAnsi="Segoe UI" w:cs="Segoe UI"/>
          <w:sz w:val="18"/>
          <w:szCs w:val="18"/>
        </w:rPr>
        <w:t>ción</w:t>
      </w:r>
      <w:r w:rsidRPr="00D80018">
        <w:rPr>
          <w:rFonts w:ascii="Segoe UI" w:hAnsi="Segoe UI" w:cs="Segoe UI"/>
          <w:sz w:val="18"/>
          <w:szCs w:val="18"/>
        </w:rPr>
        <w:t xml:space="preserve"> del Proyecto, </w:t>
      </w:r>
      <w:r w:rsidR="001777A3" w:rsidRPr="00D80018">
        <w:rPr>
          <w:rFonts w:ascii="Segoe UI" w:hAnsi="Segoe UI" w:cs="Segoe UI"/>
          <w:sz w:val="18"/>
          <w:szCs w:val="18"/>
        </w:rPr>
        <w:t xml:space="preserve">Asistente Junior en </w:t>
      </w:r>
      <w:r w:rsidR="001777A3" w:rsidRPr="00D80018">
        <w:rPr>
          <w:rFonts w:ascii="Segoe UI" w:hAnsi="Segoe UI" w:cs="Segoe UI"/>
          <w:sz w:val="18"/>
          <w:szCs w:val="18"/>
          <w:lang w:val="es-ES"/>
        </w:rPr>
        <w:t>Gestión del conocimiento y comunicación, técnico en monitoreo</w:t>
      </w:r>
      <w:r w:rsidRPr="00D80018">
        <w:rPr>
          <w:rFonts w:ascii="Segoe UI" w:hAnsi="Segoe UI" w:cs="Segoe UI"/>
          <w:sz w:val="18"/>
          <w:szCs w:val="18"/>
        </w:rPr>
        <w:t xml:space="preserve"> y los </w:t>
      </w:r>
      <w:r w:rsidR="001777A3" w:rsidRPr="00D80018">
        <w:rPr>
          <w:rFonts w:ascii="Segoe UI" w:hAnsi="Segoe UI" w:cs="Segoe UI"/>
          <w:sz w:val="18"/>
          <w:szCs w:val="18"/>
        </w:rPr>
        <w:t>promotores</w:t>
      </w:r>
      <w:r w:rsidRPr="00D80018">
        <w:rPr>
          <w:rFonts w:ascii="Segoe UI" w:hAnsi="Segoe UI" w:cs="Segoe UI"/>
          <w:sz w:val="18"/>
          <w:szCs w:val="18"/>
        </w:rPr>
        <w:t xml:space="preserve"> comunitarios. </w:t>
      </w:r>
      <w:r w:rsidR="00F03A2D" w:rsidRPr="00D80018">
        <w:rPr>
          <w:rFonts w:ascii="Segoe UI" w:hAnsi="Segoe UI" w:cs="Segoe UI"/>
          <w:sz w:val="18"/>
          <w:szCs w:val="18"/>
        </w:rPr>
        <w:t>Adicionalmente</w:t>
      </w:r>
      <w:r w:rsidR="00E7372D">
        <w:rPr>
          <w:rFonts w:ascii="Segoe UI" w:hAnsi="Segoe UI" w:cs="Segoe UI"/>
          <w:sz w:val="18"/>
          <w:szCs w:val="18"/>
        </w:rPr>
        <w:t>,</w:t>
      </w:r>
      <w:r w:rsidR="00F03A2D" w:rsidRPr="00D80018">
        <w:rPr>
          <w:rFonts w:ascii="Segoe UI" w:hAnsi="Segoe UI" w:cs="Segoe UI"/>
          <w:sz w:val="18"/>
          <w:szCs w:val="18"/>
        </w:rPr>
        <w:t xml:space="preserve"> el proyecto ha garantizado recursos para financiar las siguientes actividades:</w:t>
      </w:r>
    </w:p>
    <w:p w14:paraId="0C4C9347" w14:textId="3E1CE5D8" w:rsidR="007B6AC3" w:rsidRDefault="008951AC" w:rsidP="00C17246">
      <w:pPr>
        <w:spacing w:line="240" w:lineRule="auto"/>
        <w:jc w:val="both"/>
        <w:rPr>
          <w:rFonts w:ascii="Segoe UI" w:hAnsi="Segoe UI" w:cs="Segoe UI"/>
          <w:sz w:val="18"/>
          <w:szCs w:val="18"/>
        </w:rPr>
      </w:pPr>
      <w:bookmarkStart w:id="55" w:name="_Toc87136194"/>
      <w:bookmarkStart w:id="56" w:name="_Toc146299639"/>
      <w:r>
        <w:rPr>
          <w:rFonts w:ascii="Segoe UI" w:hAnsi="Segoe UI" w:cs="Segoe UI"/>
          <w:sz w:val="18"/>
          <w:szCs w:val="18"/>
        </w:rPr>
        <w:t>T</w:t>
      </w:r>
      <w:r w:rsidR="009A3F6A" w:rsidRPr="00D80018">
        <w:rPr>
          <w:rFonts w:ascii="Segoe UI" w:hAnsi="Segoe UI" w:cs="Segoe UI"/>
          <w:sz w:val="18"/>
          <w:szCs w:val="18"/>
        </w:rPr>
        <w:t xml:space="preserve">abla </w:t>
      </w:r>
      <w:r w:rsidR="007B6AC3" w:rsidRPr="00D80018">
        <w:rPr>
          <w:rFonts w:ascii="Segoe UI" w:hAnsi="Segoe UI" w:cs="Segoe UI"/>
          <w:sz w:val="18"/>
          <w:szCs w:val="18"/>
        </w:rPr>
        <w:fldChar w:fldCharType="begin"/>
      </w:r>
      <w:r w:rsidR="007B6AC3" w:rsidRPr="00D80018">
        <w:rPr>
          <w:rFonts w:ascii="Segoe UI" w:hAnsi="Segoe UI" w:cs="Segoe UI"/>
          <w:sz w:val="18"/>
          <w:szCs w:val="18"/>
        </w:rPr>
        <w:instrText>SEQ Tabla \* ARABIC</w:instrText>
      </w:r>
      <w:r w:rsidR="007B6AC3" w:rsidRPr="00D80018">
        <w:rPr>
          <w:rFonts w:ascii="Segoe UI" w:hAnsi="Segoe UI" w:cs="Segoe UI"/>
          <w:sz w:val="18"/>
          <w:szCs w:val="18"/>
        </w:rPr>
        <w:fldChar w:fldCharType="separate"/>
      </w:r>
      <w:r w:rsidR="00A7523A">
        <w:rPr>
          <w:rFonts w:ascii="Segoe UI" w:hAnsi="Segoe UI" w:cs="Segoe UI"/>
          <w:noProof/>
          <w:sz w:val="18"/>
          <w:szCs w:val="18"/>
        </w:rPr>
        <w:t>8</w:t>
      </w:r>
      <w:r w:rsidR="007B6AC3" w:rsidRPr="00D80018">
        <w:rPr>
          <w:rFonts w:ascii="Segoe UI" w:hAnsi="Segoe UI" w:cs="Segoe UI"/>
          <w:sz w:val="18"/>
          <w:szCs w:val="18"/>
        </w:rPr>
        <w:fldChar w:fldCharType="end"/>
      </w:r>
      <w:r w:rsidR="009A3F6A" w:rsidRPr="00D80018">
        <w:rPr>
          <w:rFonts w:ascii="Segoe UI" w:hAnsi="Segoe UI" w:cs="Segoe UI"/>
          <w:sz w:val="18"/>
          <w:szCs w:val="18"/>
        </w:rPr>
        <w:t xml:space="preserve">. </w:t>
      </w:r>
      <w:r>
        <w:rPr>
          <w:rFonts w:ascii="Segoe UI" w:hAnsi="Segoe UI" w:cs="Segoe UI"/>
          <w:sz w:val="18"/>
          <w:szCs w:val="18"/>
        </w:rPr>
        <w:t>P</w:t>
      </w:r>
      <w:r w:rsidR="009A3F6A" w:rsidRPr="00D80018">
        <w:rPr>
          <w:rFonts w:ascii="Segoe UI" w:hAnsi="Segoe UI" w:cs="Segoe UI"/>
          <w:sz w:val="18"/>
          <w:szCs w:val="18"/>
        </w:rPr>
        <w:t>resupuesto del plan de actividades de partes interesas del proyecto estimación preliminar</w:t>
      </w:r>
      <w:bookmarkEnd w:id="55"/>
      <w:bookmarkEnd w:id="56"/>
      <w:r w:rsidR="009A3F6A" w:rsidRPr="00D80018">
        <w:rPr>
          <w:rFonts w:ascii="Segoe UI" w:hAnsi="Segoe UI" w:cs="Segoe UI"/>
          <w:sz w:val="18"/>
          <w:szCs w:val="18"/>
        </w:rPr>
        <w:t xml:space="preserve"> </w:t>
      </w:r>
    </w:p>
    <w:tbl>
      <w:tblPr>
        <w:tblW w:w="9000" w:type="dxa"/>
        <w:tblCellMar>
          <w:left w:w="70" w:type="dxa"/>
          <w:right w:w="70" w:type="dxa"/>
        </w:tblCellMar>
        <w:tblLook w:val="04A0" w:firstRow="1" w:lastRow="0" w:firstColumn="1" w:lastColumn="0" w:noHBand="0" w:noVBand="1"/>
      </w:tblPr>
      <w:tblGrid>
        <w:gridCol w:w="7382"/>
        <w:gridCol w:w="1618"/>
      </w:tblGrid>
      <w:tr w:rsidR="003A51AC" w:rsidRPr="003A51AC" w14:paraId="198F1706" w14:textId="77777777" w:rsidTr="0027426F">
        <w:trPr>
          <w:trHeight w:val="300"/>
          <w:tblHeader/>
        </w:trPr>
        <w:tc>
          <w:tcPr>
            <w:tcW w:w="7382"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E8DE505" w14:textId="77777777" w:rsidR="003A51AC" w:rsidRPr="003A51AC" w:rsidRDefault="003A51AC" w:rsidP="003A51AC">
            <w:pPr>
              <w:spacing w:after="0" w:line="240" w:lineRule="auto"/>
              <w:jc w:val="center"/>
              <w:rPr>
                <w:rFonts w:ascii="Segoe UI" w:eastAsia="Times New Roman" w:hAnsi="Segoe UI" w:cs="Segoe UI"/>
                <w:b/>
                <w:bCs/>
                <w:sz w:val="18"/>
                <w:szCs w:val="18"/>
                <w:lang w:val="es-SV" w:eastAsia="es-SV"/>
              </w:rPr>
            </w:pPr>
            <w:r w:rsidRPr="003A51AC">
              <w:rPr>
                <w:rFonts w:ascii="Segoe UI" w:eastAsia="Times New Roman" w:hAnsi="Segoe UI" w:cs="Segoe UI"/>
                <w:b/>
                <w:bCs/>
                <w:sz w:val="18"/>
                <w:szCs w:val="18"/>
                <w:lang w:eastAsia="es-SV"/>
              </w:rPr>
              <w:t>Descripción de actividad</w:t>
            </w:r>
          </w:p>
        </w:tc>
        <w:tc>
          <w:tcPr>
            <w:tcW w:w="1618" w:type="dxa"/>
            <w:tcBorders>
              <w:top w:val="single" w:sz="4" w:space="0" w:color="auto"/>
              <w:left w:val="nil"/>
              <w:bottom w:val="single" w:sz="4" w:space="0" w:color="auto"/>
              <w:right w:val="single" w:sz="4" w:space="0" w:color="auto"/>
            </w:tcBorders>
            <w:shd w:val="clear" w:color="000000" w:fill="ED7D31"/>
            <w:vAlign w:val="center"/>
            <w:hideMark/>
          </w:tcPr>
          <w:p w14:paraId="1497AB30" w14:textId="45EDC8AA" w:rsidR="003A51AC" w:rsidRPr="003A51AC" w:rsidRDefault="003A51AC" w:rsidP="003A51AC">
            <w:pPr>
              <w:spacing w:after="0" w:line="240" w:lineRule="auto"/>
              <w:jc w:val="center"/>
              <w:rPr>
                <w:rFonts w:ascii="Segoe UI" w:eastAsia="Times New Roman" w:hAnsi="Segoe UI" w:cs="Segoe UI"/>
                <w:b/>
                <w:bCs/>
                <w:sz w:val="18"/>
                <w:szCs w:val="18"/>
                <w:lang w:val="es-SV" w:eastAsia="es-SV"/>
              </w:rPr>
            </w:pPr>
            <w:r w:rsidRPr="003A51AC">
              <w:rPr>
                <w:rFonts w:ascii="Segoe UI" w:eastAsia="Times New Roman" w:hAnsi="Segoe UI" w:cs="Segoe UI"/>
                <w:b/>
                <w:bCs/>
                <w:sz w:val="18"/>
                <w:szCs w:val="18"/>
                <w:lang w:eastAsia="es-SV"/>
              </w:rPr>
              <w:t xml:space="preserve">Monto </w:t>
            </w:r>
            <w:r w:rsidR="006A0FBF">
              <w:rPr>
                <w:rFonts w:ascii="Segoe UI" w:eastAsia="Times New Roman" w:hAnsi="Segoe UI" w:cs="Segoe UI"/>
                <w:b/>
                <w:bCs/>
                <w:sz w:val="18"/>
                <w:szCs w:val="18"/>
                <w:lang w:eastAsia="es-SV"/>
              </w:rPr>
              <w:t xml:space="preserve"> US $</w:t>
            </w:r>
          </w:p>
        </w:tc>
      </w:tr>
      <w:tr w:rsidR="003A51AC" w:rsidRPr="003A51AC" w14:paraId="0BE902E1" w14:textId="77777777" w:rsidTr="003A51AC">
        <w:trPr>
          <w:trHeight w:val="48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2172F8B4" w14:textId="77777777"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eastAsia="es-SV"/>
              </w:rPr>
              <w:t>Servicios de comunicación para el lanzamiento del proyecto, la difusión y promoción del Programa para el lanzamiento de las "rondas/convocatorias" de capacitaciones</w:t>
            </w:r>
          </w:p>
        </w:tc>
        <w:tc>
          <w:tcPr>
            <w:tcW w:w="1618" w:type="dxa"/>
            <w:tcBorders>
              <w:top w:val="nil"/>
              <w:left w:val="nil"/>
              <w:bottom w:val="single" w:sz="4" w:space="0" w:color="auto"/>
              <w:right w:val="single" w:sz="4" w:space="0" w:color="auto"/>
            </w:tcBorders>
            <w:shd w:val="clear" w:color="000000" w:fill="FFFFFF"/>
            <w:vAlign w:val="center"/>
            <w:hideMark/>
          </w:tcPr>
          <w:p w14:paraId="52BBDBB8"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eastAsia="es-SV"/>
              </w:rPr>
              <w:t xml:space="preserve">                   7,000.00 </w:t>
            </w:r>
          </w:p>
        </w:tc>
      </w:tr>
      <w:tr w:rsidR="003A51AC" w:rsidRPr="003A51AC" w14:paraId="7835F17B" w14:textId="77777777" w:rsidTr="003A51AC">
        <w:trPr>
          <w:trHeight w:val="72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05202DD6" w14:textId="77777777"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Encuesta/recopilación de datos sobre las demandas del mercado laboral para el sector de la construcción y las barreras para el ingreso de los jóvenes en los dos municipios seleccionados</w:t>
            </w:r>
          </w:p>
        </w:tc>
        <w:tc>
          <w:tcPr>
            <w:tcW w:w="1618" w:type="dxa"/>
            <w:tcBorders>
              <w:top w:val="nil"/>
              <w:left w:val="nil"/>
              <w:bottom w:val="single" w:sz="4" w:space="0" w:color="auto"/>
              <w:right w:val="single" w:sz="4" w:space="0" w:color="auto"/>
            </w:tcBorders>
            <w:shd w:val="clear" w:color="000000" w:fill="FFFFFF"/>
            <w:vAlign w:val="center"/>
            <w:hideMark/>
          </w:tcPr>
          <w:p w14:paraId="3E8B11C8"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15,000.00 </w:t>
            </w:r>
          </w:p>
        </w:tc>
      </w:tr>
      <w:tr w:rsidR="003A51AC" w:rsidRPr="003A51AC" w14:paraId="7FC7BB08" w14:textId="77777777" w:rsidTr="003A51AC">
        <w:trPr>
          <w:trHeight w:val="48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487DF4FE" w14:textId="77777777"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Encuesta/recolección de datos para identificar y hacer perfiles de beneficiarios potenciales en los dos municipios objetivo</w:t>
            </w:r>
          </w:p>
        </w:tc>
        <w:tc>
          <w:tcPr>
            <w:tcW w:w="1618" w:type="dxa"/>
            <w:tcBorders>
              <w:top w:val="nil"/>
              <w:left w:val="nil"/>
              <w:bottom w:val="single" w:sz="4" w:space="0" w:color="auto"/>
              <w:right w:val="single" w:sz="4" w:space="0" w:color="auto"/>
            </w:tcBorders>
            <w:shd w:val="clear" w:color="000000" w:fill="FFFFFF"/>
            <w:vAlign w:val="center"/>
            <w:hideMark/>
          </w:tcPr>
          <w:p w14:paraId="232C911D"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10,000.00 </w:t>
            </w:r>
          </w:p>
        </w:tc>
      </w:tr>
      <w:tr w:rsidR="003A51AC" w:rsidRPr="003A51AC" w14:paraId="58268601" w14:textId="77777777" w:rsidTr="003A51AC">
        <w:trPr>
          <w:trHeight w:val="585"/>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2C5F1645" w14:textId="77777777"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Consultoría para desarrollar un sistema de monitoreo para la formación de jóvenes/cumplimiento de salvaguardas</w:t>
            </w:r>
          </w:p>
        </w:tc>
        <w:tc>
          <w:tcPr>
            <w:tcW w:w="1618" w:type="dxa"/>
            <w:tcBorders>
              <w:top w:val="nil"/>
              <w:left w:val="nil"/>
              <w:bottom w:val="single" w:sz="4" w:space="0" w:color="auto"/>
              <w:right w:val="single" w:sz="4" w:space="0" w:color="auto"/>
            </w:tcBorders>
            <w:shd w:val="clear" w:color="000000" w:fill="FFFFFF"/>
            <w:vAlign w:val="center"/>
            <w:hideMark/>
          </w:tcPr>
          <w:p w14:paraId="56E6325A"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7,000.00 </w:t>
            </w:r>
          </w:p>
        </w:tc>
      </w:tr>
      <w:tr w:rsidR="003A51AC" w:rsidRPr="003A51AC" w14:paraId="7106A513" w14:textId="77777777" w:rsidTr="003A51AC">
        <w:trPr>
          <w:trHeight w:val="48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58EFB000" w14:textId="1B321379"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Talleres de capacitación en Estándares Ambientales y Sociales (2 talleres por proyecto mejoramiento de obras)</w:t>
            </w:r>
          </w:p>
        </w:tc>
        <w:tc>
          <w:tcPr>
            <w:tcW w:w="1618" w:type="dxa"/>
            <w:tcBorders>
              <w:top w:val="nil"/>
              <w:left w:val="nil"/>
              <w:bottom w:val="single" w:sz="4" w:space="0" w:color="auto"/>
              <w:right w:val="single" w:sz="4" w:space="0" w:color="auto"/>
            </w:tcBorders>
            <w:shd w:val="clear" w:color="000000" w:fill="FFFFFF"/>
            <w:vAlign w:val="center"/>
            <w:hideMark/>
          </w:tcPr>
          <w:p w14:paraId="7E3FCF75"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10,000.00 </w:t>
            </w:r>
          </w:p>
        </w:tc>
      </w:tr>
      <w:tr w:rsidR="003A51AC" w:rsidRPr="003A51AC" w14:paraId="0A65FAAA" w14:textId="77777777" w:rsidTr="003A51AC">
        <w:trPr>
          <w:trHeight w:val="30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26F7C78F" w14:textId="77777777" w:rsidR="003A51AC" w:rsidRPr="003A51AC" w:rsidRDefault="003A51AC" w:rsidP="003A51AC">
            <w:pPr>
              <w:spacing w:after="0" w:line="240" w:lineRule="auto"/>
              <w:jc w:val="both"/>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Discusiones de grupos focales para la planificación participativa</w:t>
            </w:r>
          </w:p>
        </w:tc>
        <w:tc>
          <w:tcPr>
            <w:tcW w:w="1618" w:type="dxa"/>
            <w:tcBorders>
              <w:top w:val="nil"/>
              <w:left w:val="nil"/>
              <w:bottom w:val="single" w:sz="4" w:space="0" w:color="auto"/>
              <w:right w:val="single" w:sz="4" w:space="0" w:color="auto"/>
            </w:tcBorders>
            <w:shd w:val="clear" w:color="000000" w:fill="FFFFFF"/>
            <w:vAlign w:val="center"/>
            <w:hideMark/>
          </w:tcPr>
          <w:p w14:paraId="0AAF83F5"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21,600.00 </w:t>
            </w:r>
          </w:p>
        </w:tc>
      </w:tr>
      <w:tr w:rsidR="003A51AC" w:rsidRPr="003A51AC" w14:paraId="0B93D88E" w14:textId="77777777" w:rsidTr="003A51AC">
        <w:trPr>
          <w:trHeight w:val="48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054E0921" w14:textId="77777777" w:rsidR="003A51AC" w:rsidRPr="003A51AC" w:rsidRDefault="003A51AC" w:rsidP="003A51AC">
            <w:pPr>
              <w:spacing w:after="0" w:line="240" w:lineRule="auto"/>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Material didáctico consumible (mochila, lápices, cuadernos, material de seguridad-guantes, gafas, casco, kit de herramientas)</w:t>
            </w:r>
          </w:p>
        </w:tc>
        <w:tc>
          <w:tcPr>
            <w:tcW w:w="1618" w:type="dxa"/>
            <w:tcBorders>
              <w:top w:val="nil"/>
              <w:left w:val="nil"/>
              <w:bottom w:val="single" w:sz="4" w:space="0" w:color="auto"/>
              <w:right w:val="single" w:sz="4" w:space="0" w:color="auto"/>
            </w:tcBorders>
            <w:shd w:val="clear" w:color="000000" w:fill="FFFFFF"/>
            <w:vAlign w:val="center"/>
            <w:hideMark/>
          </w:tcPr>
          <w:p w14:paraId="1DC0E166" w14:textId="77777777" w:rsidR="003A51AC" w:rsidRPr="003A51AC" w:rsidRDefault="003A51AC" w:rsidP="003A51AC">
            <w:pPr>
              <w:spacing w:after="0" w:line="240" w:lineRule="auto"/>
              <w:jc w:val="right"/>
              <w:rPr>
                <w:rFonts w:ascii="Segoe UI" w:eastAsia="Times New Roman" w:hAnsi="Segoe UI" w:cs="Segoe UI"/>
                <w:b/>
                <w:bCs/>
                <w:sz w:val="18"/>
                <w:szCs w:val="18"/>
                <w:lang w:val="es-SV" w:eastAsia="es-SV"/>
              </w:rPr>
            </w:pPr>
            <w:r w:rsidRPr="003A51AC">
              <w:rPr>
                <w:rFonts w:ascii="Segoe UI" w:eastAsia="Times New Roman" w:hAnsi="Segoe UI" w:cs="Segoe UI"/>
                <w:b/>
                <w:bCs/>
                <w:sz w:val="18"/>
                <w:szCs w:val="18"/>
                <w:lang w:val="es-SV" w:eastAsia="es-SV"/>
              </w:rPr>
              <w:t xml:space="preserve">              24,000.00 </w:t>
            </w:r>
          </w:p>
        </w:tc>
      </w:tr>
      <w:tr w:rsidR="003A51AC" w:rsidRPr="003A51AC" w14:paraId="1983CF34" w14:textId="77777777" w:rsidTr="003A51AC">
        <w:trPr>
          <w:trHeight w:val="48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41E7728A" w14:textId="77777777" w:rsidR="003A51AC" w:rsidRPr="003A51AC" w:rsidRDefault="003A51AC" w:rsidP="003A51AC">
            <w:pPr>
              <w:spacing w:after="0" w:line="240" w:lineRule="auto"/>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Discusiones de grupos focales previas al inicio del evento de obras con partes interesadas por proyecto de infraestructura</w:t>
            </w:r>
          </w:p>
        </w:tc>
        <w:tc>
          <w:tcPr>
            <w:tcW w:w="1618" w:type="dxa"/>
            <w:tcBorders>
              <w:top w:val="nil"/>
              <w:left w:val="nil"/>
              <w:bottom w:val="single" w:sz="4" w:space="0" w:color="auto"/>
              <w:right w:val="single" w:sz="4" w:space="0" w:color="auto"/>
            </w:tcBorders>
            <w:shd w:val="clear" w:color="000000" w:fill="FFFFFF"/>
            <w:noWrap/>
            <w:vAlign w:val="bottom"/>
            <w:hideMark/>
          </w:tcPr>
          <w:p w14:paraId="6721DF63"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5,000.00 </w:t>
            </w:r>
          </w:p>
        </w:tc>
      </w:tr>
      <w:tr w:rsidR="003A51AC" w:rsidRPr="003A51AC" w14:paraId="23356679" w14:textId="77777777" w:rsidTr="003A51AC">
        <w:trPr>
          <w:trHeight w:val="300"/>
        </w:trPr>
        <w:tc>
          <w:tcPr>
            <w:tcW w:w="7382" w:type="dxa"/>
            <w:tcBorders>
              <w:top w:val="nil"/>
              <w:left w:val="single" w:sz="4" w:space="0" w:color="auto"/>
              <w:bottom w:val="single" w:sz="4" w:space="0" w:color="auto"/>
              <w:right w:val="single" w:sz="4" w:space="0" w:color="auto"/>
            </w:tcBorders>
            <w:shd w:val="clear" w:color="000000" w:fill="FFFFFF"/>
            <w:vAlign w:val="center"/>
            <w:hideMark/>
          </w:tcPr>
          <w:p w14:paraId="70B0C97E" w14:textId="77777777" w:rsidR="003A51AC" w:rsidRPr="003A51AC" w:rsidRDefault="003A51AC" w:rsidP="003A51AC">
            <w:pPr>
              <w:spacing w:after="0" w:line="240" w:lineRule="auto"/>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Técnicos comunitarios (3 técnicos)</w:t>
            </w:r>
          </w:p>
        </w:tc>
        <w:tc>
          <w:tcPr>
            <w:tcW w:w="1618" w:type="dxa"/>
            <w:tcBorders>
              <w:top w:val="nil"/>
              <w:left w:val="nil"/>
              <w:bottom w:val="single" w:sz="4" w:space="0" w:color="auto"/>
              <w:right w:val="single" w:sz="4" w:space="0" w:color="auto"/>
            </w:tcBorders>
            <w:shd w:val="clear" w:color="000000" w:fill="FFFFFF"/>
            <w:noWrap/>
            <w:vAlign w:val="bottom"/>
            <w:hideMark/>
          </w:tcPr>
          <w:p w14:paraId="492ECB2D" w14:textId="77777777" w:rsidR="003A51AC" w:rsidRPr="003A51AC" w:rsidRDefault="003A51AC" w:rsidP="003A51AC">
            <w:pPr>
              <w:spacing w:after="0" w:line="240" w:lineRule="auto"/>
              <w:jc w:val="right"/>
              <w:rPr>
                <w:rFonts w:ascii="Segoe UI" w:eastAsia="Times New Roman" w:hAnsi="Segoe UI" w:cs="Segoe UI"/>
                <w:sz w:val="18"/>
                <w:szCs w:val="18"/>
                <w:lang w:val="es-SV" w:eastAsia="es-SV"/>
              </w:rPr>
            </w:pPr>
            <w:r w:rsidRPr="003A51AC">
              <w:rPr>
                <w:rFonts w:ascii="Segoe UI" w:eastAsia="Times New Roman" w:hAnsi="Segoe UI" w:cs="Segoe UI"/>
                <w:sz w:val="18"/>
                <w:szCs w:val="18"/>
                <w:lang w:val="es-SV" w:eastAsia="es-SV"/>
              </w:rPr>
              <w:t xml:space="preserve">              28,000.00 </w:t>
            </w:r>
          </w:p>
        </w:tc>
      </w:tr>
      <w:tr w:rsidR="003A51AC" w:rsidRPr="003A51AC" w14:paraId="6FB558E6" w14:textId="77777777" w:rsidTr="003A51AC">
        <w:trPr>
          <w:trHeight w:val="300"/>
        </w:trPr>
        <w:tc>
          <w:tcPr>
            <w:tcW w:w="7382" w:type="dxa"/>
            <w:tcBorders>
              <w:top w:val="nil"/>
              <w:left w:val="single" w:sz="4" w:space="0" w:color="auto"/>
              <w:bottom w:val="single" w:sz="4" w:space="0" w:color="auto"/>
              <w:right w:val="single" w:sz="4" w:space="0" w:color="auto"/>
            </w:tcBorders>
            <w:shd w:val="clear" w:color="000000" w:fill="E7E6E6"/>
            <w:vAlign w:val="center"/>
            <w:hideMark/>
          </w:tcPr>
          <w:p w14:paraId="52A903BA" w14:textId="77777777" w:rsidR="003A51AC" w:rsidRPr="003A51AC" w:rsidRDefault="003A51AC" w:rsidP="003A51AC">
            <w:pPr>
              <w:spacing w:after="0" w:line="240" w:lineRule="auto"/>
              <w:jc w:val="center"/>
              <w:rPr>
                <w:rFonts w:ascii="Segoe UI" w:eastAsia="Times New Roman" w:hAnsi="Segoe UI" w:cs="Segoe UI"/>
                <w:b/>
                <w:bCs/>
                <w:sz w:val="18"/>
                <w:szCs w:val="18"/>
                <w:lang w:val="es-SV" w:eastAsia="es-SV"/>
              </w:rPr>
            </w:pPr>
            <w:r w:rsidRPr="003A51AC">
              <w:rPr>
                <w:rFonts w:ascii="Segoe UI" w:eastAsia="Times New Roman" w:hAnsi="Segoe UI" w:cs="Segoe UI"/>
                <w:b/>
                <w:bCs/>
                <w:sz w:val="18"/>
                <w:szCs w:val="18"/>
                <w:lang w:eastAsia="es-SV"/>
              </w:rPr>
              <w:t>Total</w:t>
            </w:r>
          </w:p>
        </w:tc>
        <w:tc>
          <w:tcPr>
            <w:tcW w:w="1618" w:type="dxa"/>
            <w:tcBorders>
              <w:top w:val="nil"/>
              <w:left w:val="nil"/>
              <w:bottom w:val="single" w:sz="4" w:space="0" w:color="auto"/>
              <w:right w:val="single" w:sz="4" w:space="0" w:color="auto"/>
            </w:tcBorders>
            <w:shd w:val="clear" w:color="000000" w:fill="E7E6E6"/>
            <w:noWrap/>
            <w:vAlign w:val="center"/>
            <w:hideMark/>
          </w:tcPr>
          <w:p w14:paraId="3900D342" w14:textId="626AD4B0" w:rsidR="003A51AC" w:rsidRPr="003A51AC" w:rsidRDefault="003A51AC" w:rsidP="003A51AC">
            <w:pPr>
              <w:spacing w:after="0" w:line="240" w:lineRule="auto"/>
              <w:jc w:val="right"/>
              <w:rPr>
                <w:rFonts w:ascii="Segoe UI" w:eastAsia="Times New Roman" w:hAnsi="Segoe UI" w:cs="Segoe UI"/>
                <w:b/>
                <w:bCs/>
                <w:sz w:val="18"/>
                <w:szCs w:val="18"/>
                <w:lang w:val="es-SV" w:eastAsia="es-SV"/>
              </w:rPr>
            </w:pPr>
            <w:r w:rsidRPr="003A51AC">
              <w:rPr>
                <w:rFonts w:ascii="Segoe UI" w:eastAsia="Times New Roman" w:hAnsi="Segoe UI" w:cs="Segoe UI"/>
                <w:b/>
                <w:bCs/>
                <w:sz w:val="18"/>
                <w:szCs w:val="18"/>
                <w:lang w:eastAsia="es-SV"/>
              </w:rPr>
              <w:t>127</w:t>
            </w:r>
            <w:r w:rsidR="006A0FBF">
              <w:rPr>
                <w:rFonts w:ascii="Segoe UI" w:eastAsia="Times New Roman" w:hAnsi="Segoe UI" w:cs="Segoe UI"/>
                <w:b/>
                <w:bCs/>
                <w:sz w:val="18"/>
                <w:szCs w:val="18"/>
                <w:lang w:eastAsia="es-SV"/>
              </w:rPr>
              <w:t>,</w:t>
            </w:r>
            <w:r w:rsidRPr="003A51AC">
              <w:rPr>
                <w:rFonts w:ascii="Segoe UI" w:eastAsia="Times New Roman" w:hAnsi="Segoe UI" w:cs="Segoe UI"/>
                <w:b/>
                <w:bCs/>
                <w:sz w:val="18"/>
                <w:szCs w:val="18"/>
                <w:lang w:eastAsia="es-SV"/>
              </w:rPr>
              <w:t>600</w:t>
            </w:r>
            <w:r w:rsidR="006A0FBF">
              <w:rPr>
                <w:rFonts w:ascii="Segoe UI" w:eastAsia="Times New Roman" w:hAnsi="Segoe UI" w:cs="Segoe UI"/>
                <w:b/>
                <w:bCs/>
                <w:sz w:val="18"/>
                <w:szCs w:val="18"/>
                <w:lang w:eastAsia="es-SV"/>
              </w:rPr>
              <w:t>.00</w:t>
            </w:r>
          </w:p>
        </w:tc>
      </w:tr>
    </w:tbl>
    <w:p w14:paraId="07551D56" w14:textId="6C4164D1" w:rsidR="00527485" w:rsidRPr="00D80018" w:rsidRDefault="00E7372D" w:rsidP="00D80018">
      <w:pPr>
        <w:pStyle w:val="Heading2"/>
        <w:ind w:right="95"/>
        <w:jc w:val="both"/>
        <w:rPr>
          <w:rFonts w:ascii="Segoe UI" w:hAnsi="Segoe UI" w:cs="Segoe UI"/>
          <w:sz w:val="18"/>
          <w:szCs w:val="18"/>
        </w:rPr>
      </w:pPr>
      <w:bookmarkStart w:id="57" w:name="_Toc146639847"/>
      <w:r w:rsidRPr="00D80018">
        <w:rPr>
          <w:rFonts w:ascii="Segoe UI" w:hAnsi="Segoe UI" w:cs="Segoe UI"/>
          <w:caps w:val="0"/>
          <w:sz w:val="18"/>
          <w:szCs w:val="18"/>
        </w:rPr>
        <w:t>FUNCIONES Y RESPONSABILIDADES DE GESTIÓN</w:t>
      </w:r>
      <w:bookmarkEnd w:id="57"/>
    </w:p>
    <w:p w14:paraId="1A4B68C8" w14:textId="11AAD3B0" w:rsidR="00CF4FFD" w:rsidRPr="00DB4005" w:rsidRDefault="00CF4FFD" w:rsidP="00D80018">
      <w:pPr>
        <w:spacing w:before="240" w:after="110" w:line="240" w:lineRule="auto"/>
        <w:ind w:right="95"/>
        <w:jc w:val="both"/>
        <w:rPr>
          <w:rFonts w:ascii="Segoe UI" w:hAnsi="Segoe UI" w:cs="Segoe UI"/>
          <w:sz w:val="18"/>
          <w:szCs w:val="18"/>
        </w:rPr>
      </w:pPr>
      <w:r w:rsidRPr="00D80018">
        <w:rPr>
          <w:rFonts w:ascii="Segoe UI" w:hAnsi="Segoe UI" w:cs="Segoe UI"/>
          <w:sz w:val="18"/>
          <w:szCs w:val="18"/>
        </w:rPr>
        <w:t xml:space="preserve">El </w:t>
      </w:r>
      <w:r w:rsidRPr="00DB4005">
        <w:rPr>
          <w:rFonts w:ascii="Segoe UI" w:hAnsi="Segoe UI" w:cs="Segoe UI"/>
          <w:sz w:val="18"/>
          <w:szCs w:val="18"/>
        </w:rPr>
        <w:t>equipo técnico y administrativo de</w:t>
      </w:r>
      <w:r w:rsidR="00AF0943" w:rsidRPr="00DB4005">
        <w:rPr>
          <w:rFonts w:ascii="Segoe UI" w:hAnsi="Segoe UI" w:cs="Segoe UI"/>
          <w:sz w:val="18"/>
          <w:szCs w:val="18"/>
        </w:rPr>
        <w:t>l Proyecto</w:t>
      </w:r>
      <w:r w:rsidRPr="00DB4005">
        <w:rPr>
          <w:rFonts w:ascii="Segoe UI" w:hAnsi="Segoe UI" w:cs="Segoe UI"/>
          <w:sz w:val="18"/>
          <w:szCs w:val="18"/>
        </w:rPr>
        <w:t xml:space="preserve"> en su totalidad, será capacitada para la implementación de</w:t>
      </w:r>
      <w:r w:rsidR="00862B42" w:rsidRPr="00DB4005">
        <w:rPr>
          <w:rFonts w:ascii="Segoe UI" w:hAnsi="Segoe UI" w:cs="Segoe UI"/>
          <w:sz w:val="18"/>
          <w:szCs w:val="18"/>
        </w:rPr>
        <w:t xml:space="preserve"> </w:t>
      </w:r>
      <w:r w:rsidRPr="00DB4005">
        <w:rPr>
          <w:rFonts w:ascii="Segoe UI" w:hAnsi="Segoe UI" w:cs="Segoe UI"/>
          <w:sz w:val="18"/>
          <w:szCs w:val="18"/>
        </w:rPr>
        <w:t>este plan de participación de partes interesadas</w:t>
      </w:r>
      <w:r w:rsidR="00AF0943" w:rsidRPr="00DB4005">
        <w:rPr>
          <w:rFonts w:ascii="Segoe UI" w:hAnsi="Segoe UI" w:cs="Segoe UI"/>
          <w:sz w:val="18"/>
          <w:szCs w:val="18"/>
        </w:rPr>
        <w:t xml:space="preserve"> (PPPI)</w:t>
      </w:r>
      <w:r w:rsidR="00DC26BB" w:rsidRPr="00DB4005">
        <w:rPr>
          <w:rFonts w:ascii="Segoe UI" w:hAnsi="Segoe UI" w:cs="Segoe UI"/>
          <w:sz w:val="18"/>
          <w:szCs w:val="18"/>
        </w:rPr>
        <w:t xml:space="preserve"> y del resto de instrumentos ambientales y sociales</w:t>
      </w:r>
      <w:r w:rsidRPr="00DB4005">
        <w:rPr>
          <w:rFonts w:ascii="Segoe UI" w:hAnsi="Segoe UI" w:cs="Segoe UI"/>
          <w:sz w:val="18"/>
          <w:szCs w:val="18"/>
        </w:rPr>
        <w:t xml:space="preserve">, sin embargo, el proceso será </w:t>
      </w:r>
      <w:r w:rsidR="00DC26BB" w:rsidRPr="00DB4005">
        <w:rPr>
          <w:rFonts w:ascii="Segoe UI" w:hAnsi="Segoe UI" w:cs="Segoe UI"/>
          <w:sz w:val="18"/>
          <w:szCs w:val="18"/>
        </w:rPr>
        <w:t>dirigido</w:t>
      </w:r>
      <w:r w:rsidRPr="00DB4005">
        <w:rPr>
          <w:rFonts w:ascii="Segoe UI" w:hAnsi="Segoe UI" w:cs="Segoe UI"/>
          <w:sz w:val="18"/>
          <w:szCs w:val="18"/>
        </w:rPr>
        <w:t xml:space="preserve"> por </w:t>
      </w:r>
      <w:r w:rsidR="00A64B5B">
        <w:rPr>
          <w:rFonts w:ascii="Segoe UI" w:hAnsi="Segoe UI" w:cs="Segoe UI"/>
          <w:sz w:val="18"/>
          <w:szCs w:val="18"/>
        </w:rPr>
        <w:t xml:space="preserve">la </w:t>
      </w:r>
      <w:r w:rsidR="00A64B5B" w:rsidRPr="00DB4005">
        <w:rPr>
          <w:rFonts w:ascii="Segoe UI" w:hAnsi="Segoe UI" w:cs="Segoe UI"/>
          <w:sz w:val="18"/>
          <w:szCs w:val="18"/>
        </w:rPr>
        <w:t>Coordina</w:t>
      </w:r>
      <w:r w:rsidR="00A64B5B">
        <w:rPr>
          <w:rFonts w:ascii="Segoe UI" w:hAnsi="Segoe UI" w:cs="Segoe UI"/>
          <w:sz w:val="18"/>
          <w:szCs w:val="18"/>
        </w:rPr>
        <w:t>ción</w:t>
      </w:r>
      <w:r w:rsidRPr="00DB4005">
        <w:rPr>
          <w:rFonts w:ascii="Segoe UI" w:hAnsi="Segoe UI" w:cs="Segoe UI"/>
          <w:sz w:val="18"/>
          <w:szCs w:val="18"/>
        </w:rPr>
        <w:t xml:space="preserve"> del Proyecto, </w:t>
      </w:r>
      <w:r w:rsidR="00443662" w:rsidRPr="00DB4005">
        <w:rPr>
          <w:rFonts w:ascii="Segoe UI" w:hAnsi="Segoe UI" w:cs="Segoe UI"/>
          <w:sz w:val="18"/>
          <w:szCs w:val="18"/>
        </w:rPr>
        <w:t xml:space="preserve">Asistente Junior en </w:t>
      </w:r>
      <w:r w:rsidR="00443662" w:rsidRPr="00DB4005">
        <w:rPr>
          <w:rFonts w:ascii="Segoe UI" w:hAnsi="Segoe UI" w:cs="Segoe UI"/>
          <w:sz w:val="18"/>
          <w:szCs w:val="18"/>
          <w:lang w:val="es-ES"/>
        </w:rPr>
        <w:t>Gestión del conocimiento y comunicación</w:t>
      </w:r>
      <w:r w:rsidRPr="00DB4005">
        <w:rPr>
          <w:rFonts w:ascii="Segoe UI" w:hAnsi="Segoe UI" w:cs="Segoe UI"/>
          <w:sz w:val="18"/>
          <w:szCs w:val="18"/>
        </w:rPr>
        <w:t xml:space="preserve"> y los </w:t>
      </w:r>
      <w:r w:rsidR="00443662" w:rsidRPr="00DB4005">
        <w:rPr>
          <w:rFonts w:ascii="Segoe UI" w:hAnsi="Segoe UI" w:cs="Segoe UI"/>
          <w:sz w:val="18"/>
          <w:szCs w:val="18"/>
        </w:rPr>
        <w:t>promotores</w:t>
      </w:r>
      <w:r w:rsidRPr="00DB4005">
        <w:rPr>
          <w:rFonts w:ascii="Segoe UI" w:hAnsi="Segoe UI" w:cs="Segoe UI"/>
          <w:sz w:val="18"/>
          <w:szCs w:val="18"/>
        </w:rPr>
        <w:t xml:space="preserve"> comunitarios.  </w:t>
      </w:r>
    </w:p>
    <w:p w14:paraId="37EECFD6" w14:textId="3A011A30" w:rsidR="00CF4FFD" w:rsidRPr="00D80018" w:rsidRDefault="00CF4FFD" w:rsidP="00D80018">
      <w:pPr>
        <w:spacing w:after="105" w:line="240" w:lineRule="auto"/>
        <w:ind w:right="95"/>
        <w:jc w:val="both"/>
        <w:rPr>
          <w:rFonts w:ascii="Segoe UI" w:hAnsi="Segoe UI" w:cs="Segoe UI"/>
          <w:sz w:val="18"/>
          <w:szCs w:val="18"/>
        </w:rPr>
      </w:pPr>
      <w:r w:rsidRPr="00D80018">
        <w:rPr>
          <w:rFonts w:ascii="Segoe UI" w:hAnsi="Segoe UI" w:cs="Segoe UI"/>
          <w:sz w:val="18"/>
          <w:szCs w:val="18"/>
        </w:rPr>
        <w:t xml:space="preserve">El Proyecto tiene previsto establecer una plataforma de monitoreo sobre los avances técnicos de las inversiones realizadas. En esta plataforma serán colocados también los informes anuales del Proyecto y documentos </w:t>
      </w:r>
      <w:r w:rsidRPr="00D80018">
        <w:rPr>
          <w:rFonts w:ascii="Segoe UI" w:hAnsi="Segoe UI" w:cs="Segoe UI"/>
          <w:sz w:val="18"/>
          <w:szCs w:val="18"/>
        </w:rPr>
        <w:lastRenderedPageBreak/>
        <w:t xml:space="preserve">estratégicos de consulta tales como </w:t>
      </w:r>
      <w:r w:rsidR="00AF3007" w:rsidRPr="00D80018">
        <w:rPr>
          <w:rFonts w:ascii="Segoe UI" w:hAnsi="Segoe UI" w:cs="Segoe UI"/>
          <w:sz w:val="18"/>
          <w:szCs w:val="18"/>
        </w:rPr>
        <w:t>criterios de priorización de</w:t>
      </w:r>
      <w:r w:rsidR="00361D12" w:rsidRPr="00D80018">
        <w:rPr>
          <w:rFonts w:ascii="Segoe UI" w:hAnsi="Segoe UI" w:cs="Segoe UI"/>
          <w:sz w:val="18"/>
          <w:szCs w:val="18"/>
        </w:rPr>
        <w:t xml:space="preserve"> jóvenes y obras de infraestructura</w:t>
      </w:r>
      <w:r w:rsidRPr="00D80018">
        <w:rPr>
          <w:rFonts w:ascii="Segoe UI" w:hAnsi="Segoe UI" w:cs="Segoe UI"/>
          <w:sz w:val="18"/>
          <w:szCs w:val="18"/>
        </w:rPr>
        <w:t xml:space="preserve">, </w:t>
      </w:r>
      <w:r w:rsidR="00DC26BB" w:rsidRPr="00D80018">
        <w:rPr>
          <w:rFonts w:ascii="Segoe UI" w:hAnsi="Segoe UI" w:cs="Segoe UI"/>
          <w:sz w:val="18"/>
          <w:szCs w:val="18"/>
        </w:rPr>
        <w:t xml:space="preserve">los informes de avance de los instrumentos ambientales y sociales </w:t>
      </w:r>
      <w:r w:rsidRPr="00D80018">
        <w:rPr>
          <w:rFonts w:ascii="Segoe UI" w:hAnsi="Segoe UI" w:cs="Segoe UI"/>
          <w:sz w:val="18"/>
          <w:szCs w:val="18"/>
        </w:rPr>
        <w:t>del Proyecto</w:t>
      </w:r>
      <w:r w:rsidR="00DC26BB" w:rsidRPr="00D80018">
        <w:rPr>
          <w:rFonts w:ascii="Segoe UI" w:hAnsi="Segoe UI" w:cs="Segoe UI"/>
          <w:sz w:val="18"/>
          <w:szCs w:val="18"/>
        </w:rPr>
        <w:t xml:space="preserve"> (MGAS, PPPI, PCAS)</w:t>
      </w:r>
      <w:r w:rsidRPr="00D80018">
        <w:rPr>
          <w:rFonts w:ascii="Segoe UI" w:hAnsi="Segoe UI" w:cs="Segoe UI"/>
          <w:sz w:val="18"/>
          <w:szCs w:val="18"/>
        </w:rPr>
        <w:t xml:space="preserve">, </w:t>
      </w:r>
      <w:r w:rsidR="00361D12" w:rsidRPr="00D80018">
        <w:rPr>
          <w:rFonts w:ascii="Segoe UI" w:hAnsi="Segoe UI" w:cs="Segoe UI"/>
          <w:sz w:val="18"/>
          <w:szCs w:val="18"/>
        </w:rPr>
        <w:t xml:space="preserve">boletines informativos, </w:t>
      </w:r>
      <w:r w:rsidRPr="00D80018">
        <w:rPr>
          <w:rFonts w:ascii="Segoe UI" w:hAnsi="Segoe UI" w:cs="Segoe UI"/>
          <w:sz w:val="18"/>
          <w:szCs w:val="18"/>
        </w:rPr>
        <w:t>materiales didácticos</w:t>
      </w:r>
      <w:r w:rsidR="00DC26BB" w:rsidRPr="00D80018">
        <w:rPr>
          <w:rFonts w:ascii="Segoe UI" w:hAnsi="Segoe UI" w:cs="Segoe UI"/>
          <w:sz w:val="18"/>
          <w:szCs w:val="18"/>
        </w:rPr>
        <w:t xml:space="preserve"> en lenguaje inclusivo</w:t>
      </w:r>
      <w:r w:rsidRPr="00D80018">
        <w:rPr>
          <w:rFonts w:ascii="Segoe UI" w:hAnsi="Segoe UI" w:cs="Segoe UI"/>
          <w:sz w:val="18"/>
          <w:szCs w:val="18"/>
        </w:rPr>
        <w:t xml:space="preserve">. Esta acción permitirá documentar los diferentes procesos de consulta con las partes interesadas.  </w:t>
      </w:r>
    </w:p>
    <w:p w14:paraId="3DE1981C" w14:textId="2F1083CF" w:rsidR="0085016F" w:rsidRPr="00D80018" w:rsidRDefault="000469AC" w:rsidP="00D80018">
      <w:pPr>
        <w:spacing w:after="105" w:line="240" w:lineRule="auto"/>
        <w:ind w:right="95"/>
        <w:jc w:val="both"/>
        <w:rPr>
          <w:rFonts w:ascii="Segoe UI" w:hAnsi="Segoe UI" w:cs="Segoe UI"/>
          <w:sz w:val="18"/>
          <w:szCs w:val="18"/>
        </w:rPr>
      </w:pPr>
      <w:r w:rsidRPr="00D80018">
        <w:rPr>
          <w:rFonts w:ascii="Segoe UI" w:hAnsi="Segoe UI" w:cs="Segoe UI"/>
          <w:sz w:val="18"/>
          <w:szCs w:val="18"/>
        </w:rPr>
        <w:t>Como parte del sistema de rendición d</w:t>
      </w:r>
      <w:r w:rsidR="003809CB" w:rsidRPr="00D80018">
        <w:rPr>
          <w:rFonts w:ascii="Segoe UI" w:hAnsi="Segoe UI" w:cs="Segoe UI"/>
          <w:sz w:val="18"/>
          <w:szCs w:val="18"/>
        </w:rPr>
        <w:t>e</w:t>
      </w:r>
      <w:r w:rsidRPr="00D80018">
        <w:rPr>
          <w:rFonts w:ascii="Segoe UI" w:hAnsi="Segoe UI" w:cs="Segoe UI"/>
          <w:sz w:val="18"/>
          <w:szCs w:val="18"/>
        </w:rPr>
        <w:t xml:space="preserve"> </w:t>
      </w:r>
      <w:r w:rsidR="003809CB" w:rsidRPr="00D80018">
        <w:rPr>
          <w:rFonts w:ascii="Segoe UI" w:hAnsi="Segoe UI" w:cs="Segoe UI"/>
          <w:sz w:val="18"/>
          <w:szCs w:val="18"/>
        </w:rPr>
        <w:t>cuenta</w:t>
      </w:r>
      <w:r w:rsidRPr="00D80018">
        <w:rPr>
          <w:rFonts w:ascii="Segoe UI" w:hAnsi="Segoe UI" w:cs="Segoe UI"/>
          <w:sz w:val="18"/>
          <w:szCs w:val="18"/>
        </w:rPr>
        <w:t xml:space="preserve"> interna </w:t>
      </w:r>
      <w:r w:rsidR="003809CB" w:rsidRPr="00D80018">
        <w:rPr>
          <w:rFonts w:ascii="Segoe UI" w:hAnsi="Segoe UI" w:cs="Segoe UI"/>
          <w:sz w:val="18"/>
          <w:szCs w:val="18"/>
        </w:rPr>
        <w:t xml:space="preserve">y de gestión de calidad programática </w:t>
      </w:r>
      <w:r w:rsidRPr="00D80018">
        <w:rPr>
          <w:rFonts w:ascii="Segoe UI" w:hAnsi="Segoe UI" w:cs="Segoe UI"/>
          <w:sz w:val="18"/>
          <w:szCs w:val="18"/>
        </w:rPr>
        <w:t>de CARE, el coordinador de los proyectos de Justicia Económica y Alimentaria de CARE</w:t>
      </w:r>
      <w:r w:rsidR="00206B41" w:rsidRPr="00D80018">
        <w:rPr>
          <w:rFonts w:ascii="Segoe UI" w:hAnsi="Segoe UI" w:cs="Segoe UI"/>
          <w:sz w:val="18"/>
          <w:szCs w:val="18"/>
        </w:rPr>
        <w:t xml:space="preserve"> basado en la oficina de San Pedro Sula, </w:t>
      </w:r>
      <w:r w:rsidR="000B0897" w:rsidRPr="00D80018">
        <w:rPr>
          <w:rFonts w:ascii="Segoe UI" w:hAnsi="Segoe UI" w:cs="Segoe UI"/>
          <w:sz w:val="18"/>
          <w:szCs w:val="18"/>
        </w:rPr>
        <w:t>desarrollará</w:t>
      </w:r>
      <w:r w:rsidR="00206B41" w:rsidRPr="00D80018">
        <w:rPr>
          <w:rFonts w:ascii="Segoe UI" w:hAnsi="Segoe UI" w:cs="Segoe UI"/>
          <w:sz w:val="18"/>
          <w:szCs w:val="18"/>
        </w:rPr>
        <w:t xml:space="preserve"> acciones de monitoreo y apoyo en todo el proceso de consulta de las partes interesadas durante el ciclo de vida del proyecto; de igual manera se </w:t>
      </w:r>
      <w:r w:rsidR="0085016F" w:rsidRPr="00D80018">
        <w:rPr>
          <w:rFonts w:ascii="Segoe UI" w:hAnsi="Segoe UI" w:cs="Segoe UI"/>
          <w:sz w:val="18"/>
          <w:szCs w:val="18"/>
        </w:rPr>
        <w:t>involucrará</w:t>
      </w:r>
      <w:r w:rsidR="00206B41" w:rsidRPr="00D80018">
        <w:rPr>
          <w:rFonts w:ascii="Segoe UI" w:hAnsi="Segoe UI" w:cs="Segoe UI"/>
          <w:sz w:val="18"/>
          <w:szCs w:val="18"/>
        </w:rPr>
        <w:t xml:space="preserve"> el Coordinador Nacional del programa de Justicia Económica y Alimentaria de CARE en todo el proceso.</w:t>
      </w:r>
      <w:r w:rsidRPr="00D80018">
        <w:rPr>
          <w:rFonts w:ascii="Segoe UI" w:hAnsi="Segoe UI" w:cs="Segoe UI"/>
          <w:sz w:val="18"/>
          <w:szCs w:val="18"/>
        </w:rPr>
        <w:t xml:space="preserve"> </w:t>
      </w:r>
    </w:p>
    <w:p w14:paraId="21FE89D1" w14:textId="51A96B6B" w:rsidR="00DC26BB" w:rsidRPr="00E7372D" w:rsidRDefault="00DC26BB" w:rsidP="00D80018">
      <w:pPr>
        <w:spacing w:after="105" w:line="240" w:lineRule="auto"/>
        <w:ind w:right="95"/>
        <w:jc w:val="both"/>
        <w:rPr>
          <w:rFonts w:ascii="Segoe UI" w:hAnsi="Segoe UI" w:cs="Segoe UI"/>
          <w:sz w:val="18"/>
          <w:szCs w:val="18"/>
        </w:rPr>
      </w:pPr>
      <w:r w:rsidRPr="00E7372D">
        <w:rPr>
          <w:rFonts w:ascii="Segoe UI" w:hAnsi="Segoe UI" w:cs="Segoe UI"/>
          <w:sz w:val="18"/>
          <w:szCs w:val="18"/>
        </w:rPr>
        <w:t>De manera preliminar las funciones relacionadas a la implementación del presente PPPI, serán las siguientes:</w:t>
      </w:r>
    </w:p>
    <w:p w14:paraId="235EFBFF" w14:textId="16A53CEA"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Elaborar e implementar actividades en cumplimiento del Marco de Gestión Ambiental y Social (MGAS)</w:t>
      </w:r>
    </w:p>
    <w:p w14:paraId="50C384F8" w14:textId="0E5FABA4"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Dar seguimiento al cronograma establecido en el presente PPPI</w:t>
      </w:r>
      <w:r w:rsidR="00A64B5B">
        <w:rPr>
          <w:rFonts w:ascii="Segoe UI" w:hAnsi="Segoe UI" w:cs="Segoe UI"/>
          <w:sz w:val="18"/>
          <w:szCs w:val="18"/>
        </w:rPr>
        <w:t>.</w:t>
      </w:r>
    </w:p>
    <w:p w14:paraId="0CF9F9C0" w14:textId="42E5570D"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Dar seguimiento a los planes específicos de la MAS a las partes interesadas /afectadas y grupos vulnerables: PPP</w:t>
      </w:r>
      <w:r w:rsidR="00E02C34">
        <w:rPr>
          <w:rFonts w:ascii="Segoe UI" w:hAnsi="Segoe UI" w:cs="Segoe UI"/>
          <w:sz w:val="18"/>
          <w:szCs w:val="18"/>
        </w:rPr>
        <w:t>I</w:t>
      </w:r>
      <w:r w:rsidRPr="00D80018">
        <w:rPr>
          <w:rFonts w:ascii="Segoe UI" w:hAnsi="Segoe UI" w:cs="Segoe UI"/>
          <w:sz w:val="18"/>
          <w:szCs w:val="18"/>
        </w:rPr>
        <w:t>, el MGAS y el PCAS</w:t>
      </w:r>
      <w:r w:rsidR="00A64B5B">
        <w:rPr>
          <w:rFonts w:ascii="Segoe UI" w:hAnsi="Segoe UI" w:cs="Segoe UI"/>
          <w:sz w:val="18"/>
          <w:szCs w:val="18"/>
        </w:rPr>
        <w:t>.</w:t>
      </w:r>
      <w:r w:rsidRPr="00D80018">
        <w:rPr>
          <w:rFonts w:ascii="Segoe UI" w:hAnsi="Segoe UI" w:cs="Segoe UI"/>
          <w:sz w:val="18"/>
          <w:szCs w:val="18"/>
        </w:rPr>
        <w:t xml:space="preserve"> </w:t>
      </w:r>
    </w:p>
    <w:p w14:paraId="6CEEF93D" w14:textId="02E7CB29"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 xml:space="preserve">Vigilar el cumplimiento de la legislación hondureña vigente y normativas técnicas en el tema ambiental, social y de salud ocupacional, así como las regulaciones legales en el ámbito sanitario ambiental, social y de SSO, que deben ser consideradas en todas las fases del proyecto. </w:t>
      </w:r>
    </w:p>
    <w:p w14:paraId="26DC85BC" w14:textId="56426083"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 xml:space="preserve">Apoyar la implementación de medidas y mitigaciones sociales y ambientales consideradas como parte del presente PPPI y Social, orientadas a prevenir, mitigar, corregir o compensar los impactos identificados en los instrumentos ambientales y sociales del proyecto. </w:t>
      </w:r>
    </w:p>
    <w:p w14:paraId="7503386A" w14:textId="77777777"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 xml:space="preserve">Dar a conocer y acompañar en la divulgación de los mecanismos de resolución de quejas y reclamos internos y externos. </w:t>
      </w:r>
    </w:p>
    <w:p w14:paraId="1798206A" w14:textId="77777777"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 xml:space="preserve">Documentar y brindar seguimiento al registro de quejas y respuesta y proponer aspectos de mejora cuando sea necesario. </w:t>
      </w:r>
    </w:p>
    <w:p w14:paraId="16BFC0CA" w14:textId="6187B8EA"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 xml:space="preserve">Velar </w:t>
      </w:r>
      <w:r w:rsidR="007000FB" w:rsidRPr="00D80018">
        <w:rPr>
          <w:rFonts w:ascii="Segoe UI" w:hAnsi="Segoe UI" w:cs="Segoe UI"/>
          <w:sz w:val="18"/>
          <w:szCs w:val="18"/>
        </w:rPr>
        <w:t>por</w:t>
      </w:r>
      <w:r w:rsidRPr="00D80018">
        <w:rPr>
          <w:rFonts w:ascii="Segoe UI" w:hAnsi="Segoe UI" w:cs="Segoe UI"/>
          <w:sz w:val="18"/>
          <w:szCs w:val="18"/>
        </w:rPr>
        <w:t xml:space="preserve"> que los procesos de licitación o subcontratación incorporen los requisitos del EAS10 y medidas para prevenir, mitigar y/o compensar impactos generados por las actividades y los subproyectos</w:t>
      </w:r>
      <w:r w:rsidR="00A64B5B">
        <w:rPr>
          <w:rFonts w:ascii="Segoe UI" w:hAnsi="Segoe UI" w:cs="Segoe UI"/>
          <w:sz w:val="18"/>
          <w:szCs w:val="18"/>
        </w:rPr>
        <w:t>.</w:t>
      </w:r>
      <w:r w:rsidRPr="00D80018">
        <w:rPr>
          <w:rFonts w:ascii="Segoe UI" w:hAnsi="Segoe UI" w:cs="Segoe UI"/>
          <w:sz w:val="18"/>
          <w:szCs w:val="18"/>
        </w:rPr>
        <w:t xml:space="preserve"> </w:t>
      </w:r>
    </w:p>
    <w:p w14:paraId="67DD763C" w14:textId="77777777"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proofErr w:type="gramStart"/>
      <w:r w:rsidRPr="00D80018">
        <w:rPr>
          <w:rFonts w:ascii="Segoe UI" w:hAnsi="Segoe UI" w:cs="Segoe UI"/>
          <w:sz w:val="18"/>
          <w:szCs w:val="18"/>
        </w:rPr>
        <w:t>Asegurar</w:t>
      </w:r>
      <w:proofErr w:type="gramEnd"/>
      <w:r w:rsidRPr="00D80018">
        <w:rPr>
          <w:rFonts w:ascii="Segoe UI" w:hAnsi="Segoe UI" w:cs="Segoe UI"/>
          <w:sz w:val="18"/>
          <w:szCs w:val="18"/>
        </w:rPr>
        <w:t xml:space="preserve"> que las consultorías, estudios, desarrollo de capacidad, capacitaciones y cualquier otra actividad de asistencia técnica ejecutada bajo el Proyecto, sea ejecutada de acuerdo con términos de referencias aceptables para el Banco, que incorporen los requerimientos relevantes de los EAS y de los instrumentos ambientales y sociales del proyecto.</w:t>
      </w:r>
    </w:p>
    <w:p w14:paraId="395A74AD" w14:textId="134C90D6"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Desarrollar las actividades de monitoreo y evaluación que deriven de las actividades y compromisos suscritos por CARE en el convenio, vinculadas al c</w:t>
      </w:r>
      <w:r w:rsidR="005C19F4" w:rsidRPr="00D80018">
        <w:rPr>
          <w:rFonts w:ascii="Segoe UI" w:hAnsi="Segoe UI" w:cs="Segoe UI"/>
          <w:sz w:val="18"/>
          <w:szCs w:val="18"/>
        </w:rPr>
        <w:t>umplimiento de EAS</w:t>
      </w:r>
      <w:r w:rsidRPr="00D80018">
        <w:rPr>
          <w:rFonts w:ascii="Segoe UI" w:hAnsi="Segoe UI" w:cs="Segoe UI"/>
          <w:sz w:val="18"/>
          <w:szCs w:val="18"/>
        </w:rPr>
        <w:t xml:space="preserve">. </w:t>
      </w:r>
    </w:p>
    <w:p w14:paraId="22A52295" w14:textId="07487D23" w:rsidR="00DC26BB" w:rsidRPr="00D80018" w:rsidRDefault="00DC26BB" w:rsidP="004B104E">
      <w:pPr>
        <w:pStyle w:val="ListParagraph"/>
        <w:numPr>
          <w:ilvl w:val="0"/>
          <w:numId w:val="11"/>
        </w:numPr>
        <w:suppressAutoHyphens/>
        <w:spacing w:after="0" w:line="240" w:lineRule="auto"/>
        <w:jc w:val="both"/>
        <w:rPr>
          <w:rFonts w:ascii="Segoe UI" w:hAnsi="Segoe UI" w:cs="Segoe UI"/>
          <w:sz w:val="18"/>
          <w:szCs w:val="18"/>
        </w:rPr>
      </w:pPr>
      <w:r w:rsidRPr="00D80018">
        <w:rPr>
          <w:rFonts w:ascii="Segoe UI" w:hAnsi="Segoe UI" w:cs="Segoe UI"/>
          <w:sz w:val="18"/>
          <w:szCs w:val="18"/>
        </w:rPr>
        <w:t>Elaborar informes periódicos sobre el avance en el cumplimiento del PPPI</w:t>
      </w:r>
      <w:r w:rsidR="00A64B5B">
        <w:rPr>
          <w:rFonts w:ascii="Segoe UI" w:hAnsi="Segoe UI" w:cs="Segoe UI"/>
          <w:sz w:val="18"/>
          <w:szCs w:val="18"/>
        </w:rPr>
        <w:t>.</w:t>
      </w:r>
      <w:r w:rsidRPr="00D80018">
        <w:rPr>
          <w:rFonts w:ascii="Segoe UI" w:hAnsi="Segoe UI" w:cs="Segoe UI"/>
          <w:sz w:val="18"/>
          <w:szCs w:val="18"/>
        </w:rPr>
        <w:t xml:space="preserve"> </w:t>
      </w:r>
    </w:p>
    <w:p w14:paraId="5C4AEBE2" w14:textId="47ACA854" w:rsidR="000B0897" w:rsidRPr="00D80018" w:rsidRDefault="00DC26BB" w:rsidP="00D80018">
      <w:pPr>
        <w:spacing w:after="105" w:line="240" w:lineRule="auto"/>
        <w:ind w:right="95"/>
        <w:jc w:val="both"/>
        <w:rPr>
          <w:rFonts w:ascii="Segoe UI" w:hAnsi="Segoe UI" w:cs="Segoe UI"/>
          <w:sz w:val="18"/>
          <w:szCs w:val="18"/>
        </w:rPr>
      </w:pPr>
      <w:r w:rsidRPr="00D80018">
        <w:rPr>
          <w:rFonts w:ascii="Segoe UI" w:hAnsi="Segoe UI" w:cs="Segoe UI"/>
          <w:sz w:val="18"/>
          <w:szCs w:val="18"/>
        </w:rPr>
        <w:t>La i</w:t>
      </w:r>
      <w:r w:rsidR="0085016F" w:rsidRPr="00D80018">
        <w:rPr>
          <w:rFonts w:ascii="Segoe UI" w:hAnsi="Segoe UI" w:cs="Segoe UI"/>
          <w:sz w:val="18"/>
          <w:szCs w:val="18"/>
        </w:rPr>
        <w:t xml:space="preserve">nformación de las personas de contacto </w:t>
      </w:r>
      <w:r w:rsidRPr="00D80018">
        <w:rPr>
          <w:rFonts w:ascii="Segoe UI" w:hAnsi="Segoe UI" w:cs="Segoe UI"/>
          <w:sz w:val="18"/>
          <w:szCs w:val="18"/>
        </w:rPr>
        <w:t xml:space="preserve">para conocer información sobre el </w:t>
      </w:r>
      <w:proofErr w:type="gramStart"/>
      <w:r w:rsidRPr="00D80018">
        <w:rPr>
          <w:rFonts w:ascii="Segoe UI" w:hAnsi="Segoe UI" w:cs="Segoe UI"/>
          <w:sz w:val="18"/>
          <w:szCs w:val="18"/>
        </w:rPr>
        <w:t>Proyecto,</w:t>
      </w:r>
      <w:proofErr w:type="gramEnd"/>
      <w:r w:rsidRPr="00D80018">
        <w:rPr>
          <w:rFonts w:ascii="Segoe UI" w:hAnsi="Segoe UI" w:cs="Segoe UI"/>
          <w:sz w:val="18"/>
          <w:szCs w:val="18"/>
        </w:rPr>
        <w:t xml:space="preserve"> se describe a continuación</w:t>
      </w:r>
      <w:r w:rsidR="0085016F" w:rsidRPr="00D80018">
        <w:rPr>
          <w:rFonts w:ascii="Segoe UI" w:hAnsi="Segoe UI" w:cs="Segoe UI"/>
          <w:sz w:val="18"/>
          <w:szCs w:val="18"/>
        </w:rPr>
        <w:t xml:space="preserve">:  </w:t>
      </w:r>
    </w:p>
    <w:tbl>
      <w:tblPr>
        <w:tblStyle w:val="TableGrid"/>
        <w:tblW w:w="0" w:type="auto"/>
        <w:tblLook w:val="04A0" w:firstRow="1" w:lastRow="0" w:firstColumn="1" w:lastColumn="0" w:noHBand="0" w:noVBand="1"/>
      </w:tblPr>
      <w:tblGrid>
        <w:gridCol w:w="4508"/>
        <w:gridCol w:w="4508"/>
      </w:tblGrid>
      <w:tr w:rsidR="0085016F" w:rsidRPr="00D80018" w14:paraId="71B0FBF7" w14:textId="77777777" w:rsidTr="00EE4BAE">
        <w:trPr>
          <w:trHeight w:val="1509"/>
        </w:trPr>
        <w:tc>
          <w:tcPr>
            <w:tcW w:w="4508" w:type="dxa"/>
          </w:tcPr>
          <w:p w14:paraId="6D74B784" w14:textId="77777777" w:rsidR="0085016F" w:rsidRPr="00D80018" w:rsidRDefault="008F3FF2"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Nombre:</w:t>
            </w:r>
            <w:r w:rsidRPr="00D80018">
              <w:rPr>
                <w:rFonts w:ascii="Segoe UI" w:eastAsia="Times New Roman" w:hAnsi="Segoe UI" w:cs="Segoe UI"/>
                <w:sz w:val="18"/>
                <w:szCs w:val="18"/>
                <w:lang w:val="es-HN"/>
              </w:rPr>
              <w:t xml:space="preserve"> Máximo Odón Blandón</w:t>
            </w:r>
          </w:p>
          <w:p w14:paraId="3EEF4691" w14:textId="77777777" w:rsidR="008F3FF2" w:rsidRPr="00D80018" w:rsidRDefault="008F3FF2"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Cargo:</w:t>
            </w:r>
            <w:r w:rsidRPr="00D80018">
              <w:rPr>
                <w:rFonts w:ascii="Segoe UI" w:eastAsia="Times New Roman" w:hAnsi="Segoe UI" w:cs="Segoe UI"/>
                <w:sz w:val="18"/>
                <w:szCs w:val="18"/>
                <w:lang w:val="es-HN"/>
              </w:rPr>
              <w:t xml:space="preserve"> Coordinador del programa de Justicia Económica y Alimentaria de CARE</w:t>
            </w:r>
          </w:p>
          <w:p w14:paraId="71FD1D1A" w14:textId="7D659C3F" w:rsidR="00EE7B0A" w:rsidRPr="00D80018" w:rsidRDefault="00713153"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Correo:</w:t>
            </w:r>
            <w:r w:rsidRPr="00D80018">
              <w:rPr>
                <w:rFonts w:ascii="Segoe UI" w:eastAsia="Times New Roman" w:hAnsi="Segoe UI" w:cs="Segoe UI"/>
                <w:sz w:val="18"/>
                <w:szCs w:val="18"/>
                <w:lang w:val="es-HN"/>
              </w:rPr>
              <w:t xml:space="preserve"> </w:t>
            </w:r>
            <w:r w:rsidR="00461D75">
              <w:fldChar w:fldCharType="begin"/>
            </w:r>
            <w:r w:rsidR="00461D75" w:rsidRPr="00461D75">
              <w:rPr>
                <w:lang w:val="es-EC"/>
              </w:rPr>
              <w:instrText>HYPERLINK "mailto:Maximo.Blandon@care.org"</w:instrText>
            </w:r>
            <w:r w:rsidR="00461D75">
              <w:fldChar w:fldCharType="separate"/>
            </w:r>
            <w:r w:rsidR="00EE7B0A" w:rsidRPr="00D80018">
              <w:rPr>
                <w:rStyle w:val="Hyperlink"/>
                <w:rFonts w:ascii="Segoe UI" w:eastAsia="Times New Roman" w:hAnsi="Segoe UI" w:cs="Segoe UI"/>
                <w:sz w:val="18"/>
                <w:szCs w:val="18"/>
                <w:lang w:val="es-HN"/>
              </w:rPr>
              <w:t>Maximo.Blandon@care.org</w:t>
            </w:r>
            <w:r w:rsidR="00461D75">
              <w:rPr>
                <w:rStyle w:val="Hyperlink"/>
                <w:rFonts w:ascii="Segoe UI" w:eastAsia="Times New Roman" w:hAnsi="Segoe UI" w:cs="Segoe UI"/>
                <w:sz w:val="18"/>
                <w:szCs w:val="18"/>
              </w:rPr>
              <w:fldChar w:fldCharType="end"/>
            </w:r>
          </w:p>
        </w:tc>
        <w:tc>
          <w:tcPr>
            <w:tcW w:w="4508" w:type="dxa"/>
          </w:tcPr>
          <w:p w14:paraId="026746F2" w14:textId="260E5E7B" w:rsidR="00713153" w:rsidRPr="00D80018" w:rsidRDefault="00713153"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Nombre:</w:t>
            </w:r>
            <w:r w:rsidRPr="00D80018">
              <w:rPr>
                <w:rFonts w:ascii="Segoe UI" w:eastAsia="Times New Roman" w:hAnsi="Segoe UI" w:cs="Segoe UI"/>
                <w:sz w:val="18"/>
                <w:szCs w:val="18"/>
                <w:lang w:val="es-HN"/>
              </w:rPr>
              <w:t xml:space="preserve"> </w:t>
            </w:r>
            <w:r w:rsidR="00FB52FE" w:rsidRPr="00D80018">
              <w:rPr>
                <w:rFonts w:ascii="Segoe UI" w:eastAsia="Times New Roman" w:hAnsi="Segoe UI" w:cs="Segoe UI"/>
                <w:sz w:val="18"/>
                <w:szCs w:val="18"/>
                <w:lang w:val="es-HN"/>
              </w:rPr>
              <w:t>Edgar Medina  </w:t>
            </w:r>
          </w:p>
          <w:p w14:paraId="4F197426" w14:textId="75DC32ED" w:rsidR="00713153" w:rsidRPr="00D80018" w:rsidRDefault="00713153"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Cargo:</w:t>
            </w:r>
            <w:r w:rsidRPr="00D80018">
              <w:rPr>
                <w:rFonts w:ascii="Segoe UI" w:eastAsia="Times New Roman" w:hAnsi="Segoe UI" w:cs="Segoe UI"/>
                <w:sz w:val="18"/>
                <w:szCs w:val="18"/>
                <w:lang w:val="es-HN"/>
              </w:rPr>
              <w:t xml:space="preserve"> </w:t>
            </w:r>
            <w:r w:rsidR="00FA7E66" w:rsidRPr="00D80018">
              <w:rPr>
                <w:rFonts w:ascii="Segoe UI" w:eastAsia="Times New Roman" w:hAnsi="Segoe UI" w:cs="Segoe UI"/>
                <w:sz w:val="18"/>
                <w:szCs w:val="18"/>
                <w:lang w:val="es-HN"/>
              </w:rPr>
              <w:t>Coordinador de Proyectos de Justica Económica y Alimentaria Oficina San Pedro Sula / CARE</w:t>
            </w:r>
          </w:p>
          <w:p w14:paraId="1652631D" w14:textId="152B8966" w:rsidR="00EE7B0A" w:rsidRPr="00D80018" w:rsidRDefault="00713153" w:rsidP="00EE4BAE">
            <w:pPr>
              <w:rPr>
                <w:rFonts w:ascii="Segoe UI" w:eastAsia="Times New Roman" w:hAnsi="Segoe UI" w:cs="Segoe UI"/>
                <w:sz w:val="18"/>
                <w:szCs w:val="18"/>
                <w:lang w:val="es-HN"/>
              </w:rPr>
            </w:pPr>
            <w:r w:rsidRPr="00D80018">
              <w:rPr>
                <w:rFonts w:ascii="Segoe UI" w:eastAsia="Times New Roman" w:hAnsi="Segoe UI" w:cs="Segoe UI"/>
                <w:b/>
                <w:bCs/>
                <w:sz w:val="18"/>
                <w:szCs w:val="18"/>
                <w:lang w:val="es-HN"/>
              </w:rPr>
              <w:t>Correo:</w:t>
            </w:r>
            <w:r w:rsidRPr="00D80018">
              <w:rPr>
                <w:rFonts w:ascii="Segoe UI" w:eastAsia="Times New Roman" w:hAnsi="Segoe UI" w:cs="Segoe UI"/>
                <w:sz w:val="18"/>
                <w:szCs w:val="18"/>
                <w:lang w:val="es-HN"/>
              </w:rPr>
              <w:t xml:space="preserve"> </w:t>
            </w:r>
            <w:r w:rsidR="00461D75">
              <w:fldChar w:fldCharType="begin"/>
            </w:r>
            <w:r w:rsidR="00461D75" w:rsidRPr="00461D75">
              <w:rPr>
                <w:lang w:val="es-EC"/>
              </w:rPr>
              <w:instrText>HYPERLINK "mailto:edgar.medina@care.org"</w:instrText>
            </w:r>
            <w:r w:rsidR="00461D75">
              <w:fldChar w:fldCharType="separate"/>
            </w:r>
            <w:r w:rsidR="00EE7B0A" w:rsidRPr="00D80018">
              <w:rPr>
                <w:rStyle w:val="Hyperlink"/>
                <w:rFonts w:ascii="Segoe UI" w:eastAsia="Times New Roman" w:hAnsi="Segoe UI" w:cs="Segoe UI"/>
                <w:sz w:val="18"/>
                <w:szCs w:val="18"/>
                <w:lang w:val="es-HN"/>
              </w:rPr>
              <w:t>edgar.medina@care.org</w:t>
            </w:r>
            <w:r w:rsidR="00461D75">
              <w:rPr>
                <w:rStyle w:val="Hyperlink"/>
                <w:rFonts w:ascii="Segoe UI" w:eastAsia="Times New Roman" w:hAnsi="Segoe UI" w:cs="Segoe UI"/>
                <w:sz w:val="18"/>
                <w:szCs w:val="18"/>
              </w:rPr>
              <w:fldChar w:fldCharType="end"/>
            </w:r>
          </w:p>
        </w:tc>
      </w:tr>
    </w:tbl>
    <w:p w14:paraId="57A43D33" w14:textId="6FA5FE67" w:rsidR="006A5F55" w:rsidRPr="004B104E" w:rsidRDefault="00861F0E" w:rsidP="004B104E">
      <w:pPr>
        <w:pStyle w:val="Heading1"/>
        <w:jc w:val="both"/>
        <w:rPr>
          <w:rFonts w:ascii="Segoe UI" w:hAnsi="Segoe UI" w:cs="Segoe UI"/>
          <w:caps w:val="0"/>
          <w:sz w:val="18"/>
          <w:szCs w:val="18"/>
        </w:rPr>
      </w:pPr>
      <w:bookmarkStart w:id="58" w:name="_Toc146639848"/>
      <w:r w:rsidRPr="004B104E">
        <w:rPr>
          <w:rFonts w:ascii="Segoe UI" w:hAnsi="Segoe UI" w:cs="Segoe UI"/>
          <w:caps w:val="0"/>
          <w:sz w:val="18"/>
          <w:szCs w:val="18"/>
        </w:rPr>
        <w:t>SEGUIMIENTO Y PRESENTACIÓN DE INFORMES</w:t>
      </w:r>
      <w:bookmarkEnd w:id="58"/>
    </w:p>
    <w:p w14:paraId="52CCB826" w14:textId="27BD74FC" w:rsidR="006A5F55" w:rsidRPr="004B104E" w:rsidRDefault="004B104E" w:rsidP="004B104E">
      <w:pPr>
        <w:pStyle w:val="Heading2"/>
        <w:ind w:right="95"/>
        <w:jc w:val="both"/>
        <w:rPr>
          <w:rFonts w:ascii="Segoe UI" w:hAnsi="Segoe UI" w:cs="Segoe UI"/>
          <w:caps w:val="0"/>
          <w:sz w:val="18"/>
          <w:szCs w:val="18"/>
        </w:rPr>
      </w:pPr>
      <w:bookmarkStart w:id="59" w:name="_Toc146639849"/>
      <w:r w:rsidRPr="004B104E">
        <w:rPr>
          <w:rFonts w:ascii="Segoe UI" w:hAnsi="Segoe UI" w:cs="Segoe UI"/>
          <w:caps w:val="0"/>
          <w:sz w:val="18"/>
          <w:szCs w:val="18"/>
        </w:rPr>
        <w:t>RESUMEN DE CÓMO SE SUPERVISARÁ LA IMPLEMENTACIÓN DEL PPPI Y CÓMO SE INFORMARÁ AL RESPECTO</w:t>
      </w:r>
      <w:bookmarkEnd w:id="59"/>
      <w:r w:rsidRPr="004B104E">
        <w:rPr>
          <w:rFonts w:ascii="Segoe UI" w:hAnsi="Segoe UI" w:cs="Segoe UI"/>
          <w:caps w:val="0"/>
          <w:sz w:val="18"/>
          <w:szCs w:val="18"/>
        </w:rPr>
        <w:t xml:space="preserve"> </w:t>
      </w:r>
    </w:p>
    <w:p w14:paraId="12C175DB" w14:textId="201AA80E" w:rsidR="006A5F55" w:rsidRPr="008D37EB" w:rsidRDefault="00EE4BAE" w:rsidP="002D2E3E">
      <w:pPr>
        <w:spacing w:before="240" w:after="0" w:line="240" w:lineRule="auto"/>
        <w:jc w:val="both"/>
        <w:rPr>
          <w:rFonts w:ascii="Segoe UI" w:hAnsi="Segoe UI" w:cs="Segoe UI"/>
          <w:sz w:val="18"/>
          <w:szCs w:val="18"/>
          <w:lang w:val="es-ES_tradnl"/>
        </w:rPr>
      </w:pPr>
      <w:r w:rsidRPr="008D37EB">
        <w:rPr>
          <w:rFonts w:ascii="Segoe UI" w:hAnsi="Segoe UI" w:cs="Segoe UI"/>
          <w:sz w:val="18"/>
          <w:szCs w:val="18"/>
          <w:lang w:val="es-ES_tradnl"/>
        </w:rPr>
        <w:t xml:space="preserve">CARE Honduras, en el marco de la implementación del Proyecto, </w:t>
      </w:r>
      <w:r w:rsidR="008D37EB" w:rsidRPr="008D37EB">
        <w:rPr>
          <w:rFonts w:ascii="Segoe UI" w:hAnsi="Segoe UI" w:cs="Segoe UI"/>
          <w:sz w:val="18"/>
          <w:szCs w:val="18"/>
          <w:lang w:val="es-ES_tradnl"/>
        </w:rPr>
        <w:t xml:space="preserve">implementará mecanismos de rendición de cuenta de los avances del presente PPPI, para ello, dentro de las funciones de los promotores </w:t>
      </w:r>
      <w:r w:rsidR="008D37EB" w:rsidRPr="008D37EB">
        <w:rPr>
          <w:rFonts w:ascii="Segoe UI" w:hAnsi="Segoe UI" w:cs="Segoe UI"/>
          <w:sz w:val="18"/>
          <w:szCs w:val="18"/>
        </w:rPr>
        <w:t>comunitarios encargados, incluye velar por el cumplimiento de los compromisos y mitigaciones consideradas en el presente PPPI, elaborando informes periódicos que den cuenta de indicadores de avance, actividades comunitarias desarrolladas, reuniones de coordinación con otras partes interesas, inclusión de grupos considerados vulnerables en las acciones del Proyecto, información brindada a las partes para dar a conocer los avances del Proyecto, como se señala en la siguiente sección</w:t>
      </w:r>
      <w:r w:rsidR="006A5F55" w:rsidRPr="008D37EB">
        <w:rPr>
          <w:rFonts w:ascii="Segoe UI" w:hAnsi="Segoe UI" w:cs="Segoe UI"/>
          <w:sz w:val="18"/>
          <w:szCs w:val="18"/>
          <w:lang w:val="es-ES_tradnl"/>
        </w:rPr>
        <w:t>.</w:t>
      </w:r>
      <w:r w:rsidR="008D37EB" w:rsidRPr="008D37EB">
        <w:rPr>
          <w:rFonts w:ascii="Segoe UI" w:hAnsi="Segoe UI" w:cs="Segoe UI"/>
          <w:sz w:val="18"/>
          <w:szCs w:val="18"/>
          <w:lang w:val="es-ES_tradnl"/>
        </w:rPr>
        <w:t xml:space="preserve"> </w:t>
      </w:r>
      <w:r w:rsidR="002D2E3E">
        <w:rPr>
          <w:rFonts w:ascii="Segoe UI" w:hAnsi="Segoe UI" w:cs="Segoe UI"/>
          <w:sz w:val="18"/>
          <w:szCs w:val="18"/>
          <w:lang w:val="es-ES_tradnl"/>
        </w:rPr>
        <w:t>La</w:t>
      </w:r>
      <w:r w:rsidR="008D37EB" w:rsidRPr="008D37EB">
        <w:rPr>
          <w:rFonts w:ascii="Segoe UI" w:hAnsi="Segoe UI" w:cs="Segoe UI"/>
          <w:sz w:val="18"/>
          <w:szCs w:val="18"/>
          <w:lang w:val="es-ES_tradnl"/>
        </w:rPr>
        <w:t xml:space="preserve"> </w:t>
      </w:r>
      <w:r w:rsidR="002D2E3E" w:rsidRPr="008D37EB">
        <w:rPr>
          <w:rFonts w:ascii="Segoe UI" w:hAnsi="Segoe UI" w:cs="Segoe UI"/>
          <w:sz w:val="18"/>
          <w:szCs w:val="18"/>
          <w:lang w:val="es-ES_tradnl"/>
        </w:rPr>
        <w:t>coordina</w:t>
      </w:r>
      <w:r w:rsidR="002D2E3E">
        <w:rPr>
          <w:rFonts w:ascii="Segoe UI" w:hAnsi="Segoe UI" w:cs="Segoe UI"/>
          <w:sz w:val="18"/>
          <w:szCs w:val="18"/>
          <w:lang w:val="es-ES_tradnl"/>
        </w:rPr>
        <w:t>ción</w:t>
      </w:r>
      <w:r w:rsidR="008D37EB" w:rsidRPr="008D37EB">
        <w:rPr>
          <w:rFonts w:ascii="Segoe UI" w:hAnsi="Segoe UI" w:cs="Segoe UI"/>
          <w:sz w:val="18"/>
          <w:szCs w:val="18"/>
          <w:lang w:val="es-ES_tradnl"/>
        </w:rPr>
        <w:t xml:space="preserve"> del proyecto, juntamente con </w:t>
      </w:r>
      <w:r w:rsidR="002D2E3E">
        <w:rPr>
          <w:rFonts w:ascii="Segoe UI" w:hAnsi="Segoe UI" w:cs="Segoe UI"/>
          <w:sz w:val="18"/>
          <w:szCs w:val="18"/>
          <w:lang w:val="es-ES_tradnl"/>
        </w:rPr>
        <w:t xml:space="preserve">el </w:t>
      </w:r>
      <w:r w:rsidR="008D37EB" w:rsidRPr="008D37EB">
        <w:rPr>
          <w:rFonts w:ascii="Segoe UI" w:hAnsi="Segoe UI" w:cs="Segoe UI"/>
          <w:sz w:val="18"/>
          <w:szCs w:val="18"/>
        </w:rPr>
        <w:t xml:space="preserve">Asistente Junior en </w:t>
      </w:r>
      <w:r w:rsidR="008D37EB" w:rsidRPr="008D37EB">
        <w:rPr>
          <w:rFonts w:ascii="Segoe UI" w:hAnsi="Segoe UI" w:cs="Segoe UI"/>
          <w:sz w:val="18"/>
          <w:szCs w:val="18"/>
          <w:lang w:val="es-ES"/>
        </w:rPr>
        <w:t xml:space="preserve">Gestión del conocimiento y comunicación apoyaran la supervisión a las actividades que se desarrollen, para identificar aspectos de mejora para </w:t>
      </w:r>
      <w:r w:rsidR="008D37EB" w:rsidRPr="008D37EB">
        <w:rPr>
          <w:rFonts w:ascii="Segoe UI" w:hAnsi="Segoe UI" w:cs="Segoe UI"/>
          <w:sz w:val="18"/>
          <w:szCs w:val="18"/>
          <w:lang w:val="es-ES"/>
        </w:rPr>
        <w:lastRenderedPageBreak/>
        <w:t xml:space="preserve">que se cumpla lo establecido en el presente PPPI. Así mismo, brindarán informes a partir del seguimiento de las actividades, proponiendo ajustes para la toma de decisiones de las autoridades y el personal técnico a cargo del Proyecto. </w:t>
      </w:r>
      <w:r w:rsidR="008D37EB">
        <w:rPr>
          <w:rFonts w:ascii="Segoe UI" w:hAnsi="Segoe UI" w:cs="Segoe UI"/>
          <w:sz w:val="18"/>
          <w:szCs w:val="18"/>
          <w:lang w:val="es-ES"/>
        </w:rPr>
        <w:t xml:space="preserve">Semestralmente, CARE Honduras preparará un informe de avance en la ejecución del PPPI y al finalizar el proyecto un informe final, en el formato acordado con el Banco Mundial, en donde se describan las actividades desarrolladas, en base al Programa de participación, los avances, las limitaciones, las lecciones aprendidas y los potenciales ajustes que se requieren para el siguiente periodo. Deberán incluir información acerca de los registros, respuestas y apelaciones de cara al mecanismo de quejas, reclamos y sugerencias del Proyecto. Conjuntamente, con el área de M&amp;E de CARE se podrán definir indicadores de resultados del PPPI, para incluir valoraciones en los informes sobre el avance en los resultados </w:t>
      </w:r>
      <w:r w:rsidR="005D122F">
        <w:rPr>
          <w:rFonts w:ascii="Segoe UI" w:hAnsi="Segoe UI" w:cs="Segoe UI"/>
          <w:sz w:val="18"/>
          <w:szCs w:val="18"/>
          <w:lang w:val="es-ES"/>
        </w:rPr>
        <w:t>de este</w:t>
      </w:r>
      <w:r w:rsidR="008D37EB">
        <w:rPr>
          <w:rFonts w:ascii="Segoe UI" w:hAnsi="Segoe UI" w:cs="Segoe UI"/>
          <w:sz w:val="18"/>
          <w:szCs w:val="18"/>
          <w:lang w:val="es-ES"/>
        </w:rPr>
        <w:t xml:space="preserve">. </w:t>
      </w:r>
    </w:p>
    <w:p w14:paraId="142E1DDC" w14:textId="37B0028E" w:rsidR="006A5F55" w:rsidRPr="004B104E" w:rsidRDefault="004B104E" w:rsidP="004B104E">
      <w:pPr>
        <w:pStyle w:val="Heading2"/>
        <w:ind w:right="95"/>
        <w:jc w:val="both"/>
        <w:rPr>
          <w:rFonts w:ascii="Segoe UI" w:hAnsi="Segoe UI" w:cs="Segoe UI"/>
          <w:caps w:val="0"/>
          <w:sz w:val="18"/>
          <w:szCs w:val="18"/>
        </w:rPr>
      </w:pPr>
      <w:bookmarkStart w:id="60" w:name="_Toc146639850"/>
      <w:r w:rsidRPr="004B104E">
        <w:rPr>
          <w:rFonts w:ascii="Segoe UI" w:hAnsi="Segoe UI" w:cs="Segoe UI"/>
          <w:caps w:val="0"/>
          <w:sz w:val="18"/>
          <w:szCs w:val="18"/>
        </w:rPr>
        <w:t>PRESENTACIÓN DE INFORMES A LOS GRUPOS DE PARTES INTERESADAS</w:t>
      </w:r>
      <w:bookmarkEnd w:id="60"/>
    </w:p>
    <w:p w14:paraId="614E4A54" w14:textId="77777777" w:rsidR="008D37EB" w:rsidRDefault="006A5F55" w:rsidP="00EE4BAE">
      <w:pPr>
        <w:suppressAutoHyphens/>
        <w:spacing w:before="240" w:line="240" w:lineRule="auto"/>
        <w:ind w:right="-46"/>
        <w:jc w:val="both"/>
        <w:rPr>
          <w:rFonts w:ascii="Segoe UI" w:hAnsi="Segoe UI" w:cs="Segoe UI"/>
          <w:sz w:val="18"/>
          <w:szCs w:val="18"/>
        </w:rPr>
      </w:pPr>
      <w:r w:rsidRPr="00D80018">
        <w:rPr>
          <w:rFonts w:ascii="Segoe UI" w:hAnsi="Segoe UI" w:cs="Segoe UI"/>
          <w:sz w:val="18"/>
          <w:szCs w:val="18"/>
        </w:rPr>
        <w:t xml:space="preserve">Para el seguimiento </w:t>
      </w:r>
      <w:r w:rsidR="00EE4BAE">
        <w:rPr>
          <w:rFonts w:ascii="Segoe UI" w:hAnsi="Segoe UI" w:cs="Segoe UI"/>
          <w:sz w:val="18"/>
          <w:szCs w:val="18"/>
        </w:rPr>
        <w:t xml:space="preserve">CARE Honduras, mantendrá informadas a las partes interesadas, </w:t>
      </w:r>
      <w:r w:rsidRPr="00D80018">
        <w:rPr>
          <w:rFonts w:ascii="Segoe UI" w:hAnsi="Segoe UI" w:cs="Segoe UI"/>
          <w:sz w:val="18"/>
          <w:szCs w:val="18"/>
        </w:rPr>
        <w:t xml:space="preserve">afectadas y grupos ampliados de partes interesadas </w:t>
      </w:r>
      <w:r w:rsidR="008D37EB">
        <w:rPr>
          <w:rFonts w:ascii="Segoe UI" w:hAnsi="Segoe UI" w:cs="Segoe UI"/>
          <w:sz w:val="18"/>
          <w:szCs w:val="18"/>
        </w:rPr>
        <w:t xml:space="preserve">sobre la </w:t>
      </w:r>
      <w:r w:rsidR="00EE4BAE">
        <w:rPr>
          <w:rFonts w:ascii="Segoe UI" w:hAnsi="Segoe UI" w:cs="Segoe UI"/>
          <w:sz w:val="18"/>
          <w:szCs w:val="18"/>
        </w:rPr>
        <w:t>implementación del PPPI, del mecanismo de quejas y reclamos y del proyecto en general</w:t>
      </w:r>
      <w:r w:rsidR="008D37EB">
        <w:rPr>
          <w:rFonts w:ascii="Segoe UI" w:hAnsi="Segoe UI" w:cs="Segoe UI"/>
          <w:sz w:val="18"/>
          <w:szCs w:val="18"/>
        </w:rPr>
        <w:t xml:space="preserve"> y del desempeño social y/o ambiental en el marco del Proyecto</w:t>
      </w:r>
      <w:r w:rsidR="00EE4BAE">
        <w:rPr>
          <w:rFonts w:ascii="Segoe UI" w:hAnsi="Segoe UI" w:cs="Segoe UI"/>
          <w:sz w:val="18"/>
          <w:szCs w:val="18"/>
        </w:rPr>
        <w:t xml:space="preserve">. Para ello, </w:t>
      </w:r>
      <w:r w:rsidRPr="00D80018">
        <w:rPr>
          <w:rFonts w:ascii="Segoe UI" w:hAnsi="Segoe UI" w:cs="Segoe UI"/>
          <w:sz w:val="18"/>
          <w:szCs w:val="18"/>
        </w:rPr>
        <w:t>utilizar</w:t>
      </w:r>
      <w:r w:rsidR="00EE4BAE">
        <w:rPr>
          <w:rFonts w:ascii="Segoe UI" w:hAnsi="Segoe UI" w:cs="Segoe UI"/>
          <w:sz w:val="18"/>
          <w:szCs w:val="18"/>
        </w:rPr>
        <w:t>á</w:t>
      </w:r>
      <w:r w:rsidRPr="00D80018">
        <w:rPr>
          <w:rFonts w:ascii="Segoe UI" w:hAnsi="Segoe UI" w:cs="Segoe UI"/>
          <w:sz w:val="18"/>
          <w:szCs w:val="18"/>
        </w:rPr>
        <w:t xml:space="preserve"> los mismos mecanismos de difusión y comunicación descritos </w:t>
      </w:r>
      <w:r w:rsidR="00EE4BAE">
        <w:rPr>
          <w:rFonts w:ascii="Segoe UI" w:hAnsi="Segoe UI" w:cs="Segoe UI"/>
          <w:sz w:val="18"/>
          <w:szCs w:val="18"/>
        </w:rPr>
        <w:t xml:space="preserve">en el apartado 4. Programa de participación de partes interesadas </w:t>
      </w:r>
      <w:r w:rsidRPr="00D80018">
        <w:rPr>
          <w:rFonts w:ascii="Segoe UI" w:hAnsi="Segoe UI" w:cs="Segoe UI"/>
          <w:sz w:val="18"/>
          <w:szCs w:val="18"/>
        </w:rPr>
        <w:t>del presente documento</w:t>
      </w:r>
      <w:r w:rsidR="008D37EB">
        <w:rPr>
          <w:rFonts w:ascii="Segoe UI" w:hAnsi="Segoe UI" w:cs="Segoe UI"/>
          <w:sz w:val="18"/>
          <w:szCs w:val="18"/>
        </w:rPr>
        <w:t xml:space="preserve"> para comunicar a cada parte</w:t>
      </w:r>
      <w:r w:rsidRPr="00D80018">
        <w:rPr>
          <w:rFonts w:ascii="Segoe UI" w:hAnsi="Segoe UI" w:cs="Segoe UI"/>
          <w:sz w:val="18"/>
          <w:szCs w:val="18"/>
        </w:rPr>
        <w:t xml:space="preserve">. </w:t>
      </w:r>
    </w:p>
    <w:p w14:paraId="7C44D48A" w14:textId="77777777" w:rsidR="000C4AFF" w:rsidRDefault="006A5F55" w:rsidP="00EE4BAE">
      <w:pPr>
        <w:suppressAutoHyphens/>
        <w:spacing w:before="240" w:line="240" w:lineRule="auto"/>
        <w:ind w:right="-46"/>
        <w:jc w:val="both"/>
        <w:rPr>
          <w:rFonts w:ascii="Segoe UI" w:hAnsi="Segoe UI" w:cs="Segoe UI"/>
          <w:sz w:val="18"/>
          <w:szCs w:val="18"/>
        </w:rPr>
      </w:pPr>
      <w:r w:rsidRPr="00D80018">
        <w:rPr>
          <w:rFonts w:ascii="Segoe UI" w:hAnsi="Segoe UI" w:cs="Segoe UI"/>
          <w:sz w:val="18"/>
          <w:szCs w:val="18"/>
        </w:rPr>
        <w:t xml:space="preserve">Como parte de la estrategia permanente de comunicación de las acciones por parte de CARE HONDURAS </w:t>
      </w:r>
      <w:r w:rsidR="00EE4BAE" w:rsidRPr="00D80018">
        <w:rPr>
          <w:rFonts w:ascii="Segoe UI" w:hAnsi="Segoe UI" w:cs="Segoe UI"/>
          <w:sz w:val="18"/>
          <w:szCs w:val="18"/>
        </w:rPr>
        <w:t>en relación con el</w:t>
      </w:r>
      <w:r w:rsidRPr="00D80018">
        <w:rPr>
          <w:rFonts w:ascii="Segoe UI" w:hAnsi="Segoe UI" w:cs="Segoe UI"/>
          <w:sz w:val="18"/>
          <w:szCs w:val="18"/>
        </w:rPr>
        <w:t xml:space="preserve"> </w:t>
      </w:r>
      <w:r w:rsidR="000C4AFF" w:rsidRPr="00D80018">
        <w:rPr>
          <w:rFonts w:ascii="Segoe UI" w:hAnsi="Segoe UI" w:cs="Segoe UI"/>
          <w:sz w:val="18"/>
          <w:szCs w:val="18"/>
        </w:rPr>
        <w:t xml:space="preserve">proyecto, </w:t>
      </w:r>
      <w:r w:rsidR="000C4AFF">
        <w:rPr>
          <w:rFonts w:ascii="Segoe UI" w:hAnsi="Segoe UI" w:cs="Segoe UI"/>
          <w:sz w:val="18"/>
          <w:szCs w:val="18"/>
        </w:rPr>
        <w:t>como</w:t>
      </w:r>
      <w:r w:rsidR="008D37EB">
        <w:rPr>
          <w:rFonts w:ascii="Segoe UI" w:hAnsi="Segoe UI" w:cs="Segoe UI"/>
          <w:sz w:val="18"/>
          <w:szCs w:val="18"/>
        </w:rPr>
        <w:t xml:space="preserve"> ya se </w:t>
      </w:r>
      <w:r w:rsidR="000C4AFF">
        <w:rPr>
          <w:rFonts w:ascii="Segoe UI" w:hAnsi="Segoe UI" w:cs="Segoe UI"/>
          <w:sz w:val="18"/>
          <w:szCs w:val="18"/>
        </w:rPr>
        <w:t>señaló</w:t>
      </w:r>
      <w:r w:rsidR="008D37EB">
        <w:rPr>
          <w:rFonts w:ascii="Segoe UI" w:hAnsi="Segoe UI" w:cs="Segoe UI"/>
          <w:sz w:val="18"/>
          <w:szCs w:val="18"/>
        </w:rPr>
        <w:t xml:space="preserve"> a partir de los </w:t>
      </w:r>
      <w:r w:rsidRPr="00D80018">
        <w:rPr>
          <w:rFonts w:ascii="Segoe UI" w:hAnsi="Segoe UI" w:cs="Segoe UI"/>
          <w:sz w:val="18"/>
          <w:szCs w:val="18"/>
        </w:rPr>
        <w:t>informes periódicos</w:t>
      </w:r>
      <w:r w:rsidR="008D37EB">
        <w:rPr>
          <w:rFonts w:ascii="Segoe UI" w:hAnsi="Segoe UI" w:cs="Segoe UI"/>
          <w:sz w:val="18"/>
          <w:szCs w:val="18"/>
        </w:rPr>
        <w:t xml:space="preserve">, podrá disponerse de información resumida, en lenguaje sencillo comprensible </w:t>
      </w:r>
      <w:r w:rsidR="000C4AFF">
        <w:rPr>
          <w:rFonts w:ascii="Segoe UI" w:hAnsi="Segoe UI" w:cs="Segoe UI"/>
          <w:sz w:val="18"/>
          <w:szCs w:val="18"/>
        </w:rPr>
        <w:t>a las partes</w:t>
      </w:r>
      <w:r w:rsidR="008D37EB">
        <w:rPr>
          <w:rFonts w:ascii="Segoe UI" w:hAnsi="Segoe UI" w:cs="Segoe UI"/>
          <w:sz w:val="18"/>
          <w:szCs w:val="18"/>
        </w:rPr>
        <w:t xml:space="preserve"> </w:t>
      </w:r>
      <w:r w:rsidRPr="00D80018">
        <w:rPr>
          <w:rFonts w:ascii="Segoe UI" w:hAnsi="Segoe UI" w:cs="Segoe UI"/>
          <w:sz w:val="18"/>
          <w:szCs w:val="18"/>
        </w:rPr>
        <w:t xml:space="preserve">interesadas de las actividades el estado de avance y subsiguientes actividades. </w:t>
      </w:r>
      <w:r w:rsidR="000C4AFF" w:rsidRPr="00D80018">
        <w:rPr>
          <w:rFonts w:ascii="Segoe UI" w:hAnsi="Segoe UI" w:cs="Segoe UI"/>
          <w:sz w:val="18"/>
          <w:szCs w:val="18"/>
          <w:lang w:val="es-ES"/>
        </w:rPr>
        <w:t xml:space="preserve">De igual forma se brindará información sobre la implementación del mecanismo de quejas, brindando resumen general sobre las quejas atendidas y las respuestas brindadas, así como las derivaciones, para mantener informada a las partes interesadas y afectadas sobre las resoluciones. </w:t>
      </w:r>
      <w:r w:rsidR="000C4AFF" w:rsidRPr="00D80018">
        <w:rPr>
          <w:rFonts w:ascii="Segoe UI" w:hAnsi="Segoe UI" w:cs="Segoe UI"/>
          <w:sz w:val="18"/>
          <w:szCs w:val="18"/>
        </w:rPr>
        <w:t>Publicación de reportes anuales sobre la interacción del Proyecto con las partes</w:t>
      </w:r>
      <w:r w:rsidR="000C4AFF" w:rsidRPr="00D80018">
        <w:rPr>
          <w:rFonts w:ascii="Segoe UI" w:hAnsi="Segoe UI" w:cs="Segoe UI"/>
          <w:spacing w:val="1"/>
          <w:sz w:val="18"/>
          <w:szCs w:val="18"/>
        </w:rPr>
        <w:t xml:space="preserve"> </w:t>
      </w:r>
      <w:r w:rsidR="000C4AFF" w:rsidRPr="00D80018">
        <w:rPr>
          <w:rFonts w:ascii="Segoe UI" w:hAnsi="Segoe UI" w:cs="Segoe UI"/>
          <w:sz w:val="18"/>
          <w:szCs w:val="18"/>
        </w:rPr>
        <w:t>interesadas.</w:t>
      </w:r>
    </w:p>
    <w:p w14:paraId="6602E84B" w14:textId="6EF30647" w:rsidR="006A5F55" w:rsidRPr="00D80018" w:rsidRDefault="006A5F55" w:rsidP="00EE4BAE">
      <w:pPr>
        <w:suppressAutoHyphens/>
        <w:spacing w:before="240" w:line="240" w:lineRule="auto"/>
        <w:ind w:right="-46"/>
        <w:jc w:val="both"/>
        <w:rPr>
          <w:rFonts w:ascii="Segoe UI" w:hAnsi="Segoe UI" w:cs="Segoe UI"/>
          <w:sz w:val="18"/>
          <w:szCs w:val="18"/>
        </w:rPr>
      </w:pPr>
      <w:r w:rsidRPr="00D80018">
        <w:rPr>
          <w:rFonts w:ascii="Segoe UI" w:hAnsi="Segoe UI" w:cs="Segoe UI"/>
          <w:sz w:val="18"/>
          <w:szCs w:val="18"/>
        </w:rPr>
        <w:t xml:space="preserve">Esta información estará a disposición </w:t>
      </w:r>
      <w:r w:rsidR="000C4AFF">
        <w:rPr>
          <w:rFonts w:ascii="Segoe UI" w:hAnsi="Segoe UI" w:cs="Segoe UI"/>
          <w:sz w:val="18"/>
          <w:szCs w:val="18"/>
        </w:rPr>
        <w:t>a</w:t>
      </w:r>
      <w:r w:rsidRPr="00D80018">
        <w:rPr>
          <w:rFonts w:ascii="Segoe UI" w:hAnsi="Segoe UI" w:cs="Segoe UI"/>
          <w:sz w:val="18"/>
          <w:szCs w:val="18"/>
        </w:rPr>
        <w:t xml:space="preserve"> través de los medios que dispone CARE HONDURAS y otros acordados por las partes se promoverá información digital (página web, redes sociales</w:t>
      </w:r>
      <w:r w:rsidR="00EE4BAE">
        <w:rPr>
          <w:rFonts w:ascii="Segoe UI" w:hAnsi="Segoe UI" w:cs="Segoe UI"/>
          <w:sz w:val="18"/>
          <w:szCs w:val="18"/>
        </w:rPr>
        <w:t>, correo electrónico y cualquier otro medio de comunicación</w:t>
      </w:r>
      <w:r w:rsidR="000C4AFF">
        <w:rPr>
          <w:rFonts w:ascii="Segoe UI" w:hAnsi="Segoe UI" w:cs="Segoe UI"/>
          <w:sz w:val="18"/>
          <w:szCs w:val="18"/>
        </w:rPr>
        <w:t>) e incluso cuando las partes así lo demanden, se podrá incluir informes físicos o infografía para mayor comprensión de personas con bajos niveles de escolaridad y dificultades de lecto lectura</w:t>
      </w:r>
      <w:r w:rsidRPr="00D80018">
        <w:rPr>
          <w:rFonts w:ascii="Segoe UI" w:hAnsi="Segoe UI" w:cs="Segoe UI"/>
          <w:sz w:val="18"/>
          <w:szCs w:val="18"/>
        </w:rPr>
        <w:t>.</w:t>
      </w:r>
    </w:p>
    <w:p w14:paraId="3823FC9E" w14:textId="77777777" w:rsidR="000C4AFF" w:rsidRDefault="006A5F55" w:rsidP="006A5F55">
      <w:pPr>
        <w:spacing w:line="240" w:lineRule="auto"/>
        <w:jc w:val="both"/>
        <w:rPr>
          <w:rFonts w:ascii="Segoe UI" w:hAnsi="Segoe UI" w:cs="Segoe UI"/>
          <w:sz w:val="18"/>
          <w:szCs w:val="18"/>
          <w:lang w:val="es-ES"/>
        </w:rPr>
      </w:pPr>
      <w:r w:rsidRPr="00D80018">
        <w:rPr>
          <w:rFonts w:ascii="Segoe UI" w:hAnsi="Segoe UI" w:cs="Segoe UI"/>
          <w:sz w:val="18"/>
          <w:szCs w:val="18"/>
          <w:lang w:val="es-ES"/>
        </w:rPr>
        <w:t>CARE HONDURAS incluirá</w:t>
      </w:r>
      <w:r w:rsidR="000C4AFF">
        <w:rPr>
          <w:rFonts w:ascii="Segoe UI" w:hAnsi="Segoe UI" w:cs="Segoe UI"/>
          <w:sz w:val="18"/>
          <w:szCs w:val="18"/>
          <w:lang w:val="es-ES"/>
        </w:rPr>
        <w:t xml:space="preserve"> información en espacios de</w:t>
      </w:r>
      <w:r w:rsidRPr="00D80018">
        <w:rPr>
          <w:rFonts w:ascii="Segoe UI" w:hAnsi="Segoe UI" w:cs="Segoe UI"/>
          <w:sz w:val="18"/>
          <w:szCs w:val="18"/>
          <w:lang w:val="es-ES"/>
        </w:rPr>
        <w:t xml:space="preserve"> noticias, blogs y comunicados en su página web y sitios en redes sociales, </w:t>
      </w:r>
      <w:r w:rsidR="000C4AFF">
        <w:rPr>
          <w:rFonts w:ascii="Segoe UI" w:hAnsi="Segoe UI" w:cs="Segoe UI"/>
          <w:sz w:val="18"/>
          <w:szCs w:val="18"/>
          <w:lang w:val="es-ES"/>
        </w:rPr>
        <w:t xml:space="preserve">para transmitir </w:t>
      </w:r>
      <w:r w:rsidRPr="00D80018">
        <w:rPr>
          <w:rFonts w:ascii="Segoe UI" w:hAnsi="Segoe UI" w:cs="Segoe UI"/>
          <w:sz w:val="18"/>
          <w:szCs w:val="18"/>
          <w:lang w:val="es-ES"/>
        </w:rPr>
        <w:t>información sobre el proyecto</w:t>
      </w:r>
      <w:r w:rsidR="000C4AFF">
        <w:rPr>
          <w:rFonts w:ascii="Segoe UI" w:hAnsi="Segoe UI" w:cs="Segoe UI"/>
          <w:sz w:val="18"/>
          <w:szCs w:val="18"/>
          <w:lang w:val="es-ES"/>
        </w:rPr>
        <w:t xml:space="preserve"> en lenguaje inclusivo y culturalmente sensible</w:t>
      </w:r>
      <w:r w:rsidR="00EE4BAE">
        <w:rPr>
          <w:rFonts w:ascii="Segoe UI" w:hAnsi="Segoe UI" w:cs="Segoe UI"/>
          <w:sz w:val="18"/>
          <w:szCs w:val="18"/>
          <w:lang w:val="es-ES"/>
        </w:rPr>
        <w:t xml:space="preserve">, haciendo uso de las herramientas </w:t>
      </w:r>
      <w:r w:rsidR="000C4AFF">
        <w:rPr>
          <w:rFonts w:ascii="Segoe UI" w:hAnsi="Segoe UI" w:cs="Segoe UI"/>
          <w:sz w:val="18"/>
          <w:szCs w:val="18"/>
          <w:lang w:val="es-ES"/>
        </w:rPr>
        <w:t xml:space="preserve">de comunicación </w:t>
      </w:r>
      <w:r w:rsidR="00EE4BAE">
        <w:rPr>
          <w:rFonts w:ascii="Segoe UI" w:hAnsi="Segoe UI" w:cs="Segoe UI"/>
          <w:sz w:val="18"/>
          <w:szCs w:val="18"/>
          <w:lang w:val="es-ES"/>
        </w:rPr>
        <w:t>con las que ya dispone (ver anexo 3)</w:t>
      </w:r>
      <w:r w:rsidRPr="00D80018">
        <w:rPr>
          <w:rFonts w:ascii="Segoe UI" w:hAnsi="Segoe UI" w:cs="Segoe UI"/>
          <w:sz w:val="18"/>
          <w:szCs w:val="18"/>
          <w:lang w:val="es-ES"/>
        </w:rPr>
        <w:t xml:space="preserve">. </w:t>
      </w:r>
    </w:p>
    <w:p w14:paraId="3C51DE28" w14:textId="6FCB491D" w:rsidR="006A5F55" w:rsidRPr="00D80018" w:rsidRDefault="006A5F55" w:rsidP="006A5F55">
      <w:pPr>
        <w:spacing w:line="240" w:lineRule="auto"/>
        <w:jc w:val="both"/>
        <w:rPr>
          <w:rFonts w:ascii="Segoe UI" w:hAnsi="Segoe UI" w:cs="Segoe UI"/>
          <w:sz w:val="18"/>
          <w:szCs w:val="18"/>
          <w:lang w:val="es-ES"/>
        </w:rPr>
      </w:pPr>
      <w:r w:rsidRPr="00D80018">
        <w:rPr>
          <w:rFonts w:ascii="Segoe UI" w:hAnsi="Segoe UI" w:cs="Segoe UI"/>
          <w:sz w:val="18"/>
          <w:szCs w:val="18"/>
          <w:lang w:val="es-ES"/>
        </w:rPr>
        <w:t xml:space="preserve">Todas las actividades y resultados que se produzcan de este proyecto </w:t>
      </w:r>
      <w:r w:rsidR="00FC3A65">
        <w:rPr>
          <w:rFonts w:ascii="Segoe UI" w:hAnsi="Segoe UI" w:cs="Segoe UI"/>
          <w:sz w:val="18"/>
          <w:szCs w:val="18"/>
          <w:lang w:val="es-ES"/>
        </w:rPr>
        <w:t>serán</w:t>
      </w:r>
      <w:r w:rsidRPr="00D80018">
        <w:rPr>
          <w:rFonts w:ascii="Segoe UI" w:hAnsi="Segoe UI" w:cs="Segoe UI"/>
          <w:sz w:val="18"/>
          <w:szCs w:val="18"/>
          <w:lang w:val="es-ES"/>
        </w:rPr>
        <w:t xml:space="preserve"> documentados</w:t>
      </w:r>
      <w:r w:rsidR="00FC3A65">
        <w:rPr>
          <w:rFonts w:ascii="Segoe UI" w:hAnsi="Segoe UI" w:cs="Segoe UI"/>
          <w:sz w:val="18"/>
          <w:szCs w:val="18"/>
          <w:lang w:val="es-ES"/>
        </w:rPr>
        <w:t xml:space="preserve">, </w:t>
      </w:r>
      <w:r w:rsidRPr="00D80018">
        <w:rPr>
          <w:rFonts w:ascii="Segoe UI" w:hAnsi="Segoe UI" w:cs="Segoe UI"/>
          <w:sz w:val="18"/>
          <w:szCs w:val="18"/>
          <w:lang w:val="es-ES"/>
        </w:rPr>
        <w:t xml:space="preserve">consolidados en reportes, </w:t>
      </w:r>
      <w:r w:rsidR="00FC3A65">
        <w:rPr>
          <w:rFonts w:ascii="Segoe UI" w:hAnsi="Segoe UI" w:cs="Segoe UI"/>
          <w:sz w:val="18"/>
          <w:szCs w:val="18"/>
          <w:lang w:val="es-ES"/>
        </w:rPr>
        <w:t>y</w:t>
      </w:r>
      <w:r w:rsidRPr="00D80018">
        <w:rPr>
          <w:rFonts w:ascii="Segoe UI" w:hAnsi="Segoe UI" w:cs="Segoe UI"/>
          <w:sz w:val="18"/>
          <w:szCs w:val="18"/>
          <w:lang w:val="es-ES"/>
        </w:rPr>
        <w:t xml:space="preserve"> divulgados oportunamente según los mecanismos acordados y descritos en la sección 4.</w:t>
      </w:r>
      <w:r w:rsidR="00EE4BAE">
        <w:rPr>
          <w:rFonts w:ascii="Segoe UI" w:hAnsi="Segoe UI" w:cs="Segoe UI"/>
          <w:sz w:val="18"/>
          <w:szCs w:val="18"/>
          <w:lang w:val="es-ES"/>
        </w:rPr>
        <w:t xml:space="preserve"> </w:t>
      </w:r>
      <w:r w:rsidRPr="00D80018">
        <w:rPr>
          <w:rFonts w:ascii="Segoe UI" w:hAnsi="Segoe UI" w:cs="Segoe UI"/>
          <w:sz w:val="18"/>
          <w:szCs w:val="18"/>
          <w:lang w:val="es-ES"/>
        </w:rPr>
        <w:t>del PPPI.</w:t>
      </w:r>
      <w:r w:rsidR="00EE4BAE">
        <w:rPr>
          <w:rFonts w:ascii="Segoe UI" w:hAnsi="Segoe UI" w:cs="Segoe UI"/>
          <w:sz w:val="18"/>
          <w:szCs w:val="18"/>
          <w:lang w:val="es-ES"/>
        </w:rPr>
        <w:t xml:space="preserve">  </w:t>
      </w:r>
      <w:r w:rsidRPr="00D80018">
        <w:rPr>
          <w:rFonts w:ascii="Segoe UI" w:hAnsi="Segoe UI" w:cs="Segoe UI"/>
          <w:sz w:val="18"/>
          <w:szCs w:val="18"/>
          <w:lang w:val="es-ES"/>
        </w:rPr>
        <w:t>Por otra parte, el PPPI podrá ser revisado y actualizado según sea necesario durante la implementación del Proyecto para asegurar que la información presentada sea consistente y la más reciente, y que los métodos identificados para la participación sean apropiados.</w:t>
      </w:r>
      <w:r w:rsidR="000C4AFF">
        <w:rPr>
          <w:rFonts w:ascii="Segoe UI" w:hAnsi="Segoe UI" w:cs="Segoe UI"/>
          <w:sz w:val="18"/>
          <w:szCs w:val="18"/>
          <w:lang w:val="es-ES"/>
        </w:rPr>
        <w:t xml:space="preserve"> </w:t>
      </w:r>
    </w:p>
    <w:p w14:paraId="57C3E8CE" w14:textId="6C242C6D" w:rsidR="00527485" w:rsidRPr="00D80018" w:rsidRDefault="00CB2449" w:rsidP="00D80018">
      <w:pPr>
        <w:pStyle w:val="Heading1"/>
        <w:rPr>
          <w:rFonts w:ascii="Segoe UI" w:hAnsi="Segoe UI" w:cs="Segoe UI"/>
          <w:sz w:val="18"/>
          <w:szCs w:val="18"/>
        </w:rPr>
      </w:pPr>
      <w:bookmarkStart w:id="61" w:name="_Toc146639851"/>
      <w:r w:rsidRPr="00D80018">
        <w:rPr>
          <w:rFonts w:ascii="Segoe UI" w:hAnsi="Segoe UI" w:cs="Segoe UI"/>
          <w:sz w:val="18"/>
          <w:szCs w:val="18"/>
        </w:rPr>
        <w:t xml:space="preserve">MECANISMO DE ATENCIÓN DE </w:t>
      </w:r>
      <w:r w:rsidR="00966104" w:rsidRPr="00D80018">
        <w:rPr>
          <w:rFonts w:ascii="Segoe UI" w:hAnsi="Segoe UI" w:cs="Segoe UI"/>
          <w:sz w:val="18"/>
          <w:szCs w:val="18"/>
        </w:rPr>
        <w:t xml:space="preserve">PREOCUPACIONES, </w:t>
      </w:r>
      <w:r w:rsidRPr="00D80018">
        <w:rPr>
          <w:rFonts w:ascii="Segoe UI" w:hAnsi="Segoe UI" w:cs="Segoe UI"/>
          <w:sz w:val="18"/>
          <w:szCs w:val="18"/>
        </w:rPr>
        <w:t xml:space="preserve">QUEJAS </w:t>
      </w:r>
      <w:r w:rsidR="00163470" w:rsidRPr="00D80018">
        <w:rPr>
          <w:rFonts w:ascii="Segoe UI" w:hAnsi="Segoe UI" w:cs="Segoe UI"/>
          <w:sz w:val="18"/>
          <w:szCs w:val="18"/>
        </w:rPr>
        <w:t>Y SUGERENCIAS</w:t>
      </w:r>
      <w:bookmarkEnd w:id="61"/>
    </w:p>
    <w:p w14:paraId="033D4362" w14:textId="6BFCFAD6" w:rsidR="003220A0" w:rsidRPr="00D80018" w:rsidRDefault="003220A0" w:rsidP="00AF0B8B">
      <w:pPr>
        <w:spacing w:before="240" w:after="105" w:line="240" w:lineRule="auto"/>
        <w:ind w:right="95"/>
        <w:jc w:val="both"/>
        <w:rPr>
          <w:rFonts w:ascii="Segoe UI" w:hAnsi="Segoe UI" w:cs="Segoe UI"/>
          <w:sz w:val="18"/>
          <w:szCs w:val="18"/>
        </w:rPr>
      </w:pPr>
      <w:r w:rsidRPr="00D80018">
        <w:rPr>
          <w:rFonts w:ascii="Segoe UI" w:hAnsi="Segoe UI" w:cs="Segoe UI"/>
          <w:sz w:val="18"/>
          <w:szCs w:val="18"/>
        </w:rPr>
        <w:t xml:space="preserve">El “Mecanismo de </w:t>
      </w:r>
      <w:r w:rsidR="00FC3A65">
        <w:rPr>
          <w:rFonts w:ascii="Segoe UI" w:hAnsi="Segoe UI" w:cs="Segoe UI"/>
          <w:sz w:val="18"/>
          <w:szCs w:val="18"/>
        </w:rPr>
        <w:t xml:space="preserve">Preocupaciones, </w:t>
      </w:r>
      <w:r w:rsidRPr="00D80018">
        <w:rPr>
          <w:rFonts w:ascii="Segoe UI" w:hAnsi="Segoe UI" w:cs="Segoe UI"/>
          <w:sz w:val="18"/>
          <w:szCs w:val="18"/>
        </w:rPr>
        <w:t>Quejas, Sugerencias</w:t>
      </w:r>
      <w:r w:rsidR="00FC3A65">
        <w:rPr>
          <w:rFonts w:ascii="Segoe UI" w:hAnsi="Segoe UI" w:cs="Segoe UI"/>
          <w:sz w:val="18"/>
          <w:szCs w:val="18"/>
        </w:rPr>
        <w:t xml:space="preserve">, </w:t>
      </w:r>
      <w:r w:rsidRPr="00D80018">
        <w:rPr>
          <w:rFonts w:ascii="Segoe UI" w:hAnsi="Segoe UI" w:cs="Segoe UI"/>
          <w:sz w:val="18"/>
          <w:szCs w:val="18"/>
        </w:rPr>
        <w:t xml:space="preserve">Respuestas y </w:t>
      </w:r>
      <w:r w:rsidR="00267DA3" w:rsidRPr="00D80018">
        <w:rPr>
          <w:rFonts w:ascii="Segoe UI" w:hAnsi="Segoe UI" w:cs="Segoe UI"/>
          <w:sz w:val="18"/>
          <w:szCs w:val="18"/>
        </w:rPr>
        <w:t>S</w:t>
      </w:r>
      <w:r w:rsidRPr="00D80018">
        <w:rPr>
          <w:rFonts w:ascii="Segoe UI" w:hAnsi="Segoe UI" w:cs="Segoe UI"/>
          <w:sz w:val="18"/>
          <w:szCs w:val="18"/>
        </w:rPr>
        <w:t>olicitudes del proyecto “</w:t>
      </w:r>
      <w:r w:rsidR="00017DAF">
        <w:rPr>
          <w:b/>
          <w:i/>
          <w:color w:val="000000"/>
        </w:rPr>
        <w:t>Empleos para jóvenes urbanos mediante piloto de obras públicas</w:t>
      </w:r>
      <w:r w:rsidRPr="00D80018">
        <w:rPr>
          <w:rFonts w:ascii="Segoe UI" w:hAnsi="Segoe UI" w:cs="Segoe UI"/>
          <w:sz w:val="18"/>
          <w:szCs w:val="18"/>
        </w:rPr>
        <w:t>”, consiste en una serie de procesos que permiten la fluidez de información en la recepción, registro, gestión y respuesta oportuna a las quejas y sugerencias, recibidas de beneficiarios directos e indirectos de</w:t>
      </w:r>
      <w:r w:rsidR="00FC3A65">
        <w:rPr>
          <w:rFonts w:ascii="Segoe UI" w:hAnsi="Segoe UI" w:cs="Segoe UI"/>
          <w:sz w:val="18"/>
          <w:szCs w:val="18"/>
        </w:rPr>
        <w:t>l</w:t>
      </w:r>
      <w:r w:rsidRPr="00D80018">
        <w:rPr>
          <w:rFonts w:ascii="Segoe UI" w:hAnsi="Segoe UI" w:cs="Segoe UI"/>
          <w:sz w:val="18"/>
          <w:szCs w:val="18"/>
        </w:rPr>
        <w:t xml:space="preserve"> proyecto, durante la ejecución del mismo, propiciando la participación e interacción inclusiva de los hogares, comunidades y municipios beneficiados.</w:t>
      </w:r>
    </w:p>
    <w:p w14:paraId="31BF59FC" w14:textId="5D6895C8" w:rsidR="007F67BA" w:rsidRPr="004B104E" w:rsidRDefault="00BD639A" w:rsidP="004B104E">
      <w:pPr>
        <w:pStyle w:val="Heading2"/>
        <w:ind w:right="95"/>
        <w:jc w:val="both"/>
        <w:rPr>
          <w:rFonts w:ascii="Segoe UI" w:hAnsi="Segoe UI" w:cs="Segoe UI"/>
          <w:caps w:val="0"/>
          <w:sz w:val="18"/>
          <w:szCs w:val="18"/>
        </w:rPr>
      </w:pPr>
      <w:bookmarkStart w:id="62" w:name="_Toc146639852"/>
      <w:r w:rsidRPr="004B104E">
        <w:rPr>
          <w:rFonts w:ascii="Segoe UI" w:hAnsi="Segoe UI" w:cs="Segoe UI"/>
          <w:caps w:val="0"/>
          <w:sz w:val="18"/>
          <w:szCs w:val="18"/>
        </w:rPr>
        <w:t>DESCRIPCIÓN DEL MECANISMO DE ATENCIÓN DE QUEJAS Y RECLAMOS</w:t>
      </w:r>
      <w:bookmarkEnd w:id="62"/>
    </w:p>
    <w:p w14:paraId="3D1391B6" w14:textId="765EDDF8" w:rsidR="007F21BF" w:rsidRDefault="007F21BF" w:rsidP="00FC3A65">
      <w:pPr>
        <w:spacing w:before="240" w:after="105" w:line="240" w:lineRule="auto"/>
        <w:ind w:right="95"/>
        <w:jc w:val="both"/>
        <w:rPr>
          <w:rFonts w:ascii="Segoe UI" w:hAnsi="Segoe UI" w:cs="Segoe UI"/>
          <w:sz w:val="18"/>
          <w:szCs w:val="18"/>
        </w:rPr>
      </w:pPr>
      <w:r w:rsidRPr="005E3009">
        <w:rPr>
          <w:rFonts w:ascii="Segoe UI" w:hAnsi="Segoe UI" w:cs="Segoe UI"/>
          <w:sz w:val="18"/>
          <w:szCs w:val="18"/>
        </w:rPr>
        <w:t>CARE HONDURAS con la finalidad de garantizar el acceso igualitario a las partes interesas, afectadas y grupos vulnerables, cuanta con un mecanismo de interposición de Quejas, Sugerencias y Respuestas y solicitudes, como ya se describió.</w:t>
      </w:r>
    </w:p>
    <w:p w14:paraId="71C232B9" w14:textId="568F2A05" w:rsidR="003220A0" w:rsidRPr="00D80018" w:rsidRDefault="003220A0" w:rsidP="00D80018">
      <w:pPr>
        <w:spacing w:after="105" w:line="240" w:lineRule="auto"/>
        <w:ind w:right="95"/>
        <w:jc w:val="both"/>
        <w:rPr>
          <w:rFonts w:ascii="Segoe UI" w:hAnsi="Segoe UI" w:cs="Segoe UI"/>
          <w:sz w:val="18"/>
          <w:szCs w:val="18"/>
        </w:rPr>
      </w:pPr>
      <w:r w:rsidRPr="00D80018">
        <w:rPr>
          <w:rFonts w:ascii="Segoe UI" w:hAnsi="Segoe UI" w:cs="Segoe UI"/>
          <w:sz w:val="18"/>
          <w:szCs w:val="18"/>
        </w:rPr>
        <w:t xml:space="preserve">A través de este mecanismo, se atenderán potenciales conflictos o descontentos que pudiesen presentarse en el proceso de ejecución de las actividades del Proyecto contribuyendo a asegurar la respuesta oportuna a la situación presentada, así como identificar y sistematizar las buenas prácticas que se presenten, retroalimentando este </w:t>
      </w:r>
      <w:r w:rsidRPr="00D80018">
        <w:rPr>
          <w:rFonts w:ascii="Segoe UI" w:hAnsi="Segoe UI" w:cs="Segoe UI"/>
          <w:sz w:val="18"/>
          <w:szCs w:val="18"/>
        </w:rPr>
        <w:lastRenderedPageBreak/>
        <w:t>proceso para su mejora continua y aplicación, como parte de la gestión institucional de CARE en el marco del proyecto “</w:t>
      </w:r>
      <w:r w:rsidR="00017DAF">
        <w:rPr>
          <w:b/>
          <w:i/>
          <w:color w:val="000000"/>
        </w:rPr>
        <w:t>Empleos para jóvenes urbanos mediante piloto de obras públicas</w:t>
      </w:r>
      <w:r w:rsidRPr="00D80018">
        <w:rPr>
          <w:rFonts w:ascii="Segoe UI" w:hAnsi="Segoe UI" w:cs="Segoe UI"/>
          <w:sz w:val="18"/>
          <w:szCs w:val="18"/>
        </w:rPr>
        <w:t xml:space="preserve">”. </w:t>
      </w:r>
    </w:p>
    <w:p w14:paraId="651D7398" w14:textId="2B3533D4" w:rsidR="003220A0" w:rsidRPr="00D80018" w:rsidRDefault="008F1559" w:rsidP="00D80018">
      <w:pPr>
        <w:spacing w:before="240" w:after="105" w:line="240" w:lineRule="auto"/>
        <w:ind w:right="95"/>
        <w:jc w:val="both"/>
        <w:rPr>
          <w:rFonts w:ascii="Segoe UI" w:hAnsi="Segoe UI" w:cs="Segoe UI"/>
          <w:sz w:val="18"/>
          <w:szCs w:val="18"/>
        </w:rPr>
      </w:pPr>
      <w:r>
        <w:rPr>
          <w:rFonts w:ascii="Segoe UI" w:hAnsi="Segoe UI" w:cs="Segoe UI"/>
          <w:sz w:val="18"/>
          <w:szCs w:val="18"/>
        </w:rPr>
        <w:t>E</w:t>
      </w:r>
      <w:r w:rsidR="00F64C22" w:rsidRPr="00D80018">
        <w:rPr>
          <w:rFonts w:ascii="Segoe UI" w:hAnsi="Segoe UI" w:cs="Segoe UI"/>
          <w:sz w:val="18"/>
          <w:szCs w:val="18"/>
        </w:rPr>
        <w:t xml:space="preserve">l Mecanismo de Comunicación para </w:t>
      </w:r>
      <w:r w:rsidR="00966104" w:rsidRPr="00D80018">
        <w:rPr>
          <w:rFonts w:ascii="Segoe UI" w:hAnsi="Segoe UI" w:cs="Segoe UI"/>
          <w:sz w:val="18"/>
          <w:szCs w:val="18"/>
        </w:rPr>
        <w:t xml:space="preserve">Preocupaciones, </w:t>
      </w:r>
      <w:r w:rsidR="00F64C22" w:rsidRPr="00D80018">
        <w:rPr>
          <w:rFonts w:ascii="Segoe UI" w:hAnsi="Segoe UI" w:cs="Segoe UI"/>
          <w:sz w:val="18"/>
          <w:szCs w:val="18"/>
        </w:rPr>
        <w:t>Quejas</w:t>
      </w:r>
      <w:r w:rsidR="00054ABB" w:rsidRPr="00D80018">
        <w:rPr>
          <w:rFonts w:ascii="Segoe UI" w:hAnsi="Segoe UI" w:cs="Segoe UI"/>
          <w:sz w:val="18"/>
          <w:szCs w:val="18"/>
        </w:rPr>
        <w:t xml:space="preserve"> </w:t>
      </w:r>
      <w:r w:rsidR="00F64C22" w:rsidRPr="00D80018">
        <w:rPr>
          <w:rFonts w:ascii="Segoe UI" w:hAnsi="Segoe UI" w:cs="Segoe UI"/>
          <w:sz w:val="18"/>
          <w:szCs w:val="18"/>
        </w:rPr>
        <w:t xml:space="preserve">y </w:t>
      </w:r>
      <w:r w:rsidR="005012CC" w:rsidRPr="00D80018">
        <w:rPr>
          <w:rFonts w:ascii="Segoe UI" w:hAnsi="Segoe UI" w:cs="Segoe UI"/>
          <w:sz w:val="18"/>
          <w:szCs w:val="18"/>
        </w:rPr>
        <w:t>Sugerencias</w:t>
      </w:r>
      <w:r w:rsidR="00F64C22" w:rsidRPr="00D80018">
        <w:rPr>
          <w:rFonts w:ascii="Segoe UI" w:hAnsi="Segoe UI" w:cs="Segoe UI"/>
          <w:sz w:val="18"/>
          <w:szCs w:val="18"/>
        </w:rPr>
        <w:t xml:space="preserve"> consta de 5 etapas</w:t>
      </w:r>
      <w:r w:rsidR="003220A0" w:rsidRPr="00D80018">
        <w:rPr>
          <w:rFonts w:ascii="Segoe UI" w:hAnsi="Segoe UI" w:cs="Segoe UI"/>
          <w:sz w:val="18"/>
          <w:szCs w:val="18"/>
        </w:rPr>
        <w:t xml:space="preserve"> que se pueden observar de forma gráfica a continuación:</w:t>
      </w:r>
      <w:r w:rsidR="005E3009" w:rsidRPr="00D80018">
        <w:rPr>
          <w:rFonts w:ascii="Segoe UI" w:hAnsi="Segoe UI" w:cs="Segoe UI"/>
          <w:sz w:val="18"/>
          <w:szCs w:val="18"/>
        </w:rPr>
        <w:t xml:space="preserve"> </w:t>
      </w:r>
    </w:p>
    <w:p w14:paraId="260DDA11" w14:textId="24A8381B" w:rsidR="00DB4005" w:rsidRDefault="003220A0" w:rsidP="000B0ECF">
      <w:pPr>
        <w:spacing w:line="240" w:lineRule="auto"/>
      </w:pP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r w:rsidRPr="00D80018">
        <w:rPr>
          <w:rFonts w:ascii="Segoe UI" w:hAnsi="Segoe UI" w:cs="Segoe UI"/>
          <w:color w:val="FF0000"/>
          <w:sz w:val="18"/>
          <w:szCs w:val="18"/>
        </w:rPr>
        <w:tab/>
      </w:r>
      <w:bookmarkStart w:id="63" w:name="_Toc146299640"/>
      <w:r w:rsidR="00DB4005">
        <w:t xml:space="preserve">Tabla </w:t>
      </w:r>
      <w:fldSimple w:instr=" SEQ Tabla \* ARABIC ">
        <w:r w:rsidR="00A7523A">
          <w:rPr>
            <w:noProof/>
          </w:rPr>
          <w:t>9</w:t>
        </w:r>
      </w:fldSimple>
      <w:r w:rsidR="00DB4005">
        <w:t xml:space="preserve">. </w:t>
      </w:r>
      <w:r w:rsidR="008951AC">
        <w:t>D</w:t>
      </w:r>
      <w:r w:rsidR="00DB4005">
        <w:t>escripción de las etapas del mecanismo</w:t>
      </w:r>
      <w:bookmarkEnd w:id="63"/>
    </w:p>
    <w:tbl>
      <w:tblPr>
        <w:tblStyle w:val="SLRTable"/>
        <w:tblW w:w="107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37"/>
        <w:gridCol w:w="6308"/>
        <w:gridCol w:w="1417"/>
        <w:gridCol w:w="1701"/>
      </w:tblGrid>
      <w:tr w:rsidR="00A00DC1" w:rsidRPr="004B104E" w14:paraId="102D40E0" w14:textId="77777777" w:rsidTr="004B104E">
        <w:trPr>
          <w:cnfStyle w:val="100000000000" w:firstRow="1" w:lastRow="0" w:firstColumn="0" w:lastColumn="0" w:oddVBand="0" w:evenVBand="0" w:oddHBand="0" w:evenHBand="0" w:firstRowFirstColumn="0" w:firstRowLastColumn="0" w:lastRowFirstColumn="0" w:lastRowLastColumn="0"/>
          <w:trHeight w:val="331"/>
          <w:jc w:val="center"/>
        </w:trPr>
        <w:tc>
          <w:tcPr>
            <w:tcW w:w="1337" w:type="dxa"/>
            <w:shd w:val="clear" w:color="auto" w:fill="ED7D31" w:themeFill="accent2"/>
          </w:tcPr>
          <w:p w14:paraId="679C02A0" w14:textId="77777777" w:rsidR="00A00DC1" w:rsidRPr="004B104E" w:rsidRDefault="00A00DC1" w:rsidP="00DB2062">
            <w:pPr>
              <w:keepLines/>
              <w:ind w:right="-1"/>
              <w:rPr>
                <w:rFonts w:ascii="Segoe UI" w:hAnsi="Segoe UI" w:cs="Segoe UI"/>
                <w:b/>
                <w:color w:val="000000" w:themeColor="text1"/>
                <w:sz w:val="18"/>
                <w:szCs w:val="18"/>
                <w:lang w:val="es-ES_tradnl"/>
              </w:rPr>
            </w:pPr>
            <w:r w:rsidRPr="004B104E">
              <w:rPr>
                <w:rFonts w:ascii="Segoe UI" w:hAnsi="Segoe UI" w:cs="Segoe UI"/>
                <w:b/>
                <w:color w:val="000000" w:themeColor="text1"/>
                <w:sz w:val="18"/>
                <w:szCs w:val="18"/>
                <w:lang w:val="es-ES_tradnl"/>
              </w:rPr>
              <w:t>Etapa o pasos</w:t>
            </w:r>
          </w:p>
        </w:tc>
        <w:tc>
          <w:tcPr>
            <w:tcW w:w="6308" w:type="dxa"/>
            <w:shd w:val="clear" w:color="auto" w:fill="ED7D31" w:themeFill="accent2"/>
          </w:tcPr>
          <w:p w14:paraId="671DA856" w14:textId="77777777" w:rsidR="00A00DC1" w:rsidRPr="004B104E" w:rsidRDefault="00A00DC1" w:rsidP="00DB2062">
            <w:pPr>
              <w:keepLines/>
              <w:ind w:right="-1"/>
              <w:jc w:val="center"/>
              <w:rPr>
                <w:rFonts w:ascii="Segoe UI" w:hAnsi="Segoe UI" w:cs="Segoe UI"/>
                <w:b/>
                <w:color w:val="000000" w:themeColor="text1"/>
                <w:sz w:val="18"/>
                <w:szCs w:val="18"/>
                <w:lang w:val="es-ES_tradnl"/>
              </w:rPr>
            </w:pPr>
            <w:r w:rsidRPr="004B104E">
              <w:rPr>
                <w:rFonts w:ascii="Segoe UI" w:hAnsi="Segoe UI" w:cs="Segoe UI"/>
                <w:b/>
                <w:color w:val="000000" w:themeColor="text1"/>
                <w:sz w:val="18"/>
                <w:szCs w:val="18"/>
                <w:lang w:val="es-ES_tradnl"/>
              </w:rPr>
              <w:t xml:space="preserve">Descripción del proceso </w:t>
            </w:r>
          </w:p>
        </w:tc>
        <w:tc>
          <w:tcPr>
            <w:tcW w:w="1417" w:type="dxa"/>
            <w:shd w:val="clear" w:color="auto" w:fill="ED7D31" w:themeFill="accent2"/>
          </w:tcPr>
          <w:p w14:paraId="77CFE0E0" w14:textId="77777777" w:rsidR="00A00DC1" w:rsidRPr="004B104E" w:rsidRDefault="00A00DC1" w:rsidP="00DB2062">
            <w:pPr>
              <w:keepLines/>
              <w:ind w:right="-1"/>
              <w:jc w:val="center"/>
              <w:rPr>
                <w:rFonts w:ascii="Segoe UI" w:hAnsi="Segoe UI" w:cs="Segoe UI"/>
                <w:b/>
                <w:color w:val="000000" w:themeColor="text1"/>
                <w:sz w:val="18"/>
                <w:szCs w:val="18"/>
                <w:lang w:val="es-ES_tradnl"/>
              </w:rPr>
            </w:pPr>
            <w:r w:rsidRPr="004B104E">
              <w:rPr>
                <w:rFonts w:ascii="Segoe UI" w:hAnsi="Segoe UI" w:cs="Segoe UI"/>
                <w:b/>
                <w:color w:val="000000" w:themeColor="text1"/>
                <w:sz w:val="18"/>
                <w:szCs w:val="18"/>
                <w:lang w:val="es-ES_tradnl"/>
              </w:rPr>
              <w:t>Plazos</w:t>
            </w:r>
          </w:p>
        </w:tc>
        <w:tc>
          <w:tcPr>
            <w:tcW w:w="1701" w:type="dxa"/>
            <w:shd w:val="clear" w:color="auto" w:fill="ED7D31" w:themeFill="accent2"/>
          </w:tcPr>
          <w:p w14:paraId="7CF2F851" w14:textId="77777777" w:rsidR="00A00DC1" w:rsidRPr="004B104E" w:rsidRDefault="00A00DC1" w:rsidP="00DB2062">
            <w:pPr>
              <w:keepLines/>
              <w:ind w:right="-1"/>
              <w:jc w:val="center"/>
              <w:rPr>
                <w:rFonts w:ascii="Segoe UI" w:hAnsi="Segoe UI" w:cs="Segoe UI"/>
                <w:b/>
                <w:color w:val="000000" w:themeColor="text1"/>
                <w:sz w:val="18"/>
                <w:szCs w:val="18"/>
                <w:lang w:val="es-ES_tradnl"/>
              </w:rPr>
            </w:pPr>
            <w:r w:rsidRPr="004B104E">
              <w:rPr>
                <w:rFonts w:ascii="Segoe UI" w:hAnsi="Segoe UI" w:cs="Segoe UI"/>
                <w:b/>
                <w:color w:val="000000" w:themeColor="text1"/>
                <w:sz w:val="18"/>
                <w:szCs w:val="18"/>
                <w:lang w:val="es-ES_tradnl"/>
              </w:rPr>
              <w:t>Responsabilidad</w:t>
            </w:r>
          </w:p>
        </w:tc>
      </w:tr>
      <w:tr w:rsidR="00A00DC1" w:rsidRPr="004B104E" w14:paraId="5A814BFD" w14:textId="77777777" w:rsidTr="004B104E">
        <w:trPr>
          <w:trHeight w:val="142"/>
          <w:jc w:val="center"/>
        </w:trPr>
        <w:tc>
          <w:tcPr>
            <w:tcW w:w="1337" w:type="dxa"/>
          </w:tcPr>
          <w:p w14:paraId="331E982F"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Socialización del mecanismo</w:t>
            </w:r>
          </w:p>
        </w:tc>
        <w:tc>
          <w:tcPr>
            <w:tcW w:w="6308" w:type="dxa"/>
          </w:tcPr>
          <w:p w14:paraId="37C10F80" w14:textId="77777777" w:rsidR="00A00DC1" w:rsidRPr="004B104E" w:rsidRDefault="00A00DC1" w:rsidP="00E601F1">
            <w:pPr>
              <w:keepLines/>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La socialización consiste, en informar a los beneficiarios/as directos, indirectos del proyecto y partes interesadas al Proyecto, tanto a nivel comunitario como municipal de la existencia y descripción del proceso de acceso y uso del mecanismo de manejo y resolución de reclamos y solicitudes del proyecto. Incluye la socialización del mecanismo al personal del Proyecto por parte de CARE Honduras.</w:t>
            </w:r>
          </w:p>
          <w:p w14:paraId="047C85D5" w14:textId="77777777" w:rsidR="00A00DC1" w:rsidRPr="004B104E" w:rsidRDefault="00A00DC1" w:rsidP="00E601F1">
            <w:pPr>
              <w:keepLines/>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 xml:space="preserve">Cuando se desarrollen actividades en el marco del proyecto se informará a los beneficiarios del proyecto y otras partes interesadas sobre la existencia de este mecanismo y su funcionamiento, por ejemplo: </w:t>
            </w:r>
          </w:p>
          <w:p w14:paraId="3826F82C" w14:textId="77777777" w:rsidR="00A00DC1" w:rsidRPr="004B104E" w:rsidRDefault="00A00DC1" w:rsidP="004B104E">
            <w:pPr>
              <w:pStyle w:val="ListParagraph"/>
              <w:keepLines/>
              <w:numPr>
                <w:ilvl w:val="0"/>
                <w:numId w:val="16"/>
              </w:numPr>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Al presentar los hitos de la programación en reuniones de seguimiento en el comité de gestión del proyecto.</w:t>
            </w:r>
          </w:p>
          <w:p w14:paraId="4A0B87E0" w14:textId="77777777" w:rsidR="00A00DC1" w:rsidRPr="004B104E" w:rsidRDefault="00A00DC1" w:rsidP="004B104E">
            <w:pPr>
              <w:pStyle w:val="ListParagraph"/>
              <w:keepLines/>
              <w:numPr>
                <w:ilvl w:val="0"/>
                <w:numId w:val="16"/>
              </w:numPr>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Al iniciar cada evento de capacitación.</w:t>
            </w:r>
          </w:p>
          <w:p w14:paraId="376878B0" w14:textId="77777777" w:rsidR="00A00DC1" w:rsidRPr="004B104E" w:rsidRDefault="00A00DC1" w:rsidP="004B104E">
            <w:pPr>
              <w:pStyle w:val="ListParagraph"/>
              <w:keepLines/>
              <w:numPr>
                <w:ilvl w:val="0"/>
                <w:numId w:val="16"/>
              </w:numPr>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Al iniciar los procesos de formación de los jóvenes y la construcción de obras públicas.</w:t>
            </w:r>
          </w:p>
          <w:p w14:paraId="3DEAC963" w14:textId="77777777" w:rsidR="00A00DC1" w:rsidRPr="004B104E" w:rsidRDefault="00A00DC1" w:rsidP="004B104E">
            <w:pPr>
              <w:pStyle w:val="ListParagraph"/>
              <w:keepLines/>
              <w:numPr>
                <w:ilvl w:val="0"/>
                <w:numId w:val="16"/>
              </w:numPr>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Para el caso de las alcaldías, se informará de la existencia de este mecanismo a sus Organizaciones.</w:t>
            </w:r>
          </w:p>
          <w:p w14:paraId="4D551D31" w14:textId="77777777" w:rsidR="00E601F1" w:rsidRPr="004B104E" w:rsidRDefault="00A00DC1" w:rsidP="00E601F1">
            <w:pPr>
              <w:keepLines/>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 xml:space="preserve">Se informará a los beneficiarios, participantes y partes afectadas, incluyendo a grupos vulnerables en los 2 municipios del área de influencia directa del Proyecto, de la existencia del mecanismo y se exhortará al uso de este. </w:t>
            </w:r>
          </w:p>
          <w:p w14:paraId="252892C8" w14:textId="4D1344FB" w:rsidR="00A00DC1" w:rsidRDefault="00A00DC1" w:rsidP="00E601F1">
            <w:pPr>
              <w:keepLines/>
              <w:suppressAutoHyphens/>
              <w:ind w:right="-1"/>
              <w:jc w:val="both"/>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Alentando su participación y recordándoles que el mecanismo es libre de toda represaría en su contra o acto de discriminación por hacer uso de este, independientemente que la vía de aplicación sea anónima o no anónima. Se informará e</w:t>
            </w:r>
            <w:r w:rsidR="000A3712">
              <w:rPr>
                <w:rFonts w:ascii="Segoe UI" w:hAnsi="Segoe UI" w:cs="Segoe UI"/>
                <w:color w:val="000000" w:themeColor="text1"/>
                <w:sz w:val="18"/>
                <w:szCs w:val="18"/>
                <w:lang w:val="es-ES_tradnl"/>
              </w:rPr>
              <w:t>n</w:t>
            </w:r>
            <w:r w:rsidRPr="004B104E">
              <w:rPr>
                <w:rFonts w:ascii="Segoe UI" w:hAnsi="Segoe UI" w:cs="Segoe UI"/>
                <w:color w:val="000000" w:themeColor="text1"/>
                <w:sz w:val="18"/>
                <w:szCs w:val="18"/>
                <w:lang w:val="es-ES_tradnl"/>
              </w:rPr>
              <w:t xml:space="preserve"> paralelo sobre las acciones y sanciones al personal ante la interposición de quejas, reclamos vinculados a sus acciones al incumplimiento de derechos humanos de las personas participantes y en particular énfasis a las personas más vulnerables. </w:t>
            </w:r>
          </w:p>
          <w:p w14:paraId="733C9F72" w14:textId="522F5617" w:rsidR="00E601F1" w:rsidRPr="004B104E" w:rsidRDefault="00E601F1" w:rsidP="00E601F1">
            <w:pPr>
              <w:keepLines/>
              <w:suppressAutoHyphens/>
              <w:ind w:right="-1"/>
              <w:jc w:val="both"/>
              <w:rPr>
                <w:rFonts w:ascii="Segoe UI" w:hAnsi="Segoe UI" w:cs="Segoe UI"/>
                <w:color w:val="000000" w:themeColor="text1"/>
                <w:sz w:val="18"/>
                <w:szCs w:val="18"/>
                <w:lang w:val="es-ES_tradnl"/>
              </w:rPr>
            </w:pPr>
            <w:r w:rsidRPr="003A51AC">
              <w:rPr>
                <w:rFonts w:ascii="Segoe UI" w:hAnsi="Segoe UI" w:cs="Segoe UI"/>
                <w:color w:val="auto"/>
                <w:sz w:val="18"/>
                <w:szCs w:val="18"/>
                <w:lang w:val="es-ES_tradnl"/>
              </w:rPr>
              <w:t>Considerando las recomendaciones recolectadas en las consultas con grupos de jóvenes y otras partes</w:t>
            </w:r>
            <w:r w:rsidR="003A51AC" w:rsidRPr="003A51AC">
              <w:rPr>
                <w:rFonts w:ascii="Segoe UI" w:hAnsi="Segoe UI" w:cs="Segoe UI"/>
                <w:color w:val="auto"/>
                <w:sz w:val="18"/>
                <w:szCs w:val="18"/>
                <w:lang w:val="es-ES_tradnl"/>
              </w:rPr>
              <w:t xml:space="preserve"> interesadas en Choloma y Villanueva</w:t>
            </w:r>
            <w:r w:rsidRPr="003A51AC">
              <w:rPr>
                <w:rFonts w:ascii="Segoe UI" w:hAnsi="Segoe UI" w:cs="Segoe UI"/>
                <w:color w:val="auto"/>
                <w:sz w:val="18"/>
                <w:szCs w:val="18"/>
                <w:lang w:val="es-ES_tradnl"/>
              </w:rPr>
              <w:t>, se incluirá la socialización en asambleas comunitarias, las cuales pueden ser convocadas mediante llamadas telefónicas, mensajes de WhatsApp, carteles en pulperías, principalmente</w:t>
            </w:r>
            <w:r w:rsidR="00FC3A65">
              <w:rPr>
                <w:rFonts w:ascii="Segoe UI" w:hAnsi="Segoe UI" w:cs="Segoe UI"/>
                <w:color w:val="auto"/>
                <w:sz w:val="18"/>
                <w:szCs w:val="18"/>
                <w:lang w:val="es-ES_tradnl"/>
              </w:rPr>
              <w:t>.</w:t>
            </w:r>
          </w:p>
        </w:tc>
        <w:tc>
          <w:tcPr>
            <w:tcW w:w="1417" w:type="dxa"/>
          </w:tcPr>
          <w:p w14:paraId="77BDD95D"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Durante la ejecución del Proyecto</w:t>
            </w:r>
          </w:p>
        </w:tc>
        <w:tc>
          <w:tcPr>
            <w:tcW w:w="1701" w:type="dxa"/>
          </w:tcPr>
          <w:p w14:paraId="4948B5DA"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Asistente Junior en Gestión del conocimiento y comunicación</w:t>
            </w:r>
          </w:p>
          <w:p w14:paraId="057549C9"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Equipo técnico y administrativo del proyecto bajo el liderazgo de la coordinación del proyecto</w:t>
            </w:r>
          </w:p>
          <w:p w14:paraId="2B14DD7A"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Coordinación del proyecto</w:t>
            </w:r>
          </w:p>
        </w:tc>
      </w:tr>
      <w:tr w:rsidR="00A00DC1" w:rsidRPr="004B104E" w14:paraId="614A21ED" w14:textId="77777777" w:rsidTr="00462CD4">
        <w:trPr>
          <w:trHeight w:val="39"/>
          <w:jc w:val="center"/>
        </w:trPr>
        <w:tc>
          <w:tcPr>
            <w:tcW w:w="1337" w:type="dxa"/>
          </w:tcPr>
          <w:p w14:paraId="2D4D0B5E" w14:textId="1D7ADD21"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Recepción de</w:t>
            </w:r>
            <w:r w:rsidR="00030F1A">
              <w:rPr>
                <w:rFonts w:ascii="Segoe UI" w:hAnsi="Segoe UI" w:cs="Segoe UI"/>
                <w:color w:val="000000" w:themeColor="text1"/>
                <w:sz w:val="18"/>
                <w:szCs w:val="18"/>
                <w:lang w:val="es-ES_tradnl"/>
              </w:rPr>
              <w:t xml:space="preserve"> preocupación, queja y sugerencia </w:t>
            </w:r>
          </w:p>
        </w:tc>
        <w:tc>
          <w:tcPr>
            <w:tcW w:w="6308" w:type="dxa"/>
          </w:tcPr>
          <w:p w14:paraId="1935070E" w14:textId="5111CF7C" w:rsidR="00A00DC1" w:rsidRDefault="00A00DC1" w:rsidP="00E601F1">
            <w:pPr>
              <w:keepLines/>
              <w:suppressAutoHyphens/>
              <w:ind w:right="95"/>
              <w:jc w:val="both"/>
              <w:rPr>
                <w:rFonts w:ascii="Segoe UI" w:hAnsi="Segoe UI" w:cs="Segoe UI"/>
                <w:color w:val="auto"/>
                <w:sz w:val="18"/>
                <w:szCs w:val="18"/>
              </w:rPr>
            </w:pPr>
            <w:r w:rsidRPr="004B104E">
              <w:rPr>
                <w:rFonts w:ascii="Segoe UI" w:hAnsi="Segoe UI" w:cs="Segoe UI"/>
                <w:color w:val="auto"/>
                <w:sz w:val="18"/>
                <w:szCs w:val="18"/>
              </w:rPr>
              <w:t>Se define como el momento en que se reciban las preocupaciones, quejas o sugerencias de los beneficiarios/as directos o indirectos y partes interesadas del proyecto. Las preocupaciones, quejas o sugerencias pueden recibirse de una variedad de fuentes (comunidad, beneficiarios directos: “participantes activos en las acciones del proyecto", organizaciones locales, jóvenes, padres de familia, personas vulnerables y población en general, etc.).  Las que se atenderán según el procedimiento institucional establecido en este mecanismo</w:t>
            </w:r>
            <w:r w:rsidR="00B370D2">
              <w:rPr>
                <w:rStyle w:val="FootnoteReference"/>
                <w:rFonts w:ascii="Segoe UI" w:hAnsi="Segoe UI" w:cs="Segoe UI"/>
                <w:color w:val="auto"/>
                <w:sz w:val="18"/>
                <w:szCs w:val="18"/>
              </w:rPr>
              <w:footnoteReference w:id="17"/>
            </w:r>
            <w:r w:rsidRPr="004B104E">
              <w:rPr>
                <w:rFonts w:ascii="Segoe UI" w:hAnsi="Segoe UI" w:cs="Segoe UI"/>
                <w:color w:val="auto"/>
                <w:sz w:val="18"/>
                <w:szCs w:val="18"/>
              </w:rPr>
              <w:t>.</w:t>
            </w:r>
            <w:r w:rsidR="004D3760">
              <w:rPr>
                <w:rFonts w:ascii="Segoe UI" w:hAnsi="Segoe UI" w:cs="Segoe UI"/>
                <w:color w:val="auto"/>
                <w:sz w:val="18"/>
                <w:szCs w:val="18"/>
              </w:rPr>
              <w:t xml:space="preserve"> </w:t>
            </w:r>
            <w:r w:rsidR="00B370D2">
              <w:rPr>
                <w:rFonts w:ascii="Segoe UI" w:hAnsi="Segoe UI" w:cs="Segoe UI"/>
                <w:color w:val="auto"/>
                <w:sz w:val="18"/>
                <w:szCs w:val="18"/>
              </w:rPr>
              <w:t xml:space="preserve"> </w:t>
            </w:r>
          </w:p>
          <w:p w14:paraId="5FD5DAF3" w14:textId="77777777" w:rsidR="00B370D2" w:rsidRPr="004B104E" w:rsidRDefault="00B370D2" w:rsidP="00E601F1">
            <w:pPr>
              <w:keepLines/>
              <w:suppressAutoHyphens/>
              <w:ind w:right="95"/>
              <w:jc w:val="both"/>
              <w:rPr>
                <w:rFonts w:ascii="Segoe UI" w:hAnsi="Segoe UI" w:cs="Segoe UI"/>
                <w:color w:val="auto"/>
                <w:sz w:val="18"/>
                <w:szCs w:val="18"/>
              </w:rPr>
            </w:pPr>
          </w:p>
          <w:p w14:paraId="225C50AC" w14:textId="0E9CBEB4" w:rsidR="00A00DC1" w:rsidRPr="004B104E" w:rsidRDefault="00A00DC1" w:rsidP="00E601F1">
            <w:pPr>
              <w:keepLines/>
              <w:suppressAutoHyphens/>
              <w:ind w:right="95"/>
              <w:jc w:val="both"/>
              <w:rPr>
                <w:rFonts w:ascii="Segoe UI" w:hAnsi="Segoe UI" w:cs="Segoe UI"/>
                <w:color w:val="auto"/>
                <w:sz w:val="18"/>
                <w:szCs w:val="18"/>
              </w:rPr>
            </w:pPr>
            <w:r w:rsidRPr="004B104E">
              <w:rPr>
                <w:rFonts w:ascii="Segoe UI" w:hAnsi="Segoe UI" w:cs="Segoe UI"/>
                <w:color w:val="auto"/>
                <w:sz w:val="18"/>
                <w:szCs w:val="18"/>
              </w:rPr>
              <w:lastRenderedPageBreak/>
              <w:t>Este mecanismo cuenta con las siguientes vías de interposición, incluyendo canales de denuncia de forma anónima, que permiten que las personas cuent</w:t>
            </w:r>
            <w:r w:rsidR="00FC3A65">
              <w:rPr>
                <w:rFonts w:ascii="Segoe UI" w:hAnsi="Segoe UI" w:cs="Segoe UI"/>
                <w:color w:val="auto"/>
                <w:sz w:val="18"/>
                <w:szCs w:val="18"/>
              </w:rPr>
              <w:t>e</w:t>
            </w:r>
            <w:r w:rsidRPr="004B104E">
              <w:rPr>
                <w:rFonts w:ascii="Segoe UI" w:hAnsi="Segoe UI" w:cs="Segoe UI"/>
                <w:color w:val="auto"/>
                <w:sz w:val="18"/>
                <w:szCs w:val="18"/>
              </w:rPr>
              <w:t>n con esta opción cuando no quieran develar su identidad. Las opciones para interponer quejas se han previsto potencialmente las siguientes:</w:t>
            </w:r>
          </w:p>
          <w:p w14:paraId="16514C7F" w14:textId="69EA1155" w:rsidR="003363AE" w:rsidRPr="004B104E" w:rsidRDefault="00A00DC1" w:rsidP="004B104E">
            <w:pPr>
              <w:pStyle w:val="ListParagraph"/>
              <w:keepLines/>
              <w:numPr>
                <w:ilvl w:val="0"/>
                <w:numId w:val="9"/>
              </w:numPr>
              <w:suppressAutoHyphens/>
              <w:ind w:right="95"/>
              <w:jc w:val="both"/>
              <w:rPr>
                <w:rFonts w:ascii="Segoe UI" w:hAnsi="Segoe UI" w:cs="Segoe UI"/>
                <w:color w:val="auto"/>
                <w:sz w:val="18"/>
                <w:szCs w:val="18"/>
              </w:rPr>
            </w:pPr>
            <w:r w:rsidRPr="004B104E">
              <w:rPr>
                <w:rFonts w:ascii="Segoe UI" w:hAnsi="Segoe UI" w:cs="Segoe UI"/>
                <w:color w:val="auto"/>
                <w:sz w:val="18"/>
                <w:szCs w:val="18"/>
              </w:rPr>
              <w:t>Buzón en físico</w:t>
            </w:r>
            <w:r w:rsidR="00FC3A65">
              <w:rPr>
                <w:rFonts w:ascii="Segoe UI" w:hAnsi="Segoe UI" w:cs="Segoe UI"/>
                <w:color w:val="auto"/>
                <w:sz w:val="18"/>
                <w:szCs w:val="18"/>
              </w:rPr>
              <w:t xml:space="preserve">: </w:t>
            </w:r>
            <w:r w:rsidRPr="004B104E">
              <w:rPr>
                <w:rFonts w:ascii="Segoe UI" w:hAnsi="Segoe UI" w:cs="Segoe UI"/>
                <w:color w:val="auto"/>
                <w:sz w:val="18"/>
                <w:szCs w:val="18"/>
              </w:rPr>
              <w:t>Este consiste en completar un pequeño formulario en físico (</w:t>
            </w:r>
            <w:r w:rsidR="00464A6C">
              <w:rPr>
                <w:rFonts w:ascii="Segoe UI" w:hAnsi="Segoe UI" w:cs="Segoe UI"/>
                <w:color w:val="auto"/>
                <w:sz w:val="18"/>
                <w:szCs w:val="18"/>
              </w:rPr>
              <w:t xml:space="preserve">Oficinas de CARE </w:t>
            </w:r>
            <w:r w:rsidRPr="004B104E">
              <w:rPr>
                <w:rFonts w:ascii="Segoe UI" w:hAnsi="Segoe UI" w:cs="Segoe UI"/>
                <w:color w:val="auto"/>
                <w:sz w:val="18"/>
                <w:szCs w:val="18"/>
              </w:rPr>
              <w:t>ciudad de San Pedro Sula ubicadas en el barrio Las Palmas o si es en la comunidad o en la municipalidad</w:t>
            </w:r>
            <w:r w:rsidR="006E501C">
              <w:rPr>
                <w:rFonts w:ascii="Segoe UI" w:hAnsi="Segoe UI" w:cs="Segoe UI"/>
                <w:color w:val="auto"/>
                <w:sz w:val="18"/>
                <w:szCs w:val="18"/>
              </w:rPr>
              <w:t xml:space="preserve"> y en otros espacios donde CARE esté capacitando a los jóvenes, al igual que en los espacios físicos donde se lleven a cabo los subproyectos de obras, para que las personas puedan interponer su queja de manera anónima y no anónima (según lo consideren)</w:t>
            </w:r>
            <w:r w:rsidR="00462CD4">
              <w:rPr>
                <w:rFonts w:ascii="Segoe UI" w:hAnsi="Segoe UI" w:cs="Segoe UI"/>
                <w:color w:val="auto"/>
                <w:sz w:val="18"/>
                <w:szCs w:val="18"/>
              </w:rPr>
              <w:t>. Los buzones estarán ubicados en las oficinas de CARE en San Pedro Sula (20 calle, 3 y 4 avenida. Barrio Las Palmas, San Pedro Sula, Honduras) y las municipalidades de Choloma (Barrio El Centro) y Villa Nueva (frente al parque central).</w:t>
            </w:r>
          </w:p>
          <w:p w14:paraId="001C8F00" w14:textId="2A25EDE6" w:rsidR="00A00DC1" w:rsidRPr="00464A6C" w:rsidRDefault="00464A6C" w:rsidP="00464A6C">
            <w:pPr>
              <w:pStyle w:val="ListParagraph"/>
              <w:keepLines/>
              <w:numPr>
                <w:ilvl w:val="0"/>
                <w:numId w:val="9"/>
              </w:numPr>
              <w:suppressAutoHyphens/>
              <w:ind w:right="95"/>
              <w:jc w:val="both"/>
              <w:rPr>
                <w:rFonts w:ascii="Segoe UI" w:hAnsi="Segoe UI" w:cs="Segoe UI"/>
                <w:color w:val="auto"/>
                <w:sz w:val="18"/>
                <w:szCs w:val="18"/>
              </w:rPr>
            </w:pPr>
            <w:r w:rsidRPr="00464A6C">
              <w:rPr>
                <w:rFonts w:ascii="Segoe UI" w:hAnsi="Segoe UI" w:cs="Segoe UI"/>
                <w:color w:val="auto"/>
                <w:sz w:val="18"/>
                <w:szCs w:val="18"/>
              </w:rPr>
              <w:t xml:space="preserve">Hojas </w:t>
            </w:r>
            <w:r w:rsidR="00A00DC1" w:rsidRPr="00FC3A65">
              <w:rPr>
                <w:rFonts w:ascii="Segoe UI" w:hAnsi="Segoe UI" w:cs="Segoe UI"/>
                <w:color w:val="auto"/>
                <w:sz w:val="18"/>
                <w:szCs w:val="18"/>
              </w:rPr>
              <w:t xml:space="preserve">de registro de la queja para personas que deseen </w:t>
            </w:r>
            <w:r w:rsidR="00A00DC1" w:rsidRPr="00464A6C">
              <w:rPr>
                <w:rFonts w:ascii="Segoe UI" w:hAnsi="Segoe UI" w:cs="Segoe UI"/>
                <w:color w:val="auto"/>
                <w:sz w:val="18"/>
                <w:szCs w:val="18"/>
              </w:rPr>
              <w:t>interponerla de manera anónima o no anónima en el espacio comunitario</w:t>
            </w:r>
            <w:r w:rsidR="00FC3A65">
              <w:rPr>
                <w:rFonts w:ascii="Segoe UI" w:hAnsi="Segoe UI" w:cs="Segoe UI"/>
                <w:color w:val="auto"/>
                <w:sz w:val="18"/>
                <w:szCs w:val="18"/>
              </w:rPr>
              <w:t>.</w:t>
            </w:r>
            <w:r w:rsidR="00AF0B8B">
              <w:rPr>
                <w:rFonts w:ascii="Segoe UI" w:hAnsi="Segoe UI" w:cs="Segoe UI"/>
                <w:color w:val="auto"/>
                <w:sz w:val="18"/>
                <w:szCs w:val="18"/>
              </w:rPr>
              <w:t xml:space="preserve"> </w:t>
            </w:r>
          </w:p>
          <w:p w14:paraId="56C43AAC" w14:textId="648F3488" w:rsidR="003A51AC" w:rsidRPr="00EF516E" w:rsidRDefault="00A00DC1" w:rsidP="00D7762D">
            <w:pPr>
              <w:pStyle w:val="ListParagraph"/>
              <w:keepLines/>
              <w:numPr>
                <w:ilvl w:val="0"/>
                <w:numId w:val="9"/>
              </w:numPr>
              <w:suppressAutoHyphens/>
              <w:ind w:right="95"/>
              <w:jc w:val="both"/>
              <w:rPr>
                <w:rFonts w:ascii="Segoe UI" w:hAnsi="Segoe UI" w:cs="Segoe UI"/>
                <w:color w:val="auto"/>
                <w:sz w:val="18"/>
                <w:szCs w:val="18"/>
              </w:rPr>
            </w:pPr>
            <w:r w:rsidRPr="00EF516E">
              <w:rPr>
                <w:rFonts w:ascii="Segoe UI" w:hAnsi="Segoe UI" w:cs="Segoe UI"/>
                <w:color w:val="auto"/>
                <w:sz w:val="18"/>
                <w:szCs w:val="18"/>
              </w:rPr>
              <w:t>Llama o envíanos un WhatsApp</w:t>
            </w:r>
            <w:r w:rsidR="00FC3A65" w:rsidRPr="00EF516E">
              <w:rPr>
                <w:rFonts w:ascii="Segoe UI" w:hAnsi="Segoe UI" w:cs="Segoe UI"/>
                <w:color w:val="auto"/>
                <w:sz w:val="18"/>
                <w:szCs w:val="18"/>
              </w:rPr>
              <w:t>:</w:t>
            </w:r>
            <w:r w:rsidRPr="00EF516E">
              <w:rPr>
                <w:rFonts w:ascii="Segoe UI" w:hAnsi="Segoe UI" w:cs="Segoe UI"/>
                <w:color w:val="auto"/>
                <w:sz w:val="18"/>
                <w:szCs w:val="18"/>
              </w:rPr>
              <w:t xml:space="preserve"> </w:t>
            </w:r>
            <w:r w:rsidR="00EF516E" w:rsidRPr="00EF516E">
              <w:rPr>
                <w:rFonts w:ascii="Segoe UI" w:hAnsi="Segoe UI" w:cs="Segoe UI"/>
                <w:color w:val="auto"/>
                <w:sz w:val="18"/>
                <w:szCs w:val="18"/>
              </w:rPr>
              <w:t>al celular</w:t>
            </w:r>
            <w:r w:rsidR="00EF516E">
              <w:rPr>
                <w:rFonts w:ascii="Segoe UI" w:hAnsi="Segoe UI" w:cs="Segoe UI"/>
                <w:color w:val="auto"/>
                <w:sz w:val="18"/>
                <w:szCs w:val="18"/>
              </w:rPr>
              <w:t xml:space="preserve"> </w:t>
            </w:r>
            <w:r w:rsidR="00E02C34">
              <w:rPr>
                <w:rFonts w:ascii="Segoe UI" w:hAnsi="Segoe UI" w:cs="Segoe UI"/>
                <w:color w:val="auto"/>
                <w:sz w:val="18"/>
                <w:szCs w:val="18"/>
              </w:rPr>
              <w:t>t</w:t>
            </w:r>
            <w:r w:rsidR="00E02C34" w:rsidRPr="00EF516E">
              <w:rPr>
                <w:rFonts w:ascii="Segoe UI" w:hAnsi="Segoe UI" w:cs="Segoe UI"/>
                <w:color w:val="auto"/>
                <w:sz w:val="18"/>
                <w:szCs w:val="18"/>
              </w:rPr>
              <w:t>el</w:t>
            </w:r>
            <w:r w:rsidR="00E02C34">
              <w:rPr>
                <w:rFonts w:ascii="Segoe UI" w:hAnsi="Segoe UI" w:cs="Segoe UI"/>
                <w:color w:val="auto"/>
                <w:sz w:val="18"/>
                <w:szCs w:val="18"/>
              </w:rPr>
              <w:t>éfono celular</w:t>
            </w:r>
            <w:r w:rsidR="00EF516E" w:rsidRPr="00EF516E">
              <w:rPr>
                <w:rFonts w:ascii="Segoe UI" w:hAnsi="Segoe UI" w:cs="Segoe UI"/>
                <w:color w:val="auto"/>
                <w:sz w:val="18"/>
                <w:szCs w:val="18"/>
              </w:rPr>
              <w:t xml:space="preserve"> 9734-0735, donde podrá </w:t>
            </w:r>
            <w:r w:rsidRPr="00EF516E">
              <w:rPr>
                <w:rFonts w:ascii="Segoe UI" w:hAnsi="Segoe UI" w:cs="Segoe UI"/>
                <w:color w:val="auto"/>
                <w:sz w:val="18"/>
                <w:szCs w:val="18"/>
              </w:rPr>
              <w:t>llama</w:t>
            </w:r>
            <w:r w:rsidR="00EF516E" w:rsidRPr="00EF516E">
              <w:rPr>
                <w:rFonts w:ascii="Segoe UI" w:hAnsi="Segoe UI" w:cs="Segoe UI"/>
                <w:color w:val="auto"/>
                <w:sz w:val="18"/>
                <w:szCs w:val="18"/>
              </w:rPr>
              <w:t>r</w:t>
            </w:r>
            <w:r w:rsidRPr="00EF516E">
              <w:rPr>
                <w:rFonts w:ascii="Segoe UI" w:hAnsi="Segoe UI" w:cs="Segoe UI"/>
                <w:color w:val="auto"/>
                <w:sz w:val="18"/>
                <w:szCs w:val="18"/>
              </w:rPr>
              <w:t xml:space="preserve"> telefónica</w:t>
            </w:r>
            <w:r w:rsidR="00EF516E" w:rsidRPr="00EF516E">
              <w:rPr>
                <w:rFonts w:ascii="Segoe UI" w:hAnsi="Segoe UI" w:cs="Segoe UI"/>
                <w:color w:val="auto"/>
                <w:sz w:val="18"/>
                <w:szCs w:val="18"/>
              </w:rPr>
              <w:t>mente</w:t>
            </w:r>
            <w:r w:rsidRPr="00EF516E">
              <w:rPr>
                <w:rFonts w:ascii="Segoe UI" w:hAnsi="Segoe UI" w:cs="Segoe UI"/>
                <w:color w:val="auto"/>
                <w:sz w:val="18"/>
                <w:szCs w:val="18"/>
              </w:rPr>
              <w:t xml:space="preserve"> o enviar un mensajito de vo</w:t>
            </w:r>
            <w:r w:rsidR="00464A6C" w:rsidRPr="00EF516E">
              <w:rPr>
                <w:rFonts w:ascii="Segoe UI" w:hAnsi="Segoe UI" w:cs="Segoe UI"/>
                <w:color w:val="auto"/>
                <w:sz w:val="18"/>
                <w:szCs w:val="18"/>
              </w:rPr>
              <w:t>z</w:t>
            </w:r>
            <w:r w:rsidRPr="00EF516E">
              <w:rPr>
                <w:rFonts w:ascii="Segoe UI" w:hAnsi="Segoe UI" w:cs="Segoe UI"/>
                <w:color w:val="auto"/>
                <w:sz w:val="18"/>
                <w:szCs w:val="18"/>
              </w:rPr>
              <w:t xml:space="preserve"> o de texto. Al teléfono definido previo al inicio del proyecto, en un horario de lunes a viernes de 8 am a 5 pm.</w:t>
            </w:r>
            <w:r w:rsidR="003A51AC" w:rsidRPr="00EF516E">
              <w:rPr>
                <w:rFonts w:ascii="Segoe UI" w:hAnsi="Segoe UI" w:cs="Segoe UI"/>
                <w:color w:val="auto"/>
                <w:sz w:val="18"/>
                <w:szCs w:val="18"/>
              </w:rPr>
              <w:t xml:space="preserve"> A partir de la consulta con grupos focales, se identifica interponer quejas mediante texto, mensaje e incluso a través de</w:t>
            </w:r>
            <w:r w:rsidR="003A51AC" w:rsidRPr="00EF516E">
              <w:rPr>
                <w:rFonts w:ascii="Segoe UI" w:eastAsiaTheme="minorEastAsia" w:hAnsi="Segoe UI" w:cs="Segoe UI"/>
                <w:color w:val="auto"/>
                <w:sz w:val="17"/>
                <w:szCs w:val="17"/>
                <w:lang w:eastAsia="en-US"/>
              </w:rPr>
              <w:t xml:space="preserve"> un video enviado al </w:t>
            </w:r>
            <w:r w:rsidR="00FC3A65" w:rsidRPr="00EF516E">
              <w:rPr>
                <w:rFonts w:ascii="Segoe UI" w:eastAsiaTheme="minorEastAsia" w:hAnsi="Segoe UI" w:cs="Segoe UI"/>
                <w:color w:val="auto"/>
                <w:sz w:val="17"/>
                <w:szCs w:val="17"/>
                <w:lang w:eastAsia="en-US"/>
              </w:rPr>
              <w:t>número</w:t>
            </w:r>
            <w:r w:rsidR="00464A6C" w:rsidRPr="00EF516E">
              <w:rPr>
                <w:rFonts w:ascii="Segoe UI" w:eastAsiaTheme="minorEastAsia" w:hAnsi="Segoe UI" w:cs="Segoe UI"/>
                <w:color w:val="auto"/>
                <w:sz w:val="17"/>
                <w:szCs w:val="17"/>
                <w:lang w:eastAsia="en-US"/>
              </w:rPr>
              <w:t xml:space="preserve"> </w:t>
            </w:r>
            <w:r w:rsidR="003A51AC" w:rsidRPr="00EF516E">
              <w:rPr>
                <w:rFonts w:ascii="Segoe UI" w:eastAsiaTheme="minorEastAsia" w:hAnsi="Segoe UI" w:cs="Segoe UI"/>
                <w:color w:val="auto"/>
                <w:sz w:val="17"/>
                <w:szCs w:val="17"/>
                <w:lang w:eastAsia="en-US"/>
              </w:rPr>
              <w:t xml:space="preserve">de WhatsApp </w:t>
            </w:r>
            <w:r w:rsidR="00464A6C" w:rsidRPr="00EF516E">
              <w:rPr>
                <w:rFonts w:ascii="Segoe UI" w:eastAsiaTheme="minorEastAsia" w:hAnsi="Segoe UI" w:cs="Segoe UI"/>
                <w:color w:val="auto"/>
                <w:sz w:val="17"/>
                <w:szCs w:val="17"/>
                <w:lang w:eastAsia="en-US"/>
              </w:rPr>
              <w:t xml:space="preserve">definido por el Proyecto </w:t>
            </w:r>
            <w:r w:rsidR="003A51AC" w:rsidRPr="00EF516E">
              <w:rPr>
                <w:rFonts w:ascii="Segoe UI" w:eastAsiaTheme="minorEastAsia" w:hAnsi="Segoe UI" w:cs="Segoe UI"/>
                <w:color w:val="auto"/>
                <w:sz w:val="17"/>
                <w:szCs w:val="17"/>
                <w:lang w:eastAsia="en-US"/>
              </w:rPr>
              <w:t>(guardando la debida confidencialidad)</w:t>
            </w:r>
            <w:r w:rsidR="00FC3A65" w:rsidRPr="00EF516E">
              <w:rPr>
                <w:rFonts w:ascii="Segoe UI" w:eastAsiaTheme="minorEastAsia" w:hAnsi="Segoe UI" w:cs="Segoe UI"/>
                <w:color w:val="auto"/>
                <w:sz w:val="17"/>
                <w:szCs w:val="17"/>
                <w:lang w:eastAsia="en-US"/>
              </w:rPr>
              <w:t>.</w:t>
            </w:r>
          </w:p>
          <w:p w14:paraId="2D255551" w14:textId="3C257FF6" w:rsidR="00A00DC1" w:rsidRPr="004B104E" w:rsidRDefault="00A00DC1" w:rsidP="004B104E">
            <w:pPr>
              <w:pStyle w:val="ListParagraph"/>
              <w:keepLines/>
              <w:numPr>
                <w:ilvl w:val="0"/>
                <w:numId w:val="9"/>
              </w:numPr>
              <w:suppressAutoHyphens/>
              <w:ind w:right="95"/>
              <w:jc w:val="both"/>
              <w:rPr>
                <w:rFonts w:ascii="Segoe UI" w:hAnsi="Segoe UI" w:cs="Segoe UI"/>
                <w:color w:val="auto"/>
                <w:sz w:val="18"/>
                <w:szCs w:val="18"/>
              </w:rPr>
            </w:pPr>
            <w:r w:rsidRPr="004B104E">
              <w:rPr>
                <w:rFonts w:ascii="Segoe UI" w:hAnsi="Segoe UI" w:cs="Segoe UI"/>
                <w:color w:val="auto"/>
                <w:sz w:val="18"/>
                <w:szCs w:val="18"/>
              </w:rPr>
              <w:t>Envíanos un correo a una dirección institucional que será definida previo a inicial el proceso de implementación</w:t>
            </w:r>
            <w:r w:rsidR="00FC3A65">
              <w:rPr>
                <w:rFonts w:ascii="Segoe UI" w:hAnsi="Segoe UI" w:cs="Segoe UI"/>
                <w:color w:val="auto"/>
                <w:sz w:val="18"/>
                <w:szCs w:val="18"/>
              </w:rPr>
              <w:t>.</w:t>
            </w:r>
          </w:p>
          <w:p w14:paraId="506609CD" w14:textId="05AACB86" w:rsidR="008049C4" w:rsidRPr="004B104E" w:rsidRDefault="008049C4" w:rsidP="004B104E">
            <w:pPr>
              <w:pStyle w:val="ListParagraph"/>
              <w:keepLines/>
              <w:numPr>
                <w:ilvl w:val="0"/>
                <w:numId w:val="9"/>
              </w:numPr>
              <w:suppressAutoHyphens/>
              <w:ind w:right="95"/>
              <w:jc w:val="both"/>
              <w:rPr>
                <w:rFonts w:ascii="Segoe UI" w:hAnsi="Segoe UI" w:cs="Segoe UI"/>
                <w:color w:val="auto"/>
                <w:sz w:val="18"/>
                <w:szCs w:val="18"/>
              </w:rPr>
            </w:pPr>
            <w:r w:rsidRPr="004B104E">
              <w:rPr>
                <w:rFonts w:ascii="Segoe UI" w:hAnsi="Segoe UI" w:cs="Segoe UI"/>
                <w:color w:val="auto"/>
                <w:sz w:val="18"/>
                <w:szCs w:val="18"/>
              </w:rPr>
              <w:t>Cuando sea requerido se podrán convocar reuniones o asambleas comunitarias con convocatoria previas en la Escuela, Alcaldía y otros espacios</w:t>
            </w:r>
            <w:r w:rsidR="00FC3A65">
              <w:rPr>
                <w:rFonts w:ascii="Segoe UI" w:hAnsi="Segoe UI" w:cs="Segoe UI"/>
                <w:color w:val="auto"/>
                <w:sz w:val="18"/>
                <w:szCs w:val="18"/>
              </w:rPr>
              <w:t>.</w:t>
            </w:r>
          </w:p>
          <w:p w14:paraId="69CA56E2" w14:textId="10115EB5" w:rsidR="003758BE" w:rsidRPr="00462CD4" w:rsidRDefault="00A00DC1" w:rsidP="00FD08AF">
            <w:pPr>
              <w:pStyle w:val="ListParagraph"/>
              <w:keepLines/>
              <w:numPr>
                <w:ilvl w:val="0"/>
                <w:numId w:val="9"/>
              </w:numPr>
              <w:suppressAutoHyphens/>
              <w:ind w:right="95"/>
              <w:jc w:val="both"/>
              <w:rPr>
                <w:rFonts w:ascii="Segoe UI" w:hAnsi="Segoe UI" w:cs="Segoe UI"/>
                <w:color w:val="auto"/>
                <w:sz w:val="18"/>
                <w:szCs w:val="18"/>
              </w:rPr>
            </w:pPr>
            <w:r w:rsidRPr="00462CD4">
              <w:rPr>
                <w:rFonts w:ascii="Segoe UI" w:hAnsi="Segoe UI" w:cs="Segoe UI"/>
                <w:color w:val="auto"/>
                <w:sz w:val="18"/>
                <w:szCs w:val="18"/>
              </w:rPr>
              <w:t xml:space="preserve">Completa tu formulario </w:t>
            </w:r>
            <w:proofErr w:type="spellStart"/>
            <w:r w:rsidRPr="00462CD4">
              <w:rPr>
                <w:rFonts w:ascii="Segoe UI" w:hAnsi="Segoe UI" w:cs="Segoe UI"/>
                <w:color w:val="auto"/>
                <w:sz w:val="18"/>
                <w:szCs w:val="18"/>
              </w:rPr>
              <w:t>on</w:t>
            </w:r>
            <w:proofErr w:type="spellEnd"/>
            <w:r w:rsidRPr="00462CD4">
              <w:rPr>
                <w:rFonts w:ascii="Segoe UI" w:hAnsi="Segoe UI" w:cs="Segoe UI"/>
                <w:color w:val="auto"/>
                <w:sz w:val="18"/>
                <w:szCs w:val="18"/>
              </w:rPr>
              <w:t xml:space="preserve"> line</w:t>
            </w:r>
            <w:r w:rsidR="008049C4" w:rsidRPr="00462CD4">
              <w:rPr>
                <w:rFonts w:ascii="Segoe UI" w:hAnsi="Segoe UI" w:cs="Segoe UI"/>
                <w:color w:val="auto"/>
                <w:sz w:val="18"/>
                <w:szCs w:val="18"/>
              </w:rPr>
              <w:t xml:space="preserve"> en el sitio web de CARE</w:t>
            </w:r>
            <w:r w:rsidR="003A51AC" w:rsidRPr="00462CD4">
              <w:rPr>
                <w:rFonts w:ascii="Segoe UI" w:hAnsi="Segoe UI" w:cs="Segoe UI"/>
                <w:color w:val="auto"/>
                <w:sz w:val="18"/>
                <w:szCs w:val="18"/>
              </w:rPr>
              <w:t xml:space="preserve"> (ver anexo)</w:t>
            </w:r>
            <w:r w:rsidR="006E501C" w:rsidRPr="00462CD4">
              <w:rPr>
                <w:rFonts w:ascii="Segoe UI" w:hAnsi="Segoe UI" w:cs="Segoe UI"/>
                <w:color w:val="auto"/>
                <w:sz w:val="18"/>
                <w:szCs w:val="18"/>
              </w:rPr>
              <w:t xml:space="preserve"> en la dirección web: </w:t>
            </w:r>
            <w:hyperlink r:id="rId23" w:history="1">
              <w:r w:rsidR="006E501C" w:rsidRPr="00462CD4">
                <w:rPr>
                  <w:rStyle w:val="Hyperlink"/>
                  <w:rFonts w:ascii="Segoe UI" w:hAnsi="Segoe UI" w:cs="Segoe UI"/>
                  <w:sz w:val="18"/>
                  <w:szCs w:val="18"/>
                </w:rPr>
                <w:t>http://care.org.hn/mecanismo-de-quejas/</w:t>
              </w:r>
            </w:hyperlink>
          </w:p>
          <w:p w14:paraId="127F6E45" w14:textId="2823358E" w:rsidR="00A00DC1" w:rsidRPr="004B104E" w:rsidRDefault="00A00DC1" w:rsidP="00E601F1">
            <w:pPr>
              <w:keepLines/>
              <w:suppressAutoHyphens/>
              <w:ind w:right="95"/>
              <w:jc w:val="both"/>
              <w:rPr>
                <w:rFonts w:ascii="Segoe UI" w:hAnsi="Segoe UI" w:cs="Segoe UI"/>
                <w:color w:val="auto"/>
                <w:sz w:val="18"/>
                <w:szCs w:val="18"/>
              </w:rPr>
            </w:pPr>
            <w:r w:rsidRPr="004B104E">
              <w:rPr>
                <w:rFonts w:ascii="Segoe UI" w:hAnsi="Segoe UI" w:cs="Segoe UI"/>
                <w:color w:val="auto"/>
                <w:sz w:val="18"/>
                <w:szCs w:val="18"/>
              </w:rPr>
              <w:t>A nivel territorial en el lugar para consolidar, analizar y dar respuestas a las comunicaciones recibidas serán las oficinas del proyecto establecidas en la ciudad de San Pedro Sula ubicadas en el barrio Las Palmas; el proyecto dispondrá de diferentes recursos dentro de los antes mencionados. Así mismo se apoyará la gestión de divulgación del mecanismo mediante el diseño y colocación de carteles con las orientaciones para el uso de los recursos de comunicación, siguiendo el formato establecido por CARE; el cual será distribuido en diferentes lugares donde el proyecto tenga presencia y se utilizarán las redes sociales de CARE para la comunicación de la existencia de estos recursos.</w:t>
            </w:r>
          </w:p>
        </w:tc>
        <w:tc>
          <w:tcPr>
            <w:tcW w:w="1417" w:type="dxa"/>
          </w:tcPr>
          <w:p w14:paraId="3DB6124D" w14:textId="76011686" w:rsidR="000B0ECF" w:rsidRPr="004B104E" w:rsidRDefault="000B0ECF" w:rsidP="000B0ECF">
            <w:pPr>
              <w:keepLines/>
              <w:suppressAutoHyphens/>
              <w:ind w:right="-1"/>
              <w:rPr>
                <w:rFonts w:ascii="Segoe UI" w:hAnsi="Segoe UI" w:cs="Segoe UI"/>
                <w:color w:val="auto"/>
                <w:sz w:val="18"/>
                <w:szCs w:val="18"/>
                <w:lang w:val="es-ES_tradnl"/>
              </w:rPr>
            </w:pPr>
            <w:r>
              <w:rPr>
                <w:rFonts w:ascii="Segoe UI" w:hAnsi="Segoe UI" w:cs="Segoe UI"/>
                <w:color w:val="000000" w:themeColor="text1"/>
                <w:sz w:val="18"/>
                <w:szCs w:val="18"/>
                <w:lang w:val="es-ES_tradnl"/>
              </w:rPr>
              <w:lastRenderedPageBreak/>
              <w:t xml:space="preserve">Desde minutos hasta 2 días, dado que en el caso de los buzones físicos la persona puede pasar cada dos días para recolectar lo que se ha recibido </w:t>
            </w:r>
          </w:p>
          <w:p w14:paraId="0CE8E785" w14:textId="23BDC4FF" w:rsidR="00A00DC1" w:rsidRPr="004B104E" w:rsidRDefault="00A00DC1" w:rsidP="00A00DC1">
            <w:pPr>
              <w:keepLines/>
              <w:suppressAutoHyphens/>
              <w:ind w:right="-1"/>
              <w:rPr>
                <w:rFonts w:ascii="Segoe UI" w:hAnsi="Segoe UI" w:cs="Segoe UI"/>
                <w:color w:val="auto"/>
                <w:sz w:val="18"/>
                <w:szCs w:val="18"/>
                <w:lang w:val="es-ES_tradnl"/>
              </w:rPr>
            </w:pPr>
          </w:p>
        </w:tc>
        <w:tc>
          <w:tcPr>
            <w:tcW w:w="1701" w:type="dxa"/>
          </w:tcPr>
          <w:p w14:paraId="5E06A119" w14:textId="60CF6DC3" w:rsidR="00A00DC1" w:rsidRDefault="004116F1" w:rsidP="00A00DC1">
            <w:pPr>
              <w:keepLines/>
              <w:suppressAutoHyphens/>
              <w:ind w:right="-1"/>
              <w:rPr>
                <w:rFonts w:ascii="Segoe UI" w:hAnsi="Segoe UI" w:cs="Segoe UI"/>
                <w:color w:val="000000" w:themeColor="text1"/>
                <w:sz w:val="18"/>
                <w:szCs w:val="18"/>
                <w:lang w:val="es-ES_tradnl"/>
              </w:rPr>
            </w:pPr>
            <w:r>
              <w:rPr>
                <w:rFonts w:ascii="Segoe UI" w:hAnsi="Segoe UI" w:cs="Segoe UI"/>
                <w:color w:val="000000" w:themeColor="text1"/>
                <w:sz w:val="18"/>
                <w:szCs w:val="18"/>
                <w:lang w:val="es-ES_tradnl"/>
              </w:rPr>
              <w:lastRenderedPageBreak/>
              <w:t xml:space="preserve">Encargado </w:t>
            </w:r>
            <w:r w:rsidR="000B0ECF">
              <w:rPr>
                <w:rFonts w:ascii="Segoe UI" w:hAnsi="Segoe UI" w:cs="Segoe UI"/>
                <w:color w:val="000000" w:themeColor="text1"/>
                <w:sz w:val="18"/>
                <w:szCs w:val="18"/>
                <w:lang w:val="es-ES_tradnl"/>
              </w:rPr>
              <w:t>soci</w:t>
            </w:r>
            <w:r>
              <w:rPr>
                <w:rFonts w:ascii="Segoe UI" w:hAnsi="Segoe UI" w:cs="Segoe UI"/>
                <w:color w:val="000000" w:themeColor="text1"/>
                <w:sz w:val="18"/>
                <w:szCs w:val="18"/>
                <w:lang w:val="es-ES_tradnl"/>
              </w:rPr>
              <w:t>oambiental,</w:t>
            </w:r>
            <w:r w:rsidR="000B0ECF">
              <w:rPr>
                <w:rFonts w:ascii="Segoe UI" w:hAnsi="Segoe UI" w:cs="Segoe UI"/>
                <w:color w:val="000000" w:themeColor="text1"/>
                <w:sz w:val="18"/>
                <w:szCs w:val="18"/>
                <w:lang w:val="es-ES_tradnl"/>
              </w:rPr>
              <w:t xml:space="preserve"> </w:t>
            </w:r>
          </w:p>
          <w:p w14:paraId="57667A83" w14:textId="77777777" w:rsidR="00A00DC1" w:rsidRPr="004B104E" w:rsidRDefault="00A00DC1" w:rsidP="00A00DC1">
            <w:pPr>
              <w:keepLines/>
              <w:suppressAutoHyphens/>
              <w:ind w:right="-1"/>
              <w:rPr>
                <w:rFonts w:ascii="Segoe UI" w:hAnsi="Segoe UI" w:cs="Segoe UI"/>
                <w:color w:val="000000" w:themeColor="text1"/>
                <w:sz w:val="18"/>
                <w:szCs w:val="18"/>
                <w:lang w:val="es-ES_tradnl"/>
              </w:rPr>
            </w:pPr>
            <w:r w:rsidRPr="004B104E">
              <w:rPr>
                <w:rFonts w:ascii="Segoe UI" w:hAnsi="Segoe UI" w:cs="Segoe UI"/>
                <w:color w:val="000000" w:themeColor="text1"/>
                <w:sz w:val="18"/>
                <w:szCs w:val="18"/>
                <w:lang w:val="es-ES_tradnl"/>
              </w:rPr>
              <w:t>Asistente Junior en Gestión del conocimiento y comunicación (carteles y señalética)</w:t>
            </w:r>
          </w:p>
          <w:p w14:paraId="1176EA6E" w14:textId="77777777" w:rsidR="00A00DC1" w:rsidRPr="004B104E" w:rsidRDefault="00A00DC1" w:rsidP="00A00DC1">
            <w:pPr>
              <w:keepLines/>
              <w:suppressAutoHyphens/>
              <w:ind w:right="-1"/>
              <w:rPr>
                <w:rFonts w:ascii="Segoe UI" w:hAnsi="Segoe UI" w:cs="Segoe UI"/>
                <w:sz w:val="18"/>
                <w:szCs w:val="18"/>
                <w:lang w:val="es-ES_tradnl"/>
              </w:rPr>
            </w:pPr>
          </w:p>
          <w:p w14:paraId="1A0C3496" w14:textId="77777777" w:rsidR="00A00DC1" w:rsidRPr="004B104E" w:rsidRDefault="00A00DC1" w:rsidP="00A00DC1">
            <w:pPr>
              <w:keepLines/>
              <w:suppressAutoHyphens/>
              <w:ind w:right="-1"/>
              <w:rPr>
                <w:rFonts w:ascii="Segoe UI" w:hAnsi="Segoe UI" w:cs="Segoe UI"/>
                <w:color w:val="auto"/>
                <w:sz w:val="18"/>
                <w:szCs w:val="18"/>
                <w:lang w:val="es-ES_tradnl"/>
              </w:rPr>
            </w:pPr>
          </w:p>
        </w:tc>
      </w:tr>
      <w:tr w:rsidR="00A00DC1" w:rsidRPr="004B104E" w14:paraId="5EE4649B" w14:textId="77777777" w:rsidTr="004B104E">
        <w:trPr>
          <w:trHeight w:val="7109"/>
          <w:jc w:val="center"/>
        </w:trPr>
        <w:tc>
          <w:tcPr>
            <w:tcW w:w="1337" w:type="dxa"/>
          </w:tcPr>
          <w:p w14:paraId="74046D37" w14:textId="5E3F7B4B" w:rsidR="00A00DC1" w:rsidRPr="004B104E"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lastRenderedPageBreak/>
              <w:t xml:space="preserve">Registro </w:t>
            </w:r>
            <w:r w:rsidR="00030F1A">
              <w:rPr>
                <w:rFonts w:ascii="Segoe UI" w:hAnsi="Segoe UI" w:cs="Segoe UI"/>
                <w:color w:val="auto"/>
                <w:sz w:val="18"/>
                <w:szCs w:val="18"/>
                <w:lang w:val="es-ES_tradnl"/>
              </w:rPr>
              <w:t xml:space="preserve">de queja </w:t>
            </w:r>
          </w:p>
        </w:tc>
        <w:tc>
          <w:tcPr>
            <w:tcW w:w="6308" w:type="dxa"/>
          </w:tcPr>
          <w:p w14:paraId="68DEDB4D" w14:textId="77777777" w:rsidR="00A00DC1" w:rsidRPr="004B104E" w:rsidRDefault="00A00DC1" w:rsidP="00E601F1">
            <w:pPr>
              <w:keepLines/>
              <w:suppressAutoHyphens/>
              <w:ind w:right="95"/>
              <w:jc w:val="both"/>
              <w:rPr>
                <w:rFonts w:ascii="Segoe UI" w:hAnsi="Segoe UI" w:cs="Segoe UI"/>
                <w:color w:val="auto"/>
                <w:sz w:val="18"/>
                <w:szCs w:val="18"/>
              </w:rPr>
            </w:pPr>
            <w:r w:rsidRPr="004B104E">
              <w:rPr>
                <w:rFonts w:ascii="Segoe UI" w:hAnsi="Segoe UI" w:cs="Segoe UI"/>
                <w:bCs/>
                <w:color w:val="auto"/>
                <w:sz w:val="18"/>
                <w:szCs w:val="18"/>
              </w:rPr>
              <w:t>El registro implica el uso de diferentes formatos que permitan sistematizar, documentar y responder de manera oportuna ante cada situación</w:t>
            </w:r>
            <w:r w:rsidRPr="004B104E">
              <w:rPr>
                <w:rFonts w:ascii="Segoe UI" w:hAnsi="Segoe UI" w:cs="Segoe UI"/>
                <w:color w:val="auto"/>
                <w:sz w:val="18"/>
                <w:szCs w:val="18"/>
              </w:rPr>
              <w:t xml:space="preserve"> que se presente dentro del mecanismo; así mismo para cada </w:t>
            </w:r>
            <w:r w:rsidRPr="004B104E">
              <w:rPr>
                <w:rFonts w:ascii="Segoe UI" w:hAnsi="Segoe UI" w:cs="Segoe UI"/>
                <w:b/>
                <w:bCs/>
                <w:color w:val="auto"/>
                <w:sz w:val="18"/>
                <w:szCs w:val="18"/>
              </w:rPr>
              <w:t>Preocupaciones, Quejas, y Sugerencias</w:t>
            </w:r>
            <w:r w:rsidRPr="004B104E">
              <w:rPr>
                <w:rFonts w:ascii="Segoe UI" w:hAnsi="Segoe UI" w:cs="Segoe UI"/>
                <w:color w:val="auto"/>
                <w:sz w:val="18"/>
                <w:szCs w:val="18"/>
              </w:rPr>
              <w:t xml:space="preserve"> se completaran formatos estándares en donde se detallen los datos sobre la persona que presenta </w:t>
            </w:r>
            <w:r w:rsidRPr="004B104E">
              <w:rPr>
                <w:rFonts w:ascii="Segoe UI" w:hAnsi="Segoe UI" w:cs="Segoe UI"/>
                <w:b/>
                <w:bCs/>
                <w:color w:val="auto"/>
                <w:sz w:val="18"/>
                <w:szCs w:val="18"/>
              </w:rPr>
              <w:t>Preocupaciones, Quejas, y Sugerencias</w:t>
            </w:r>
            <w:r w:rsidRPr="004B104E">
              <w:rPr>
                <w:rFonts w:ascii="Segoe UI" w:hAnsi="Segoe UI" w:cs="Segoe UI"/>
                <w:color w:val="auto"/>
                <w:sz w:val="18"/>
                <w:szCs w:val="18"/>
              </w:rPr>
              <w:t>, fecha y hora, descripción de la situación, así como datos para mayor contacto y devolución de respuesta. Los formatos son los siguientes:</w:t>
            </w:r>
          </w:p>
          <w:p w14:paraId="489010C8" w14:textId="77E03A9E" w:rsidR="00A00DC1" w:rsidRPr="004B104E" w:rsidRDefault="00A00DC1" w:rsidP="00E601F1">
            <w:pPr>
              <w:pStyle w:val="ListParagraph"/>
              <w:keepLines/>
              <w:numPr>
                <w:ilvl w:val="0"/>
                <w:numId w:val="3"/>
              </w:numPr>
              <w:suppressAutoHyphens/>
              <w:ind w:right="95" w:hanging="294"/>
              <w:jc w:val="both"/>
              <w:rPr>
                <w:rFonts w:ascii="Segoe UI" w:hAnsi="Segoe UI" w:cs="Segoe UI"/>
                <w:color w:val="auto"/>
                <w:sz w:val="18"/>
                <w:szCs w:val="18"/>
              </w:rPr>
            </w:pPr>
            <w:bookmarkStart w:id="64" w:name="_Toc524669278"/>
            <w:bookmarkStart w:id="65" w:name="_Toc524669403"/>
            <w:bookmarkStart w:id="66" w:name="_Toc524669765"/>
            <w:r w:rsidRPr="004B104E">
              <w:rPr>
                <w:rFonts w:ascii="Segoe UI" w:hAnsi="Segoe UI" w:cs="Segoe UI"/>
                <w:color w:val="auto"/>
                <w:sz w:val="18"/>
                <w:szCs w:val="18"/>
              </w:rPr>
              <w:t xml:space="preserve">Formato 1: </w:t>
            </w:r>
            <w:bookmarkStart w:id="67" w:name="_Toc524669279"/>
            <w:bookmarkStart w:id="68" w:name="_Toc524669404"/>
            <w:bookmarkStart w:id="69" w:name="_Toc524669766"/>
            <w:bookmarkEnd w:id="64"/>
            <w:bookmarkEnd w:id="65"/>
            <w:bookmarkEnd w:id="66"/>
            <w:r w:rsidRPr="004B104E">
              <w:rPr>
                <w:rFonts w:ascii="Segoe UI" w:hAnsi="Segoe UI" w:cs="Segoe UI"/>
                <w:color w:val="auto"/>
                <w:sz w:val="18"/>
                <w:szCs w:val="18"/>
              </w:rPr>
              <w:t>Formato para presentar preocupaciones, quejas y sugerencias</w:t>
            </w:r>
            <w:bookmarkEnd w:id="67"/>
            <w:bookmarkEnd w:id="68"/>
            <w:bookmarkEnd w:id="69"/>
            <w:r w:rsidR="00D55410">
              <w:rPr>
                <w:rFonts w:ascii="Segoe UI" w:hAnsi="Segoe UI" w:cs="Segoe UI"/>
                <w:color w:val="auto"/>
                <w:sz w:val="18"/>
                <w:szCs w:val="18"/>
              </w:rPr>
              <w:t xml:space="preserve"> que posteriormente será digitalizado en el portal dispuesto en el sitio web: </w:t>
            </w:r>
            <w:hyperlink r:id="rId24" w:history="1">
              <w:r w:rsidR="00D55410" w:rsidRPr="006948DF">
                <w:rPr>
                  <w:rStyle w:val="Hyperlink"/>
                  <w:rFonts w:ascii="Segoe UI" w:hAnsi="Segoe UI" w:cs="Segoe UI"/>
                  <w:sz w:val="18"/>
                  <w:szCs w:val="18"/>
                </w:rPr>
                <w:t>http://care.org.hn/mecanismo-de-quejas/</w:t>
              </w:r>
            </w:hyperlink>
            <w:r w:rsidR="00D55410">
              <w:rPr>
                <w:rFonts w:ascii="Segoe UI" w:hAnsi="Segoe UI" w:cs="Segoe UI"/>
                <w:color w:val="auto"/>
                <w:sz w:val="18"/>
                <w:szCs w:val="18"/>
              </w:rPr>
              <w:t xml:space="preserve"> por la persona a cargo de captar el registro</w:t>
            </w:r>
          </w:p>
          <w:p w14:paraId="59E0B381" w14:textId="77777777" w:rsidR="00A00DC1" w:rsidRPr="004B104E" w:rsidRDefault="00A00DC1" w:rsidP="00E601F1">
            <w:pPr>
              <w:pStyle w:val="ListParagraph"/>
              <w:keepLines/>
              <w:numPr>
                <w:ilvl w:val="0"/>
                <w:numId w:val="3"/>
              </w:numPr>
              <w:suppressAutoHyphens/>
              <w:ind w:right="95" w:hanging="294"/>
              <w:jc w:val="both"/>
              <w:rPr>
                <w:rFonts w:ascii="Segoe UI" w:hAnsi="Segoe UI" w:cs="Segoe UI"/>
                <w:color w:val="auto"/>
                <w:sz w:val="18"/>
                <w:szCs w:val="18"/>
              </w:rPr>
            </w:pPr>
            <w:bookmarkStart w:id="70" w:name="_Toc524669280"/>
            <w:bookmarkStart w:id="71" w:name="_Toc524669405"/>
            <w:bookmarkStart w:id="72" w:name="_Toc524669767"/>
            <w:r w:rsidRPr="004B104E">
              <w:rPr>
                <w:rFonts w:ascii="Segoe UI" w:hAnsi="Segoe UI" w:cs="Segoe UI"/>
                <w:color w:val="auto"/>
                <w:sz w:val="18"/>
                <w:szCs w:val="18"/>
              </w:rPr>
              <w:t>Formato 2: Respuesta a preocupaciones, quejas y sugerencias</w:t>
            </w:r>
            <w:bookmarkEnd w:id="70"/>
            <w:bookmarkEnd w:id="71"/>
            <w:bookmarkEnd w:id="72"/>
          </w:p>
          <w:p w14:paraId="1C533674" w14:textId="77777777" w:rsidR="00A00DC1" w:rsidRPr="004B104E" w:rsidRDefault="00A00DC1" w:rsidP="00E601F1">
            <w:pPr>
              <w:pStyle w:val="ListParagraph"/>
              <w:keepLines/>
              <w:numPr>
                <w:ilvl w:val="0"/>
                <w:numId w:val="3"/>
              </w:numPr>
              <w:suppressAutoHyphens/>
              <w:ind w:right="95" w:hanging="294"/>
              <w:jc w:val="both"/>
              <w:rPr>
                <w:rFonts w:ascii="Segoe UI" w:hAnsi="Segoe UI" w:cs="Segoe UI"/>
                <w:color w:val="auto"/>
                <w:sz w:val="18"/>
                <w:szCs w:val="18"/>
              </w:rPr>
            </w:pPr>
            <w:r w:rsidRPr="004B104E">
              <w:rPr>
                <w:rFonts w:ascii="Segoe UI" w:hAnsi="Segoe UI" w:cs="Segoe UI"/>
                <w:color w:val="auto"/>
                <w:sz w:val="18"/>
                <w:szCs w:val="18"/>
              </w:rPr>
              <w:t>Formato 3: Matriz de registro de atenciones y respuestas a preocupaciones, quejas y solicitudes</w:t>
            </w:r>
          </w:p>
          <w:p w14:paraId="3A190A25" w14:textId="7309F606" w:rsidR="00A00DC1" w:rsidRPr="004B104E"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Ver anexo 6 al presente documento.</w:t>
            </w:r>
            <w:r w:rsidR="00E601F1" w:rsidRPr="004B104E">
              <w:rPr>
                <w:rFonts w:ascii="Segoe UI" w:hAnsi="Segoe UI" w:cs="Segoe UI"/>
                <w:color w:val="auto"/>
                <w:sz w:val="18"/>
                <w:szCs w:val="18"/>
              </w:rPr>
              <w:t xml:space="preserve"> </w:t>
            </w:r>
            <w:r w:rsidRPr="004B104E">
              <w:rPr>
                <w:rFonts w:ascii="Segoe UI" w:hAnsi="Segoe UI" w:cs="Segoe UI"/>
                <w:color w:val="auto"/>
                <w:sz w:val="18"/>
                <w:szCs w:val="18"/>
              </w:rPr>
              <w:t xml:space="preserve">Estos formatos serán entregados al personal designado del “recurso de comunicación”, para su registro y custodia durante la ejecución de actividades del Proyecto; para tal fin </w:t>
            </w:r>
            <w:r w:rsidR="00D55410">
              <w:rPr>
                <w:rFonts w:ascii="Segoe UI" w:hAnsi="Segoe UI" w:cs="Segoe UI"/>
                <w:color w:val="auto"/>
                <w:sz w:val="18"/>
                <w:szCs w:val="18"/>
              </w:rPr>
              <w:t xml:space="preserve">será el </w:t>
            </w:r>
            <w:r w:rsidR="004116F1">
              <w:rPr>
                <w:rFonts w:ascii="Segoe UI" w:hAnsi="Segoe UI" w:cs="Segoe UI"/>
                <w:color w:val="auto"/>
                <w:sz w:val="18"/>
                <w:szCs w:val="18"/>
              </w:rPr>
              <w:t xml:space="preserve">encargado de la gestión socioambiental </w:t>
            </w:r>
            <w:r w:rsidR="00D55410">
              <w:rPr>
                <w:rFonts w:ascii="Segoe UI" w:hAnsi="Segoe UI" w:cs="Segoe UI"/>
                <w:color w:val="auto"/>
                <w:sz w:val="18"/>
                <w:szCs w:val="18"/>
              </w:rPr>
              <w:t>del Proyecto</w:t>
            </w:r>
            <w:r w:rsidR="004116F1">
              <w:rPr>
                <w:rFonts w:ascii="Segoe UI" w:hAnsi="Segoe UI" w:cs="Segoe UI"/>
                <w:color w:val="auto"/>
                <w:sz w:val="18"/>
                <w:szCs w:val="18"/>
              </w:rPr>
              <w:t>,</w:t>
            </w:r>
            <w:r w:rsidR="00D55410">
              <w:rPr>
                <w:rFonts w:ascii="Segoe UI" w:hAnsi="Segoe UI" w:cs="Segoe UI"/>
                <w:color w:val="auto"/>
                <w:sz w:val="18"/>
                <w:szCs w:val="18"/>
              </w:rPr>
              <w:t xml:space="preserve"> </w:t>
            </w:r>
            <w:r w:rsidRPr="004B104E">
              <w:rPr>
                <w:rFonts w:ascii="Segoe UI" w:hAnsi="Segoe UI" w:cs="Segoe UI"/>
                <w:color w:val="auto"/>
                <w:sz w:val="18"/>
                <w:szCs w:val="18"/>
              </w:rPr>
              <w:t xml:space="preserve">la </w:t>
            </w:r>
            <w:r w:rsidR="00D55410">
              <w:rPr>
                <w:rFonts w:ascii="Segoe UI" w:hAnsi="Segoe UI" w:cs="Segoe UI"/>
                <w:color w:val="auto"/>
                <w:sz w:val="18"/>
                <w:szCs w:val="18"/>
              </w:rPr>
              <w:t xml:space="preserve">persona </w:t>
            </w:r>
            <w:r w:rsidRPr="004B104E">
              <w:rPr>
                <w:rFonts w:ascii="Segoe UI" w:hAnsi="Segoe UI" w:cs="Segoe UI"/>
                <w:color w:val="auto"/>
                <w:sz w:val="18"/>
                <w:szCs w:val="18"/>
              </w:rPr>
              <w:t>responsable de atender y documentar las Preocupaciones, Quejas, y Sugerencias recibidas a través del correo electrónico que el proyecto creara y llamadas telefónicas (</w:t>
            </w:r>
            <w:r w:rsidR="004116F1">
              <w:rPr>
                <w:rFonts w:ascii="Segoe UI" w:hAnsi="Segoe UI" w:cs="Segoe UI"/>
                <w:color w:val="auto"/>
                <w:sz w:val="18"/>
                <w:szCs w:val="18"/>
              </w:rPr>
              <w:t xml:space="preserve">teléfono celular número </w:t>
            </w:r>
            <w:r w:rsidR="004116F1" w:rsidRPr="00EF516E">
              <w:rPr>
                <w:rFonts w:ascii="Segoe UI" w:hAnsi="Segoe UI" w:cs="Segoe UI"/>
                <w:color w:val="auto"/>
                <w:sz w:val="18"/>
                <w:szCs w:val="18"/>
              </w:rPr>
              <w:t>9734-0735</w:t>
            </w:r>
            <w:r w:rsidRPr="004B104E">
              <w:rPr>
                <w:rFonts w:ascii="Segoe UI" w:hAnsi="Segoe UI" w:cs="Segoe UI"/>
                <w:color w:val="auto"/>
                <w:sz w:val="18"/>
                <w:szCs w:val="18"/>
              </w:rPr>
              <w:t xml:space="preserve">); las Preocupaciones, Quejas, y Sugerencias que ingresen a través de los </w:t>
            </w:r>
            <w:r w:rsidR="00FC3A65" w:rsidRPr="004B104E">
              <w:rPr>
                <w:rFonts w:ascii="Segoe UI" w:hAnsi="Segoe UI" w:cs="Segoe UI"/>
                <w:color w:val="auto"/>
                <w:sz w:val="18"/>
                <w:szCs w:val="18"/>
              </w:rPr>
              <w:t>b</w:t>
            </w:r>
            <w:r w:rsidR="00FC3A65">
              <w:rPr>
                <w:rFonts w:ascii="Segoe UI" w:hAnsi="Segoe UI" w:cs="Segoe UI"/>
                <w:color w:val="auto"/>
                <w:sz w:val="18"/>
                <w:szCs w:val="18"/>
              </w:rPr>
              <w:t>u</w:t>
            </w:r>
            <w:r w:rsidR="00FC3A65" w:rsidRPr="004B104E">
              <w:rPr>
                <w:rFonts w:ascii="Segoe UI" w:hAnsi="Segoe UI" w:cs="Segoe UI"/>
                <w:color w:val="auto"/>
                <w:sz w:val="18"/>
                <w:szCs w:val="18"/>
              </w:rPr>
              <w:t>zones</w:t>
            </w:r>
            <w:r w:rsidRPr="004B104E">
              <w:rPr>
                <w:rFonts w:ascii="Segoe UI" w:hAnsi="Segoe UI" w:cs="Segoe UI"/>
                <w:color w:val="auto"/>
                <w:sz w:val="18"/>
                <w:szCs w:val="18"/>
              </w:rPr>
              <w:t xml:space="preserve"> que estarán ubicados en las alcaldías municipales</w:t>
            </w:r>
            <w:r w:rsidR="00464A6C">
              <w:rPr>
                <w:rFonts w:ascii="Segoe UI" w:hAnsi="Segoe UI" w:cs="Segoe UI"/>
                <w:color w:val="auto"/>
                <w:sz w:val="18"/>
                <w:szCs w:val="18"/>
              </w:rPr>
              <w:t>, comunidades</w:t>
            </w:r>
            <w:r w:rsidRPr="004B104E">
              <w:rPr>
                <w:rFonts w:ascii="Segoe UI" w:hAnsi="Segoe UI" w:cs="Segoe UI"/>
                <w:color w:val="auto"/>
                <w:sz w:val="18"/>
                <w:szCs w:val="18"/>
              </w:rPr>
              <w:t xml:space="preserve"> y centros de formación a jóvenes, serán documentados por los promotores comunitarios. </w:t>
            </w:r>
            <w:r w:rsidR="00275CD2">
              <w:rPr>
                <w:rFonts w:ascii="Segoe UI" w:hAnsi="Segoe UI" w:cs="Segoe UI"/>
                <w:color w:val="auto"/>
                <w:sz w:val="18"/>
                <w:szCs w:val="18"/>
              </w:rPr>
              <w:t xml:space="preserve"> Esta persona realizará rondas de recolección de quejas y reclamos cada dos días dado que es una persona en campo que se encuentra cercana a los subproyectos y será la responsable de registrar cada uno de los formularios en físico en la plataforma dispuesta por CARE esto permitirá implementar una captación organizada, llevar las estadísticas de registro, de respuesta, de tipología de las quejas, de tiempo en el que se le da atención, entre otros indicadores que capta el mecanismo para rendir cuentas. </w:t>
            </w:r>
          </w:p>
          <w:p w14:paraId="6DA6FC57" w14:textId="77777777" w:rsidR="00A00DC1" w:rsidRPr="004B104E" w:rsidRDefault="00A00DC1" w:rsidP="00E601F1">
            <w:pPr>
              <w:keepLines/>
              <w:suppressAutoHyphens/>
              <w:ind w:right="-1"/>
              <w:jc w:val="both"/>
              <w:rPr>
                <w:rFonts w:ascii="Segoe UI" w:hAnsi="Segoe UI" w:cs="Segoe UI"/>
                <w:color w:val="auto"/>
                <w:sz w:val="18"/>
                <w:szCs w:val="18"/>
              </w:rPr>
            </w:pPr>
            <w:r w:rsidRPr="004B104E">
              <w:rPr>
                <w:rFonts w:ascii="Segoe UI" w:hAnsi="Segoe UI" w:cs="Segoe UI"/>
                <w:color w:val="auto"/>
                <w:sz w:val="18"/>
                <w:szCs w:val="18"/>
              </w:rPr>
              <w:t>El proyecto resguardará copias de los formatos registrados de las situaciones reportadas y atendidas por el personal designado de las oficinas que correspondan. El reporte junto con los formatos originales, serán anexados a los informes semestrales enviados al BM</w:t>
            </w:r>
          </w:p>
          <w:p w14:paraId="68E940CD" w14:textId="77777777" w:rsidR="00030F1A" w:rsidRDefault="00A00DC1" w:rsidP="00E601F1">
            <w:pPr>
              <w:keepLines/>
              <w:suppressAutoHyphens/>
              <w:ind w:right="-1"/>
              <w:jc w:val="both"/>
              <w:rPr>
                <w:rFonts w:ascii="Segoe UI" w:hAnsi="Segoe UI" w:cs="Segoe UI"/>
                <w:color w:val="auto"/>
                <w:sz w:val="18"/>
                <w:szCs w:val="18"/>
              </w:rPr>
            </w:pPr>
            <w:r w:rsidRPr="004B104E">
              <w:rPr>
                <w:rFonts w:ascii="Segoe UI" w:hAnsi="Segoe UI" w:cs="Segoe UI"/>
                <w:color w:val="auto"/>
                <w:sz w:val="18"/>
                <w:szCs w:val="18"/>
              </w:rPr>
              <w:t xml:space="preserve">El análisis, consolidación y respuesta de cada situación que se presente será responsabilidad </w:t>
            </w:r>
            <w:r w:rsidR="00030F1A">
              <w:rPr>
                <w:rFonts w:ascii="Segoe UI" w:hAnsi="Segoe UI" w:cs="Segoe UI"/>
                <w:color w:val="auto"/>
                <w:sz w:val="18"/>
                <w:szCs w:val="18"/>
              </w:rPr>
              <w:t>del</w:t>
            </w:r>
          </w:p>
          <w:p w14:paraId="3A2B79B6" w14:textId="62B23006" w:rsidR="00A00DC1" w:rsidRPr="004B104E" w:rsidRDefault="00A00DC1" w:rsidP="00E601F1">
            <w:pPr>
              <w:keepLines/>
              <w:suppressAutoHyphens/>
              <w:ind w:right="-1"/>
              <w:jc w:val="both"/>
              <w:rPr>
                <w:rFonts w:ascii="Segoe UI" w:hAnsi="Segoe UI" w:cs="Segoe UI"/>
                <w:color w:val="auto"/>
                <w:sz w:val="18"/>
                <w:szCs w:val="18"/>
                <w:lang w:val="es-ES_tradnl"/>
              </w:rPr>
            </w:pPr>
            <w:r w:rsidRPr="004B104E">
              <w:rPr>
                <w:rFonts w:ascii="Segoe UI" w:hAnsi="Segoe UI" w:cs="Segoe UI"/>
                <w:color w:val="auto"/>
                <w:sz w:val="18"/>
                <w:szCs w:val="18"/>
              </w:rPr>
              <w:t xml:space="preserve"> </w:t>
            </w:r>
            <w:r w:rsidR="00030F1A">
              <w:rPr>
                <w:rFonts w:ascii="Segoe UI" w:hAnsi="Segoe UI" w:cs="Segoe UI"/>
                <w:color w:val="auto"/>
                <w:sz w:val="18"/>
                <w:szCs w:val="18"/>
              </w:rPr>
              <w:t>C</w:t>
            </w:r>
            <w:r w:rsidRPr="004B104E">
              <w:rPr>
                <w:rFonts w:ascii="Segoe UI" w:hAnsi="Segoe UI" w:cs="Segoe UI"/>
                <w:color w:val="auto"/>
                <w:sz w:val="18"/>
                <w:szCs w:val="18"/>
              </w:rPr>
              <w:t>oordinador del proyecto, quien tendrá que informar de cada situación a la gerencia en línea de CARE para asegurar una debida rendición de cuentas, de manera ágil y transparente.</w:t>
            </w:r>
          </w:p>
        </w:tc>
        <w:tc>
          <w:tcPr>
            <w:tcW w:w="1417" w:type="dxa"/>
          </w:tcPr>
          <w:p w14:paraId="30E9085F" w14:textId="0D15F286" w:rsidR="00A00DC1" w:rsidRPr="004B104E"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t xml:space="preserve">Máximo </w:t>
            </w:r>
            <w:r w:rsidR="000B0ECF">
              <w:rPr>
                <w:rFonts w:ascii="Segoe UI" w:hAnsi="Segoe UI" w:cs="Segoe UI"/>
                <w:color w:val="auto"/>
                <w:sz w:val="18"/>
                <w:szCs w:val="18"/>
                <w:lang w:val="es-ES_tradnl"/>
              </w:rPr>
              <w:t>1</w:t>
            </w:r>
            <w:r w:rsidRPr="004B104E">
              <w:rPr>
                <w:rFonts w:ascii="Segoe UI" w:hAnsi="Segoe UI" w:cs="Segoe UI"/>
                <w:color w:val="auto"/>
                <w:sz w:val="18"/>
                <w:szCs w:val="18"/>
                <w:lang w:val="es-ES_tradnl"/>
              </w:rPr>
              <w:t xml:space="preserve"> días </w:t>
            </w:r>
            <w:r w:rsidR="000B0ECF">
              <w:rPr>
                <w:rFonts w:ascii="Segoe UI" w:hAnsi="Segoe UI" w:cs="Segoe UI"/>
                <w:color w:val="auto"/>
                <w:sz w:val="18"/>
                <w:szCs w:val="18"/>
                <w:lang w:val="es-ES_tradnl"/>
              </w:rPr>
              <w:t>para registro desde que se interpuso o se recolecto</w:t>
            </w:r>
            <w:r w:rsidRPr="004B104E">
              <w:rPr>
                <w:rFonts w:ascii="Segoe UI" w:hAnsi="Segoe UI" w:cs="Segoe UI"/>
                <w:color w:val="auto"/>
                <w:sz w:val="18"/>
                <w:szCs w:val="18"/>
                <w:lang w:val="es-ES_tradnl"/>
              </w:rPr>
              <w:t xml:space="preserve">. </w:t>
            </w:r>
          </w:p>
        </w:tc>
        <w:tc>
          <w:tcPr>
            <w:tcW w:w="1701" w:type="dxa"/>
          </w:tcPr>
          <w:p w14:paraId="76F2E266" w14:textId="35A561F8" w:rsidR="00A00DC1" w:rsidRPr="004B104E" w:rsidRDefault="004116F1" w:rsidP="00A00DC1">
            <w:pPr>
              <w:keepLines/>
              <w:suppressAutoHyphens/>
              <w:ind w:right="-1"/>
              <w:rPr>
                <w:rFonts w:ascii="Segoe UI" w:hAnsi="Segoe UI" w:cs="Segoe UI"/>
                <w:color w:val="auto"/>
                <w:sz w:val="18"/>
                <w:szCs w:val="18"/>
                <w:lang w:val="es-ES_tradnl"/>
              </w:rPr>
            </w:pPr>
            <w:r>
              <w:rPr>
                <w:rFonts w:ascii="Segoe UI" w:hAnsi="Segoe UI" w:cs="Segoe UI"/>
                <w:color w:val="000000" w:themeColor="text1"/>
                <w:sz w:val="18"/>
                <w:szCs w:val="18"/>
                <w:lang w:val="es-ES_tradnl"/>
              </w:rPr>
              <w:t>Encargado socioambiental</w:t>
            </w:r>
            <w:r>
              <w:rPr>
                <w:rFonts w:ascii="Segoe UI" w:hAnsi="Segoe UI" w:cs="Segoe UI"/>
                <w:color w:val="auto"/>
                <w:sz w:val="18"/>
                <w:szCs w:val="18"/>
                <w:lang w:val="es-ES_tradnl"/>
              </w:rPr>
              <w:t xml:space="preserve">, </w:t>
            </w:r>
            <w:r w:rsidR="00A00DC1" w:rsidRPr="004B104E">
              <w:rPr>
                <w:rFonts w:ascii="Segoe UI" w:hAnsi="Segoe UI" w:cs="Segoe UI"/>
                <w:color w:val="auto"/>
                <w:sz w:val="18"/>
                <w:szCs w:val="18"/>
                <w:lang w:val="es-ES_tradnl"/>
              </w:rPr>
              <w:t>Coordinadores locales de quejas y reclamos</w:t>
            </w:r>
          </w:p>
        </w:tc>
      </w:tr>
      <w:tr w:rsidR="00A00DC1" w:rsidRPr="004B104E" w14:paraId="23B94242" w14:textId="77777777" w:rsidTr="004B104E">
        <w:trPr>
          <w:trHeight w:val="142"/>
          <w:jc w:val="center"/>
        </w:trPr>
        <w:tc>
          <w:tcPr>
            <w:tcW w:w="1337" w:type="dxa"/>
            <w:shd w:val="clear" w:color="auto" w:fill="FFFFFF" w:themeFill="background1"/>
          </w:tcPr>
          <w:p w14:paraId="7AF46A64" w14:textId="34246365" w:rsidR="00A00DC1" w:rsidRPr="004B104E" w:rsidRDefault="00030F1A" w:rsidP="00A00DC1">
            <w:pPr>
              <w:keepLines/>
              <w:suppressAutoHyphens/>
              <w:ind w:right="-1"/>
              <w:rPr>
                <w:rFonts w:ascii="Segoe UI" w:hAnsi="Segoe UI" w:cs="Segoe UI"/>
                <w:color w:val="auto"/>
                <w:sz w:val="18"/>
                <w:szCs w:val="18"/>
                <w:lang w:val="es-ES_tradnl"/>
              </w:rPr>
            </w:pPr>
            <w:r>
              <w:rPr>
                <w:rFonts w:ascii="Segoe UI" w:hAnsi="Segoe UI" w:cs="Segoe UI"/>
                <w:b/>
                <w:color w:val="auto"/>
                <w:sz w:val="18"/>
                <w:szCs w:val="18"/>
              </w:rPr>
              <w:t>Investigación (3 días)</w:t>
            </w:r>
            <w:r w:rsidR="00A00DC1" w:rsidRPr="004B104E">
              <w:rPr>
                <w:rFonts w:ascii="Segoe UI" w:hAnsi="Segoe UI" w:cs="Segoe UI"/>
                <w:b/>
                <w:color w:val="auto"/>
                <w:sz w:val="18"/>
                <w:szCs w:val="18"/>
              </w:rPr>
              <w:t>,</w:t>
            </w:r>
            <w:r>
              <w:rPr>
                <w:rFonts w:ascii="Segoe UI" w:hAnsi="Segoe UI" w:cs="Segoe UI"/>
                <w:b/>
                <w:color w:val="auto"/>
                <w:sz w:val="18"/>
                <w:szCs w:val="18"/>
              </w:rPr>
              <w:t xml:space="preserve"> seguimiento (1 día),r</w:t>
            </w:r>
            <w:r w:rsidR="00A00DC1" w:rsidRPr="004B104E">
              <w:rPr>
                <w:rFonts w:ascii="Segoe UI" w:hAnsi="Segoe UI" w:cs="Segoe UI"/>
                <w:b/>
                <w:color w:val="auto"/>
                <w:sz w:val="18"/>
                <w:szCs w:val="18"/>
              </w:rPr>
              <w:t xml:space="preserve">espuesta </w:t>
            </w:r>
            <w:r>
              <w:rPr>
                <w:rFonts w:ascii="Segoe UI" w:hAnsi="Segoe UI" w:cs="Segoe UI"/>
                <w:b/>
                <w:color w:val="auto"/>
                <w:sz w:val="18"/>
                <w:szCs w:val="18"/>
              </w:rPr>
              <w:t xml:space="preserve">1 día) </w:t>
            </w:r>
            <w:r w:rsidR="00A00DC1" w:rsidRPr="004B104E">
              <w:rPr>
                <w:rFonts w:ascii="Segoe UI" w:hAnsi="Segoe UI" w:cs="Segoe UI"/>
                <w:b/>
                <w:color w:val="auto"/>
                <w:sz w:val="18"/>
                <w:szCs w:val="18"/>
              </w:rPr>
              <w:t>y apelación</w:t>
            </w:r>
            <w:r>
              <w:rPr>
                <w:rFonts w:ascii="Segoe UI" w:hAnsi="Segoe UI" w:cs="Segoe UI"/>
                <w:b/>
                <w:color w:val="auto"/>
                <w:sz w:val="18"/>
                <w:szCs w:val="18"/>
              </w:rPr>
              <w:t xml:space="preserve"> </w:t>
            </w:r>
            <w:r w:rsidR="00A00DC1" w:rsidRPr="004B104E">
              <w:rPr>
                <w:rFonts w:ascii="Segoe UI" w:hAnsi="Segoe UI" w:cs="Segoe UI"/>
                <w:b/>
                <w:color w:val="auto"/>
                <w:sz w:val="18"/>
                <w:szCs w:val="18"/>
              </w:rPr>
              <w:t xml:space="preserve"> </w:t>
            </w:r>
          </w:p>
        </w:tc>
        <w:tc>
          <w:tcPr>
            <w:tcW w:w="6308" w:type="dxa"/>
            <w:shd w:val="clear" w:color="auto" w:fill="FFFFFF" w:themeFill="background1"/>
          </w:tcPr>
          <w:p w14:paraId="2F38C96E" w14:textId="63811764" w:rsidR="00A00DC1" w:rsidRPr="004B104E" w:rsidRDefault="00A00DC1" w:rsidP="003363AE">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 xml:space="preserve">Esta etapa consiste en dar continuidad a las Preocupaciones, Quejas, y Sugerencias presentadas de manera oral, escrita o virtual por la persona afectada, interesada y termina o cierra con la resolución y comunicación al involucrado (a). </w:t>
            </w:r>
            <w:r w:rsidR="00275CD2">
              <w:rPr>
                <w:rFonts w:ascii="Segoe UI" w:hAnsi="Segoe UI" w:cs="Segoe UI"/>
                <w:color w:val="auto"/>
                <w:sz w:val="18"/>
                <w:szCs w:val="18"/>
              </w:rPr>
              <w:t xml:space="preserve"> </w:t>
            </w:r>
            <w:r w:rsidRPr="004B104E">
              <w:rPr>
                <w:rFonts w:ascii="Segoe UI" w:hAnsi="Segoe UI" w:cs="Segoe UI"/>
                <w:color w:val="auto"/>
                <w:sz w:val="18"/>
                <w:szCs w:val="18"/>
              </w:rPr>
              <w:t xml:space="preserve">Al momento de </w:t>
            </w:r>
            <w:proofErr w:type="spellStart"/>
            <w:r w:rsidRPr="004B104E">
              <w:rPr>
                <w:rFonts w:ascii="Segoe UI" w:hAnsi="Segoe UI" w:cs="Segoe UI"/>
                <w:color w:val="auto"/>
                <w:sz w:val="18"/>
                <w:szCs w:val="18"/>
              </w:rPr>
              <w:t>recepcionar</w:t>
            </w:r>
            <w:proofErr w:type="spellEnd"/>
            <w:r w:rsidRPr="004B104E">
              <w:rPr>
                <w:rFonts w:ascii="Segoe UI" w:hAnsi="Segoe UI" w:cs="Segoe UI"/>
                <w:color w:val="auto"/>
                <w:sz w:val="18"/>
                <w:szCs w:val="18"/>
              </w:rPr>
              <w:t>, registrar y clasificar las Preocupaciones, Quejas, y Sugerencias el personal designado (con preparación previa) sostendrá conversaciones con quien reporta la situación, y le informará sobre los pasos a seguir para dar respuesta y el tiempo de espera, en caso de que la misma dependa de otra instancia superior; independientemente de la vía en que fue decepcionada la situación, se dará un</w:t>
            </w:r>
            <w:r w:rsidR="004D4CC6">
              <w:rPr>
                <w:rFonts w:ascii="Segoe UI" w:hAnsi="Segoe UI" w:cs="Segoe UI"/>
                <w:color w:val="auto"/>
                <w:sz w:val="18"/>
                <w:szCs w:val="18"/>
              </w:rPr>
              <w:t xml:space="preserve"> plazo</w:t>
            </w:r>
            <w:r w:rsidRPr="004B104E">
              <w:rPr>
                <w:rFonts w:ascii="Segoe UI" w:hAnsi="Segoe UI" w:cs="Segoe UI"/>
                <w:color w:val="auto"/>
                <w:sz w:val="18"/>
                <w:szCs w:val="18"/>
              </w:rPr>
              <w:t xml:space="preserve"> máximo de 1</w:t>
            </w:r>
            <w:r w:rsidR="00C17246">
              <w:rPr>
                <w:rFonts w:ascii="Segoe UI" w:hAnsi="Segoe UI" w:cs="Segoe UI"/>
                <w:color w:val="auto"/>
                <w:sz w:val="18"/>
                <w:szCs w:val="18"/>
              </w:rPr>
              <w:t>0</w:t>
            </w:r>
            <w:r w:rsidRPr="004B104E">
              <w:rPr>
                <w:rFonts w:ascii="Segoe UI" w:hAnsi="Segoe UI" w:cs="Segoe UI"/>
                <w:color w:val="auto"/>
                <w:sz w:val="18"/>
                <w:szCs w:val="18"/>
              </w:rPr>
              <w:t xml:space="preserve"> días hábiles para dar una respuesta ya sea temporal o definitiva</w:t>
            </w:r>
            <w:r w:rsidR="00275CD2">
              <w:rPr>
                <w:rFonts w:ascii="Segoe UI" w:hAnsi="Segoe UI" w:cs="Segoe UI"/>
                <w:color w:val="auto"/>
                <w:sz w:val="18"/>
                <w:szCs w:val="18"/>
              </w:rPr>
              <w:t xml:space="preserve"> y 5 días para la apelación</w:t>
            </w:r>
          </w:p>
          <w:p w14:paraId="19EC1F61" w14:textId="3F1D76EF" w:rsidR="00A00DC1" w:rsidRPr="004B104E" w:rsidRDefault="00A00DC1" w:rsidP="00462CD4">
            <w:pPr>
              <w:keepLines/>
              <w:suppressAutoHyphens/>
              <w:ind w:right="-46"/>
              <w:jc w:val="both"/>
              <w:rPr>
                <w:rFonts w:ascii="Segoe UI" w:hAnsi="Segoe UI" w:cs="Segoe UI"/>
                <w:color w:val="auto"/>
                <w:sz w:val="18"/>
                <w:szCs w:val="18"/>
                <w:lang w:val="es-ES_tradnl"/>
              </w:rPr>
            </w:pPr>
            <w:r w:rsidRPr="004B104E">
              <w:rPr>
                <w:rFonts w:ascii="Segoe UI" w:hAnsi="Segoe UI" w:cs="Segoe UI"/>
                <w:color w:val="auto"/>
                <w:sz w:val="18"/>
                <w:szCs w:val="18"/>
              </w:rPr>
              <w:lastRenderedPageBreak/>
              <w:t xml:space="preserve">Cuando una situación sea reportada por correo electrónico, se le dará acuse de recibido, se continuará con el procedimiento establecido y se dará una respuesta por esa misma vía. Todos los casos serán enviados por correo electrónico a la coordinación del proyecto quien analizará, solicitará retroalimentación a miembros del equipo y será responsable de dar una respuesta o resolución en un periodo no mayor de 10 días </w:t>
            </w:r>
            <w:r w:rsidR="00B612EB" w:rsidRPr="004B104E">
              <w:rPr>
                <w:rFonts w:ascii="Segoe UI" w:hAnsi="Segoe UI" w:cs="Segoe UI"/>
                <w:color w:val="auto"/>
                <w:sz w:val="18"/>
                <w:szCs w:val="18"/>
              </w:rPr>
              <w:t>hábiles</w:t>
            </w:r>
            <w:r w:rsidRPr="004B104E">
              <w:rPr>
                <w:rFonts w:ascii="Segoe UI" w:hAnsi="Segoe UI" w:cs="Segoe UI"/>
                <w:color w:val="auto"/>
                <w:sz w:val="18"/>
                <w:szCs w:val="18"/>
              </w:rPr>
              <w:t xml:space="preserve">. </w:t>
            </w:r>
          </w:p>
        </w:tc>
        <w:tc>
          <w:tcPr>
            <w:tcW w:w="1417" w:type="dxa"/>
            <w:shd w:val="clear" w:color="auto" w:fill="FFFFFF" w:themeFill="background1"/>
          </w:tcPr>
          <w:p w14:paraId="4414BB34" w14:textId="77777777" w:rsidR="00A00DC1"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lastRenderedPageBreak/>
              <w:t xml:space="preserve">Dentro de los </w:t>
            </w:r>
            <w:r w:rsidR="008F1559">
              <w:rPr>
                <w:rFonts w:ascii="Segoe UI" w:hAnsi="Segoe UI" w:cs="Segoe UI"/>
                <w:color w:val="auto"/>
                <w:sz w:val="18"/>
                <w:szCs w:val="18"/>
                <w:lang w:val="es-ES_tradnl"/>
              </w:rPr>
              <w:t>5</w:t>
            </w:r>
            <w:r w:rsidRPr="004B104E">
              <w:rPr>
                <w:rFonts w:ascii="Segoe UI" w:hAnsi="Segoe UI" w:cs="Segoe UI"/>
                <w:color w:val="auto"/>
                <w:sz w:val="18"/>
                <w:szCs w:val="18"/>
                <w:lang w:val="es-ES_tradnl"/>
              </w:rPr>
              <w:t xml:space="preserve"> días hábiles </w:t>
            </w:r>
            <w:r w:rsidR="004D4CC6">
              <w:rPr>
                <w:rFonts w:ascii="Segoe UI" w:hAnsi="Segoe UI" w:cs="Segoe UI"/>
                <w:color w:val="auto"/>
                <w:sz w:val="18"/>
                <w:szCs w:val="18"/>
                <w:lang w:val="es-ES_tradnl"/>
              </w:rPr>
              <w:t xml:space="preserve">a partir </w:t>
            </w:r>
            <w:r w:rsidR="008F1559">
              <w:rPr>
                <w:rFonts w:ascii="Segoe UI" w:hAnsi="Segoe UI" w:cs="Segoe UI"/>
                <w:color w:val="auto"/>
                <w:sz w:val="18"/>
                <w:szCs w:val="18"/>
                <w:lang w:val="es-ES_tradnl"/>
              </w:rPr>
              <w:t>del registro de la Queja aproximadamente a 7 días de la interposición</w:t>
            </w:r>
          </w:p>
          <w:p w14:paraId="127C9898" w14:textId="7B852C39" w:rsidR="008F1559" w:rsidRPr="004B104E" w:rsidRDefault="008F1559" w:rsidP="00A00DC1">
            <w:pPr>
              <w:keepLines/>
              <w:suppressAutoHyphens/>
              <w:ind w:right="-1"/>
              <w:rPr>
                <w:rFonts w:ascii="Segoe UI" w:hAnsi="Segoe UI" w:cs="Segoe UI"/>
                <w:color w:val="auto"/>
                <w:sz w:val="18"/>
                <w:szCs w:val="18"/>
                <w:lang w:val="es-ES_tradnl"/>
              </w:rPr>
            </w:pPr>
          </w:p>
        </w:tc>
        <w:tc>
          <w:tcPr>
            <w:tcW w:w="1701" w:type="dxa"/>
            <w:shd w:val="clear" w:color="auto" w:fill="FFFFFF" w:themeFill="background1"/>
          </w:tcPr>
          <w:p w14:paraId="50F6B637" w14:textId="77777777" w:rsidR="00A00DC1" w:rsidRPr="004B104E"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t>Comité de evaluación de quejas por personal a nivel de CARE Honduras</w:t>
            </w:r>
          </w:p>
        </w:tc>
      </w:tr>
      <w:tr w:rsidR="008F1559" w:rsidRPr="008F1559" w14:paraId="4DA54F4C" w14:textId="77777777" w:rsidTr="004B104E">
        <w:trPr>
          <w:trHeight w:val="2377"/>
          <w:jc w:val="center"/>
        </w:trPr>
        <w:tc>
          <w:tcPr>
            <w:tcW w:w="1337" w:type="dxa"/>
          </w:tcPr>
          <w:p w14:paraId="63893F76" w14:textId="150C0231" w:rsidR="008F1559" w:rsidRPr="008F1559" w:rsidRDefault="008F1559" w:rsidP="00A00DC1">
            <w:pPr>
              <w:keepLines/>
              <w:suppressAutoHyphens/>
              <w:ind w:right="-46"/>
              <w:rPr>
                <w:rFonts w:ascii="Segoe UI" w:hAnsi="Segoe UI" w:cs="Segoe UI"/>
                <w:b/>
                <w:color w:val="auto"/>
                <w:sz w:val="18"/>
                <w:szCs w:val="18"/>
              </w:rPr>
            </w:pPr>
            <w:r w:rsidRPr="008F1559">
              <w:rPr>
                <w:rFonts w:ascii="Segoe UI" w:hAnsi="Segoe UI" w:cs="Segoe UI"/>
                <w:b/>
                <w:color w:val="auto"/>
                <w:sz w:val="18"/>
                <w:szCs w:val="18"/>
              </w:rPr>
              <w:t xml:space="preserve">Apelación </w:t>
            </w:r>
          </w:p>
        </w:tc>
        <w:tc>
          <w:tcPr>
            <w:tcW w:w="6308" w:type="dxa"/>
          </w:tcPr>
          <w:p w14:paraId="41B3B770" w14:textId="686896D3" w:rsidR="008F1559" w:rsidRPr="008F1559" w:rsidRDefault="008F1559" w:rsidP="00E601F1">
            <w:pPr>
              <w:keepLines/>
              <w:suppressAutoHyphens/>
              <w:ind w:right="-46"/>
              <w:jc w:val="both"/>
              <w:rPr>
                <w:rFonts w:ascii="Segoe UI" w:hAnsi="Segoe UI" w:cs="Segoe UI"/>
                <w:color w:val="auto"/>
                <w:sz w:val="18"/>
                <w:szCs w:val="18"/>
              </w:rPr>
            </w:pPr>
            <w:r w:rsidRPr="008F1559">
              <w:rPr>
                <w:rFonts w:ascii="Segoe UI" w:hAnsi="Segoe UI" w:cs="Segoe UI"/>
                <w:color w:val="auto"/>
                <w:sz w:val="18"/>
                <w:szCs w:val="18"/>
              </w:rPr>
              <w:t xml:space="preserve">En caso de inconformidad por la repuesta recibida, la persona que presentó la situación puede apelar en primera instancia a la Coordinación del proyecto, en segunda instancia a la oficina regional de CARE ubicada en San Pedro Sula, en tercera instancia a la oficina central de CARE ubicada en Tegucigalpa y finalmente ante el Banco Mundial en búsqueda de alternativas para encontrar medidas viables de corrección o aclaración. </w:t>
            </w:r>
          </w:p>
          <w:p w14:paraId="23546C15" w14:textId="107198AF" w:rsidR="008F1559" w:rsidRPr="008F1559" w:rsidRDefault="008F1559" w:rsidP="00E601F1">
            <w:pPr>
              <w:keepLines/>
              <w:suppressAutoHyphens/>
              <w:ind w:right="-46"/>
              <w:jc w:val="both"/>
              <w:rPr>
                <w:rFonts w:ascii="Segoe UI" w:hAnsi="Segoe UI" w:cs="Segoe UI"/>
                <w:color w:val="auto"/>
                <w:sz w:val="18"/>
                <w:szCs w:val="18"/>
              </w:rPr>
            </w:pPr>
          </w:p>
        </w:tc>
        <w:tc>
          <w:tcPr>
            <w:tcW w:w="1417" w:type="dxa"/>
          </w:tcPr>
          <w:p w14:paraId="78C32FC7" w14:textId="359B338F" w:rsidR="008F1559" w:rsidRPr="008F1559" w:rsidRDefault="008F1559" w:rsidP="00A00DC1">
            <w:pPr>
              <w:keepLines/>
              <w:suppressAutoHyphens/>
              <w:ind w:right="-1"/>
              <w:rPr>
                <w:rFonts w:ascii="Segoe UI" w:hAnsi="Segoe UI" w:cs="Segoe UI"/>
                <w:color w:val="auto"/>
                <w:sz w:val="18"/>
                <w:szCs w:val="18"/>
                <w:lang w:val="es-ES_tradnl"/>
              </w:rPr>
            </w:pPr>
            <w:r w:rsidRPr="008F1559">
              <w:rPr>
                <w:rFonts w:ascii="Segoe UI" w:hAnsi="Segoe UI" w:cs="Segoe UI"/>
                <w:color w:val="auto"/>
                <w:sz w:val="18"/>
                <w:szCs w:val="18"/>
              </w:rPr>
              <w:t>La persona dispone de un periodo máximo de 7 días después de su respuesta</w:t>
            </w:r>
            <w:r>
              <w:rPr>
                <w:rFonts w:ascii="Segoe UI" w:hAnsi="Segoe UI" w:cs="Segoe UI"/>
                <w:color w:val="auto"/>
                <w:sz w:val="18"/>
                <w:szCs w:val="18"/>
              </w:rPr>
              <w:t xml:space="preserve"> para apelar y el Proyecto tomará entre 3-5 días para brindar una respuesta dado que reinicia el proceso</w:t>
            </w:r>
          </w:p>
        </w:tc>
        <w:tc>
          <w:tcPr>
            <w:tcW w:w="1701" w:type="dxa"/>
          </w:tcPr>
          <w:p w14:paraId="730CD070" w14:textId="7DF391A0" w:rsidR="008F1559" w:rsidRPr="008F1559" w:rsidRDefault="004F297C" w:rsidP="00A00DC1">
            <w:pPr>
              <w:keepLines/>
              <w:suppressAutoHyphens/>
              <w:ind w:right="-1"/>
              <w:rPr>
                <w:rFonts w:ascii="Segoe UI" w:hAnsi="Segoe UI" w:cs="Segoe UI"/>
                <w:color w:val="auto"/>
                <w:sz w:val="18"/>
                <w:szCs w:val="18"/>
                <w:lang w:val="es-ES_tradnl"/>
              </w:rPr>
            </w:pPr>
            <w:r>
              <w:rPr>
                <w:rFonts w:ascii="Segoe UI" w:hAnsi="Segoe UI" w:cs="Segoe UI"/>
                <w:color w:val="000000" w:themeColor="text1"/>
                <w:sz w:val="18"/>
                <w:szCs w:val="18"/>
                <w:lang w:val="es-ES_tradnl"/>
              </w:rPr>
              <w:t>Encargado socioambiental</w:t>
            </w:r>
          </w:p>
        </w:tc>
      </w:tr>
      <w:tr w:rsidR="00A00DC1" w:rsidRPr="004B104E" w14:paraId="6544166C" w14:textId="77777777" w:rsidTr="00462CD4">
        <w:trPr>
          <w:trHeight w:val="811"/>
          <w:jc w:val="center"/>
        </w:trPr>
        <w:tc>
          <w:tcPr>
            <w:tcW w:w="1337" w:type="dxa"/>
          </w:tcPr>
          <w:p w14:paraId="152FB57F" w14:textId="77777777" w:rsidR="00A00DC1" w:rsidRPr="004B104E" w:rsidRDefault="00A00DC1" w:rsidP="00A00DC1">
            <w:pPr>
              <w:keepLines/>
              <w:suppressAutoHyphens/>
              <w:ind w:right="-46"/>
              <w:rPr>
                <w:rFonts w:ascii="Segoe UI" w:hAnsi="Segoe UI" w:cs="Segoe UI"/>
                <w:b/>
                <w:color w:val="auto"/>
                <w:sz w:val="18"/>
                <w:szCs w:val="18"/>
              </w:rPr>
            </w:pPr>
            <w:r w:rsidRPr="004B104E">
              <w:rPr>
                <w:rFonts w:ascii="Segoe UI" w:hAnsi="Segoe UI" w:cs="Segoe UI"/>
                <w:b/>
                <w:color w:val="auto"/>
                <w:sz w:val="18"/>
                <w:szCs w:val="18"/>
              </w:rPr>
              <w:t xml:space="preserve">Monitoreo y evaluación </w:t>
            </w:r>
          </w:p>
          <w:p w14:paraId="6252829B" w14:textId="77777777" w:rsidR="00A00DC1" w:rsidRPr="004B104E" w:rsidRDefault="00A00DC1" w:rsidP="00A00DC1">
            <w:pPr>
              <w:keepLines/>
              <w:suppressAutoHyphens/>
              <w:ind w:right="-1"/>
              <w:rPr>
                <w:rFonts w:ascii="Segoe UI" w:hAnsi="Segoe UI" w:cs="Segoe UI"/>
                <w:color w:val="auto"/>
                <w:sz w:val="18"/>
                <w:szCs w:val="18"/>
                <w:lang w:val="es-ES_tradnl"/>
              </w:rPr>
            </w:pPr>
          </w:p>
        </w:tc>
        <w:tc>
          <w:tcPr>
            <w:tcW w:w="6308" w:type="dxa"/>
          </w:tcPr>
          <w:p w14:paraId="12695A5D" w14:textId="47ACA43B" w:rsidR="00A00DC1" w:rsidRPr="004B104E"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La implementación de este mecanismo de comunicación será monitoreada y evaluada periódicamente durante el tiempo de ejecución de las actividades del Proyecto “</w:t>
            </w:r>
            <w:r w:rsidR="00017DAF" w:rsidRPr="004B104E">
              <w:rPr>
                <w:rFonts w:ascii="Segoe UI" w:hAnsi="Segoe UI" w:cs="Segoe UI"/>
                <w:b/>
                <w:i/>
                <w:color w:val="000000"/>
                <w:sz w:val="18"/>
                <w:szCs w:val="18"/>
              </w:rPr>
              <w:t>Empleos para jóvenes urbanos mediante piloto de obras públicas</w:t>
            </w:r>
            <w:r w:rsidRPr="004B104E">
              <w:rPr>
                <w:rFonts w:ascii="Segoe UI" w:hAnsi="Segoe UI" w:cs="Segoe UI"/>
                <w:color w:val="auto"/>
                <w:sz w:val="18"/>
                <w:szCs w:val="18"/>
              </w:rPr>
              <w:t>”. Este monitoreo se realizará por vía telefónica, por correo electrónico y/o visita de terreno por el equipo de gerencia de CARE. Internamente CARE realizará un informe trimestral de avance del proyecto, y de manera semestral se reportará al BM.</w:t>
            </w:r>
          </w:p>
          <w:p w14:paraId="6EBC6465" w14:textId="77777777" w:rsidR="00A00DC1" w:rsidRPr="004B104E"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 xml:space="preserve">El equipo de gerencia de CARE realizarán reuniones de seguimiento con el equipo técnico y administrativo del proyecto, para dar retroalimentación sobre la efectividad de los mecanismos de comunicación implementados. </w:t>
            </w:r>
          </w:p>
          <w:p w14:paraId="3502C758" w14:textId="47A490F2" w:rsidR="004D4CC6"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La persona designada</w:t>
            </w:r>
            <w:r w:rsidR="004D4CC6">
              <w:rPr>
                <w:rFonts w:ascii="Segoe UI" w:hAnsi="Segoe UI" w:cs="Segoe UI"/>
                <w:color w:val="auto"/>
                <w:sz w:val="18"/>
                <w:szCs w:val="18"/>
              </w:rPr>
              <w:t xml:space="preserve"> para brindar seguimiento y monitoreo a las quejas, preparar los informes </w:t>
            </w:r>
            <w:proofErr w:type="gramStart"/>
            <w:r w:rsidR="004D4CC6">
              <w:rPr>
                <w:rFonts w:ascii="Segoe UI" w:hAnsi="Segoe UI" w:cs="Segoe UI"/>
                <w:color w:val="auto"/>
                <w:sz w:val="18"/>
                <w:szCs w:val="18"/>
              </w:rPr>
              <w:t>de acuerdo a</w:t>
            </w:r>
            <w:proofErr w:type="gramEnd"/>
            <w:r w:rsidR="004D4CC6">
              <w:rPr>
                <w:rFonts w:ascii="Segoe UI" w:hAnsi="Segoe UI" w:cs="Segoe UI"/>
                <w:color w:val="auto"/>
                <w:sz w:val="18"/>
                <w:szCs w:val="18"/>
              </w:rPr>
              <w:t xml:space="preserve"> los indicadores captados, de quejas recibidas, gestionadas y respondidas, periodos de respuesta, </w:t>
            </w:r>
            <w:r w:rsidR="001B5ACC">
              <w:rPr>
                <w:rFonts w:ascii="Segoe UI" w:hAnsi="Segoe UI" w:cs="Segoe UI"/>
                <w:color w:val="auto"/>
                <w:sz w:val="18"/>
                <w:szCs w:val="18"/>
              </w:rPr>
              <w:t>etc.</w:t>
            </w:r>
            <w:r w:rsidR="004D4CC6">
              <w:rPr>
                <w:rFonts w:ascii="Segoe UI" w:hAnsi="Segoe UI" w:cs="Segoe UI"/>
                <w:color w:val="auto"/>
                <w:sz w:val="18"/>
                <w:szCs w:val="18"/>
              </w:rPr>
              <w:t xml:space="preserve"> será la persona especialista social y se podrá apoyar de la </w:t>
            </w:r>
            <w:r w:rsidR="008A2F8C">
              <w:rPr>
                <w:rFonts w:ascii="Segoe UI" w:hAnsi="Segoe UI" w:cs="Segoe UI"/>
                <w:color w:val="auto"/>
                <w:sz w:val="18"/>
                <w:szCs w:val="18"/>
              </w:rPr>
              <w:t>C</w:t>
            </w:r>
            <w:r w:rsidRPr="004B104E">
              <w:rPr>
                <w:rFonts w:ascii="Segoe UI" w:hAnsi="Segoe UI" w:cs="Segoe UI"/>
                <w:color w:val="auto"/>
                <w:sz w:val="18"/>
                <w:szCs w:val="18"/>
              </w:rPr>
              <w:t>oordinación del proyecto</w:t>
            </w:r>
            <w:r w:rsidR="004D4CC6">
              <w:rPr>
                <w:rFonts w:ascii="Segoe UI" w:hAnsi="Segoe UI" w:cs="Segoe UI"/>
                <w:color w:val="auto"/>
                <w:sz w:val="18"/>
                <w:szCs w:val="18"/>
              </w:rPr>
              <w:t xml:space="preserve">. En el caso de la persona especialista social, será responsable además de capacitar y sensibilizar sobre la importancia del uso del mecanismo. </w:t>
            </w:r>
          </w:p>
          <w:p w14:paraId="772FCDEF" w14:textId="77777777" w:rsidR="004D4CC6" w:rsidRDefault="004D4CC6" w:rsidP="00E601F1">
            <w:pPr>
              <w:keepLines/>
              <w:suppressAutoHyphens/>
              <w:ind w:right="-46"/>
              <w:jc w:val="both"/>
              <w:rPr>
                <w:rFonts w:ascii="Segoe UI" w:hAnsi="Segoe UI" w:cs="Segoe UI"/>
                <w:color w:val="auto"/>
                <w:sz w:val="18"/>
                <w:szCs w:val="18"/>
              </w:rPr>
            </w:pPr>
          </w:p>
          <w:p w14:paraId="4C6462E3" w14:textId="147915A5" w:rsidR="00A00DC1" w:rsidRDefault="004D4CC6" w:rsidP="00E601F1">
            <w:pPr>
              <w:keepLines/>
              <w:suppressAutoHyphens/>
              <w:ind w:right="-46"/>
              <w:jc w:val="both"/>
              <w:rPr>
                <w:rFonts w:ascii="Segoe UI" w:hAnsi="Segoe UI" w:cs="Segoe UI"/>
                <w:color w:val="auto"/>
                <w:sz w:val="18"/>
                <w:szCs w:val="18"/>
              </w:rPr>
            </w:pPr>
            <w:r>
              <w:rPr>
                <w:rFonts w:ascii="Segoe UI" w:hAnsi="Segoe UI" w:cs="Segoe UI"/>
                <w:color w:val="auto"/>
                <w:sz w:val="18"/>
                <w:szCs w:val="18"/>
              </w:rPr>
              <w:t xml:space="preserve">La especialista social </w:t>
            </w:r>
            <w:r w:rsidR="00A00DC1" w:rsidRPr="004B104E">
              <w:rPr>
                <w:rFonts w:ascii="Segoe UI" w:hAnsi="Segoe UI" w:cs="Segoe UI"/>
                <w:color w:val="auto"/>
                <w:sz w:val="18"/>
                <w:szCs w:val="18"/>
              </w:rPr>
              <w:t xml:space="preserve"> será la responsable del llenado y seguimiento del formato “Matriz de registro de atenciones y respuestas a preocupaciones, quejas y solicitudes del Proyecto</w:t>
            </w:r>
            <w:r w:rsidR="00017DAF" w:rsidRPr="004B104E">
              <w:rPr>
                <w:rFonts w:ascii="Segoe UI" w:hAnsi="Segoe UI" w:cs="Segoe UI"/>
                <w:b/>
                <w:i/>
                <w:color w:val="000000"/>
                <w:sz w:val="18"/>
                <w:szCs w:val="18"/>
              </w:rPr>
              <w:t xml:space="preserve"> Empleos para jóvenes urbanos mediante piloto de obras públicas</w:t>
            </w:r>
            <w:r w:rsidR="00A00DC1" w:rsidRPr="004B104E">
              <w:rPr>
                <w:rFonts w:ascii="Segoe UI" w:hAnsi="Segoe UI" w:cs="Segoe UI"/>
                <w:color w:val="auto"/>
                <w:sz w:val="18"/>
                <w:szCs w:val="18"/>
              </w:rPr>
              <w:t xml:space="preserve">” (ver Anexo </w:t>
            </w:r>
            <w:r w:rsidR="00AD1BC9">
              <w:rPr>
                <w:rFonts w:ascii="Segoe UI" w:hAnsi="Segoe UI" w:cs="Segoe UI"/>
                <w:color w:val="auto"/>
                <w:sz w:val="18"/>
                <w:szCs w:val="18"/>
              </w:rPr>
              <w:t>9</w:t>
            </w:r>
            <w:r w:rsidR="00A00DC1" w:rsidRPr="004B104E">
              <w:rPr>
                <w:rFonts w:ascii="Segoe UI" w:hAnsi="Segoe UI" w:cs="Segoe UI"/>
                <w:color w:val="auto"/>
                <w:sz w:val="18"/>
                <w:szCs w:val="18"/>
              </w:rPr>
              <w:t>, Formato 3). El llenado de este formato estará bajo la responsabilidad del responsable de comunicación y el mismo contiene los campos para contabilizar las cantidades de situaciones reportadas, el nivel de atención, clasificadas en los ámbitos principales.</w:t>
            </w:r>
          </w:p>
          <w:p w14:paraId="27C9784E" w14:textId="77777777" w:rsidR="004D4CC6" w:rsidRPr="004B104E" w:rsidRDefault="004D4CC6" w:rsidP="00E601F1">
            <w:pPr>
              <w:keepLines/>
              <w:suppressAutoHyphens/>
              <w:ind w:right="-46"/>
              <w:jc w:val="both"/>
              <w:rPr>
                <w:rFonts w:ascii="Segoe UI" w:hAnsi="Segoe UI" w:cs="Segoe UI"/>
                <w:color w:val="auto"/>
                <w:sz w:val="18"/>
                <w:szCs w:val="18"/>
              </w:rPr>
            </w:pPr>
          </w:p>
          <w:p w14:paraId="42328365" w14:textId="1696DE77" w:rsidR="00A00DC1" w:rsidRPr="004B104E"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t>El llenado de este formato por situaciones presentadas permitirá analizar las situaciones recurrentes en las distintas actividades del Proyecto de manera que proporcione datos, alertas y recomendaciones para mejorar aspectos técnicos, de organización, abordaje con jóvenes y las comunidades beneficiadas. Generando así la base de datos que será responsabilidad del componente 3-monitoreo.</w:t>
            </w:r>
          </w:p>
          <w:p w14:paraId="1B2DCFF0" w14:textId="539FA7B4" w:rsidR="00A00DC1" w:rsidRPr="004B104E" w:rsidRDefault="00A00DC1" w:rsidP="00E601F1">
            <w:pPr>
              <w:keepLines/>
              <w:suppressAutoHyphens/>
              <w:ind w:right="-46"/>
              <w:jc w:val="both"/>
              <w:rPr>
                <w:rFonts w:ascii="Segoe UI" w:hAnsi="Segoe UI" w:cs="Segoe UI"/>
                <w:color w:val="auto"/>
                <w:sz w:val="18"/>
                <w:szCs w:val="18"/>
              </w:rPr>
            </w:pPr>
            <w:r w:rsidRPr="004B104E">
              <w:rPr>
                <w:rFonts w:ascii="Segoe UI" w:hAnsi="Segoe UI" w:cs="Segoe UI"/>
                <w:color w:val="auto"/>
                <w:sz w:val="18"/>
                <w:szCs w:val="18"/>
              </w:rPr>
              <w:lastRenderedPageBreak/>
              <w:t xml:space="preserve">Esta base de datos mostrará la gestión e implementación del Mecanismo de comunicación para Preocupaciones, Quejas, Sugerencias y Respuestas. Además, deberá integrar la matriz del mecanismo en los informes semestrales que se entregaran al BM. </w:t>
            </w:r>
          </w:p>
        </w:tc>
        <w:tc>
          <w:tcPr>
            <w:tcW w:w="1417" w:type="dxa"/>
          </w:tcPr>
          <w:p w14:paraId="478EE322" w14:textId="77777777" w:rsidR="00A00DC1" w:rsidRPr="004B104E"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lastRenderedPageBreak/>
              <w:t>Durante toda la implementación del proyecto</w:t>
            </w:r>
          </w:p>
        </w:tc>
        <w:tc>
          <w:tcPr>
            <w:tcW w:w="1701" w:type="dxa"/>
          </w:tcPr>
          <w:p w14:paraId="4FAC6AFD" w14:textId="77777777" w:rsidR="00A00DC1" w:rsidRPr="004B104E" w:rsidRDefault="00A00DC1"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t>Coordinadores locales de quejas y reclamos</w:t>
            </w:r>
          </w:p>
          <w:p w14:paraId="24914B5F" w14:textId="77777777" w:rsidR="00A00DC1" w:rsidRPr="004B104E" w:rsidRDefault="00A00DC1" w:rsidP="00A00DC1">
            <w:pPr>
              <w:keepLines/>
              <w:suppressAutoHyphens/>
              <w:ind w:right="-1"/>
              <w:rPr>
                <w:rFonts w:ascii="Segoe UI" w:hAnsi="Segoe UI" w:cs="Segoe UI"/>
                <w:color w:val="auto"/>
                <w:sz w:val="18"/>
                <w:szCs w:val="18"/>
                <w:lang w:val="es-ES_tradnl"/>
              </w:rPr>
            </w:pPr>
          </w:p>
          <w:p w14:paraId="75053EB8" w14:textId="43C93157" w:rsidR="00A00DC1" w:rsidRPr="004B104E" w:rsidRDefault="00A267DD" w:rsidP="00A00DC1">
            <w:pPr>
              <w:keepLines/>
              <w:suppressAutoHyphens/>
              <w:ind w:right="-1"/>
              <w:rPr>
                <w:rFonts w:ascii="Segoe UI" w:hAnsi="Segoe UI" w:cs="Segoe UI"/>
                <w:color w:val="auto"/>
                <w:sz w:val="18"/>
                <w:szCs w:val="18"/>
                <w:lang w:val="es-ES_tradnl"/>
              </w:rPr>
            </w:pPr>
            <w:r w:rsidRPr="004B104E">
              <w:rPr>
                <w:rFonts w:ascii="Segoe UI" w:hAnsi="Segoe UI" w:cs="Segoe UI"/>
                <w:color w:val="auto"/>
                <w:sz w:val="18"/>
                <w:szCs w:val="18"/>
                <w:lang w:val="es-ES_tradnl"/>
              </w:rPr>
              <w:t>Coordina</w:t>
            </w:r>
            <w:r>
              <w:rPr>
                <w:rFonts w:ascii="Segoe UI" w:hAnsi="Segoe UI" w:cs="Segoe UI"/>
                <w:color w:val="auto"/>
                <w:sz w:val="18"/>
                <w:szCs w:val="18"/>
                <w:lang w:val="es-ES_tradnl"/>
              </w:rPr>
              <w:t>ción</w:t>
            </w:r>
            <w:r w:rsidR="00A00DC1" w:rsidRPr="004B104E">
              <w:rPr>
                <w:rFonts w:ascii="Segoe UI" w:hAnsi="Segoe UI" w:cs="Segoe UI"/>
                <w:color w:val="auto"/>
                <w:sz w:val="18"/>
                <w:szCs w:val="18"/>
                <w:lang w:val="es-ES_tradnl"/>
              </w:rPr>
              <w:t xml:space="preserve"> del Proyecto</w:t>
            </w:r>
          </w:p>
        </w:tc>
      </w:tr>
    </w:tbl>
    <w:p w14:paraId="0EA44AB2" w14:textId="77777777" w:rsidR="004D4CC6" w:rsidRDefault="004D4CC6" w:rsidP="00D80018">
      <w:pPr>
        <w:spacing w:after="105" w:line="240" w:lineRule="auto"/>
        <w:ind w:right="95"/>
        <w:jc w:val="both"/>
        <w:rPr>
          <w:rFonts w:ascii="Segoe UI" w:hAnsi="Segoe UI" w:cs="Segoe UI"/>
          <w:b/>
          <w:bCs/>
          <w:sz w:val="18"/>
          <w:szCs w:val="18"/>
        </w:rPr>
      </w:pPr>
    </w:p>
    <w:p w14:paraId="6D9FCA26" w14:textId="4242C61A" w:rsidR="005A3D1F" w:rsidRDefault="00C17246" w:rsidP="005A3D1F">
      <w:pPr>
        <w:spacing w:after="105" w:line="240" w:lineRule="auto"/>
        <w:ind w:right="95"/>
        <w:jc w:val="both"/>
        <w:rPr>
          <w:rFonts w:ascii="Segoe UI" w:hAnsi="Segoe UI" w:cs="Segoe UI"/>
          <w:b/>
          <w:bCs/>
          <w:sz w:val="18"/>
          <w:szCs w:val="18"/>
        </w:rPr>
      </w:pPr>
      <w:r w:rsidRPr="008A2F8C">
        <w:rPr>
          <w:rFonts w:ascii="Segoe UI" w:hAnsi="Segoe UI" w:cs="Segoe UI"/>
          <w:b/>
          <w:bCs/>
          <w:sz w:val="18"/>
          <w:szCs w:val="18"/>
        </w:rPr>
        <w:t xml:space="preserve">Consideraciones sobre </w:t>
      </w:r>
      <w:r w:rsidR="005A3D1F" w:rsidRPr="008A2F8C">
        <w:rPr>
          <w:rFonts w:ascii="Segoe UI" w:hAnsi="Segoe UI" w:cs="Segoe UI"/>
          <w:b/>
          <w:bCs/>
          <w:sz w:val="18"/>
          <w:szCs w:val="18"/>
        </w:rPr>
        <w:t xml:space="preserve">quejas y denuncias relativas a la explotación y abuso sexual y acoso sexual </w:t>
      </w:r>
    </w:p>
    <w:p w14:paraId="6E11F6C7" w14:textId="5E97AF52" w:rsidR="005A3D1F" w:rsidRPr="002234F0" w:rsidRDefault="005A3D1F" w:rsidP="005A3D1F">
      <w:pPr>
        <w:spacing w:after="105" w:line="240" w:lineRule="auto"/>
        <w:ind w:right="95"/>
        <w:jc w:val="both"/>
        <w:rPr>
          <w:rFonts w:ascii="Segoe UI" w:eastAsia="Calibri" w:hAnsi="Segoe UI" w:cs="Segoe UI"/>
          <w:sz w:val="18"/>
          <w:szCs w:val="18"/>
          <w:lang w:val="es-PE"/>
        </w:rPr>
      </w:pPr>
      <w:r w:rsidRPr="002234F0">
        <w:rPr>
          <w:rFonts w:ascii="Segoe UI" w:hAnsi="Segoe UI" w:cs="Segoe UI"/>
          <w:sz w:val="18"/>
          <w:szCs w:val="18"/>
          <w:lang w:val="es-PE"/>
        </w:rPr>
        <w:t>En respuesta a los incidentes de explotación y abuso y el acoso sexuales (</w:t>
      </w:r>
      <w:proofErr w:type="spellStart"/>
      <w:r w:rsidRPr="002234F0">
        <w:rPr>
          <w:rFonts w:ascii="Segoe UI" w:hAnsi="Segoe UI" w:cs="Segoe UI"/>
          <w:sz w:val="18"/>
          <w:szCs w:val="18"/>
          <w:lang w:val="es-PE"/>
        </w:rPr>
        <w:t>EyAS</w:t>
      </w:r>
      <w:proofErr w:type="spellEnd"/>
      <w:r w:rsidRPr="002234F0">
        <w:rPr>
          <w:rFonts w:ascii="Segoe UI" w:hAnsi="Segoe UI" w:cs="Segoe UI"/>
          <w:sz w:val="18"/>
          <w:szCs w:val="18"/>
          <w:lang w:val="es-PE"/>
        </w:rPr>
        <w:t>/</w:t>
      </w:r>
      <w:proofErr w:type="spellStart"/>
      <w:r w:rsidRPr="002234F0">
        <w:rPr>
          <w:rFonts w:ascii="Segoe UI" w:hAnsi="Segoe UI" w:cs="Segoe UI"/>
          <w:sz w:val="18"/>
          <w:szCs w:val="18"/>
          <w:lang w:val="es-PE"/>
        </w:rPr>
        <w:t>ASx</w:t>
      </w:r>
      <w:proofErr w:type="spellEnd"/>
      <w:r w:rsidRPr="002234F0">
        <w:rPr>
          <w:rFonts w:ascii="Segoe UI" w:hAnsi="Segoe UI" w:cs="Segoe UI"/>
          <w:sz w:val="18"/>
          <w:szCs w:val="18"/>
          <w:lang w:val="es-PE"/>
        </w:rPr>
        <w:t>)</w:t>
      </w:r>
      <w:r w:rsidRPr="002234F0">
        <w:rPr>
          <w:rStyle w:val="FootnoteReference"/>
          <w:rFonts w:ascii="Segoe UI" w:hAnsi="Segoe UI" w:cs="Segoe UI"/>
          <w:szCs w:val="18"/>
          <w:lang w:val="es-PE"/>
        </w:rPr>
        <w:footnoteReference w:id="18"/>
      </w:r>
      <w:r w:rsidRPr="002234F0">
        <w:rPr>
          <w:rFonts w:ascii="Segoe UI" w:hAnsi="Segoe UI" w:cs="Segoe UI"/>
          <w:sz w:val="18"/>
          <w:szCs w:val="18"/>
          <w:lang w:val="es-PE"/>
        </w:rPr>
        <w:t xml:space="preserve">, </w:t>
      </w:r>
      <w:r>
        <w:rPr>
          <w:rFonts w:ascii="Segoe UI" w:hAnsi="Segoe UI" w:cs="Segoe UI"/>
          <w:sz w:val="18"/>
          <w:szCs w:val="18"/>
          <w:lang w:val="es-PE"/>
        </w:rPr>
        <w:t>CARE cuenta con mecanismo institucionalizado sobre la cero tolerancia a cualquier situación de violencia en contra de las mujeres, incluyendo la violencia sexual en todas sus formas</w:t>
      </w:r>
      <w:r w:rsidRPr="002234F0">
        <w:rPr>
          <w:rFonts w:ascii="Segoe UI" w:hAnsi="Segoe UI" w:cs="Segoe UI"/>
          <w:sz w:val="18"/>
          <w:szCs w:val="18"/>
          <w:lang w:val="es-PE"/>
        </w:rPr>
        <w:t>.</w:t>
      </w:r>
      <w:r>
        <w:rPr>
          <w:rFonts w:ascii="Segoe UI" w:hAnsi="Segoe UI" w:cs="Segoe UI"/>
          <w:sz w:val="18"/>
          <w:szCs w:val="18"/>
          <w:lang w:val="es-PE"/>
        </w:rPr>
        <w:t xml:space="preserve"> Es una institución que trabaja para erradicar este flagelo que ataca a mujeres y niñas en Honduras. En tal sentido, atendido las recomendaciones del BM aplicará procesos recomendados, para dar tratamiento y diligencia a las denuncias y quejas de esta naturaleza. </w:t>
      </w:r>
    </w:p>
    <w:p w14:paraId="0CF430ED" w14:textId="5761908B" w:rsidR="005A3D1F" w:rsidRPr="002234F0" w:rsidRDefault="005A3D1F" w:rsidP="005A3D1F">
      <w:pPr>
        <w:pStyle w:val="CommentText"/>
        <w:jc w:val="both"/>
      </w:pPr>
      <w:r w:rsidRPr="002234F0">
        <w:rPr>
          <w:lang w:val="es-419"/>
        </w:rPr>
        <w:t>Si la superviviente da su consentimiento, el e</w:t>
      </w:r>
      <w:r w:rsidR="004F297C">
        <w:rPr>
          <w:lang w:val="es-419"/>
        </w:rPr>
        <w:t xml:space="preserve">ncargado de la gestión socioambiental </w:t>
      </w:r>
      <w:r w:rsidRPr="002234F0">
        <w:rPr>
          <w:lang w:val="es-419"/>
        </w:rPr>
        <w:t xml:space="preserve">del </w:t>
      </w:r>
      <w:r>
        <w:rPr>
          <w:lang w:val="es-419"/>
        </w:rPr>
        <w:t xml:space="preserve">Proyecto </w:t>
      </w:r>
      <w:r w:rsidRPr="002234F0">
        <w:rPr>
          <w:lang w:val="es-419"/>
        </w:rPr>
        <w:t>completa</w:t>
      </w:r>
      <w:r>
        <w:rPr>
          <w:lang w:val="es-419"/>
        </w:rPr>
        <w:t>ra como ya se señaló el formulario de registro, tratando de captar la información sobre</w:t>
      </w:r>
      <w:r w:rsidRPr="002234F0">
        <w:rPr>
          <w:lang w:val="es-419"/>
        </w:rPr>
        <w:t>:</w:t>
      </w:r>
    </w:p>
    <w:p w14:paraId="0F05A39B" w14:textId="16BF6453" w:rsidR="005A3D1F" w:rsidRPr="002234F0" w:rsidRDefault="005A3D1F" w:rsidP="005A3D1F">
      <w:pPr>
        <w:pStyle w:val="CommentText"/>
        <w:numPr>
          <w:ilvl w:val="1"/>
          <w:numId w:val="29"/>
        </w:numPr>
        <w:spacing w:after="0"/>
        <w:ind w:left="0" w:firstLine="0"/>
        <w:jc w:val="both"/>
      </w:pPr>
      <w:r w:rsidRPr="002234F0">
        <w:rPr>
          <w:lang w:val="es-419"/>
        </w:rPr>
        <w:t>La naturaleza de la denuncia (lo que la/el denunciante dice con sus propias palabras sin preguntar o repreguntar)</w:t>
      </w:r>
    </w:p>
    <w:p w14:paraId="66622AED" w14:textId="0B35CA59" w:rsidR="005A3D1F" w:rsidRPr="002234F0" w:rsidRDefault="005A3D1F" w:rsidP="005A3D1F">
      <w:pPr>
        <w:pStyle w:val="CommentText"/>
        <w:numPr>
          <w:ilvl w:val="1"/>
          <w:numId w:val="29"/>
        </w:numPr>
        <w:spacing w:after="0"/>
        <w:ind w:left="0" w:firstLine="0"/>
        <w:jc w:val="both"/>
      </w:pPr>
      <w:r w:rsidRPr="002234F0">
        <w:rPr>
          <w:lang w:val="es-419"/>
        </w:rPr>
        <w:t>Si el presunto autor está, según el conocimiento de la/el denunciante, asociado al proyecto (sí/no)</w:t>
      </w:r>
    </w:p>
    <w:p w14:paraId="5F15BA16" w14:textId="29A07B8B" w:rsidR="005A3D1F" w:rsidRPr="002234F0" w:rsidRDefault="005A3D1F" w:rsidP="005A3D1F">
      <w:pPr>
        <w:pStyle w:val="CommentText"/>
        <w:numPr>
          <w:ilvl w:val="1"/>
          <w:numId w:val="29"/>
        </w:numPr>
        <w:spacing w:after="0"/>
        <w:ind w:left="0" w:firstLine="0"/>
        <w:jc w:val="both"/>
      </w:pPr>
      <w:r w:rsidRPr="002234F0">
        <w:rPr>
          <w:lang w:val="es-419"/>
        </w:rPr>
        <w:t xml:space="preserve">La edad y/o el sexo de la persona (si se revela); y, </w:t>
      </w:r>
    </w:p>
    <w:p w14:paraId="5F90BEB9" w14:textId="0CB05AB7" w:rsidR="005A3D1F" w:rsidRPr="002234F0" w:rsidRDefault="005A3D1F" w:rsidP="005A3D1F">
      <w:pPr>
        <w:pStyle w:val="CommentText"/>
        <w:numPr>
          <w:ilvl w:val="1"/>
          <w:numId w:val="29"/>
        </w:numPr>
        <w:spacing w:after="0"/>
        <w:ind w:left="0" w:firstLine="0"/>
        <w:jc w:val="both"/>
      </w:pPr>
      <w:r w:rsidRPr="002234F0">
        <w:rPr>
          <w:lang w:val="es-419"/>
        </w:rPr>
        <w:t>Si la/el sobreviviente fue remitido a los servicios de atención de violencia de género</w:t>
      </w:r>
    </w:p>
    <w:p w14:paraId="72C1EEC6" w14:textId="5B2A6168" w:rsidR="00A33550" w:rsidRDefault="005A3D1F" w:rsidP="005A3D1F">
      <w:pPr>
        <w:pStyle w:val="CommentText"/>
        <w:jc w:val="both"/>
        <w:rPr>
          <w:lang w:val="es-419"/>
        </w:rPr>
      </w:pPr>
      <w:r>
        <w:rPr>
          <w:lang w:val="es-419"/>
        </w:rPr>
        <w:t xml:space="preserve">Esta persona </w:t>
      </w:r>
      <w:proofErr w:type="spellStart"/>
      <w:r>
        <w:rPr>
          <w:lang w:val="es-419"/>
        </w:rPr>
        <w:t>esta</w:t>
      </w:r>
      <w:proofErr w:type="spellEnd"/>
      <w:r>
        <w:rPr>
          <w:lang w:val="es-419"/>
        </w:rPr>
        <w:t xml:space="preserve"> capacitada para </w:t>
      </w:r>
      <w:proofErr w:type="gramStart"/>
      <w:r>
        <w:rPr>
          <w:lang w:val="es-419"/>
        </w:rPr>
        <w:t>que</w:t>
      </w:r>
      <w:proofErr w:type="gramEnd"/>
      <w:r>
        <w:rPr>
          <w:lang w:val="es-419"/>
        </w:rPr>
        <w:t xml:space="preserve"> en todo sentido, considere </w:t>
      </w:r>
      <w:r w:rsidR="00A33550">
        <w:rPr>
          <w:lang w:val="es-419"/>
        </w:rPr>
        <w:t xml:space="preserve">no desarrollar indagatoria </w:t>
      </w:r>
      <w:r>
        <w:rPr>
          <w:lang w:val="es-419"/>
        </w:rPr>
        <w:t>que implique revictimizar a la persona sobreviviente</w:t>
      </w:r>
      <w:r w:rsidR="00A33550">
        <w:rPr>
          <w:lang w:val="es-419"/>
        </w:rPr>
        <w:t>. En este caso, se aplicará el consentimiento informado,  s</w:t>
      </w:r>
      <w:r w:rsidRPr="002234F0">
        <w:rPr>
          <w:lang w:val="es-419"/>
        </w:rPr>
        <w:t>i la sobreviviente no quiere dar su consentimiento por escrito, el especialista social puede recibirlo verbalmente</w:t>
      </w:r>
      <w:r w:rsidR="00A33550">
        <w:rPr>
          <w:lang w:val="es-419"/>
        </w:rPr>
        <w:t xml:space="preserve"> y documentarlo</w:t>
      </w:r>
      <w:r w:rsidRPr="002234F0">
        <w:rPr>
          <w:lang w:val="es-419"/>
        </w:rPr>
        <w:t xml:space="preserve">. </w:t>
      </w:r>
    </w:p>
    <w:p w14:paraId="4EF1AC27" w14:textId="2516BD84" w:rsidR="005A3D1F" w:rsidRDefault="005A3D1F" w:rsidP="005A3D1F">
      <w:pPr>
        <w:pStyle w:val="CommentText"/>
        <w:jc w:val="both"/>
        <w:rPr>
          <w:lang w:val="es-419"/>
        </w:rPr>
      </w:pPr>
      <w:r w:rsidRPr="002234F0">
        <w:rPr>
          <w:lang w:val="es-419"/>
        </w:rPr>
        <w:t>Si la sobreviviente lo necesita o lo desea, el e</w:t>
      </w:r>
      <w:r w:rsidR="004F297C">
        <w:rPr>
          <w:lang w:val="es-419"/>
        </w:rPr>
        <w:t xml:space="preserve">ncargado de la gestión </w:t>
      </w:r>
      <w:r w:rsidR="001D5700">
        <w:rPr>
          <w:lang w:val="es-419"/>
        </w:rPr>
        <w:t>socioambiental</w:t>
      </w:r>
      <w:r w:rsidRPr="002234F0">
        <w:rPr>
          <w:lang w:val="es-419"/>
        </w:rPr>
        <w:t xml:space="preserve"> la debe remitir a los proveedores de servicios de atención de violencia de género pertinentes, identificados en el mapa de proveedores de servicios</w:t>
      </w:r>
      <w:r w:rsidR="00A33550">
        <w:rPr>
          <w:lang w:val="es-419"/>
        </w:rPr>
        <w:t xml:space="preserve"> de Honduras, provisto por Banco Mundial</w:t>
      </w:r>
      <w:r w:rsidRPr="002234F0">
        <w:rPr>
          <w:lang w:val="es-419"/>
        </w:rPr>
        <w:t xml:space="preserve"> y de acuerdo con los procedimientos de remisión preestablecidos, garantizando en todo momento la confidencialidad. Los servicios de atención de violencia de género podrán dirigir a las sobrevivientes a otros servicios, en el caso de que la sobreviviente desee acceder a ellos. El </w:t>
      </w:r>
      <w:r w:rsidR="004F297C">
        <w:rPr>
          <w:lang w:val="es-419"/>
        </w:rPr>
        <w:t>encargado</w:t>
      </w:r>
      <w:r w:rsidR="001D5700">
        <w:rPr>
          <w:lang w:val="es-419"/>
        </w:rPr>
        <w:t xml:space="preserve"> de la gestión </w:t>
      </w:r>
      <w:r w:rsidRPr="002234F0">
        <w:rPr>
          <w:lang w:val="es-419"/>
        </w:rPr>
        <w:t xml:space="preserve">social mantendrá informada a la sobreviviente sobre cualquier medida adoptada con respecto al agresor. </w:t>
      </w:r>
    </w:p>
    <w:p w14:paraId="27EC6BBA" w14:textId="36CB3C63" w:rsidR="00A33550" w:rsidRDefault="00A33550" w:rsidP="005A3D1F">
      <w:pPr>
        <w:pStyle w:val="CommentText"/>
        <w:jc w:val="both"/>
        <w:rPr>
          <w:lang w:val="es-419"/>
        </w:rPr>
      </w:pPr>
      <w:r>
        <w:rPr>
          <w:lang w:val="es-419"/>
        </w:rPr>
        <w:t xml:space="preserve">En este tipo de denuncias, el especialista social debe informar </w:t>
      </w:r>
      <w:r w:rsidR="005A3D1F" w:rsidRPr="002234F0">
        <w:rPr>
          <w:lang w:val="es-419"/>
        </w:rPr>
        <w:t xml:space="preserve">de </w:t>
      </w:r>
      <w:proofErr w:type="spellStart"/>
      <w:r w:rsidR="005A3D1F" w:rsidRPr="002234F0">
        <w:rPr>
          <w:lang w:val="es-419"/>
        </w:rPr>
        <w:t>EyAS</w:t>
      </w:r>
      <w:proofErr w:type="spellEnd"/>
      <w:r w:rsidR="005A3D1F" w:rsidRPr="002234F0">
        <w:rPr>
          <w:lang w:val="es-419"/>
        </w:rPr>
        <w:t>/</w:t>
      </w:r>
      <w:proofErr w:type="spellStart"/>
      <w:r w:rsidR="005A3D1F" w:rsidRPr="002234F0">
        <w:rPr>
          <w:lang w:val="es-419"/>
        </w:rPr>
        <w:t>ASx</w:t>
      </w:r>
      <w:proofErr w:type="spellEnd"/>
      <w:r w:rsidR="005A3D1F" w:rsidRPr="002234F0">
        <w:rPr>
          <w:lang w:val="es-419"/>
        </w:rPr>
        <w:t xml:space="preserve"> de forma anónima al equipo de trabajo del Banco Mundial (BM) tan pronto como se conozca, indicando la información señalada en el numeral anterior. </w:t>
      </w:r>
      <w:r w:rsidR="001D5700">
        <w:rPr>
          <w:lang w:val="es-419"/>
        </w:rPr>
        <w:t>EL encargado</w:t>
      </w:r>
      <w:r w:rsidR="001D5700" w:rsidRPr="002234F0">
        <w:rPr>
          <w:lang w:val="es-419"/>
        </w:rPr>
        <w:t xml:space="preserve"> </w:t>
      </w:r>
      <w:r w:rsidR="001D5700">
        <w:rPr>
          <w:lang w:val="es-419"/>
        </w:rPr>
        <w:t>de la gestión</w:t>
      </w:r>
      <w:r w:rsidR="005A3D1F" w:rsidRPr="002234F0">
        <w:rPr>
          <w:lang w:val="es-419"/>
        </w:rPr>
        <w:t xml:space="preserve"> social debe archivar en un lugar seguro los formularios de queja y cualquier otra información detallada. Ni el especialista social ni alguna otra persona debe solicitar o buscar información adicional de la sobreviviente.</w:t>
      </w:r>
    </w:p>
    <w:p w14:paraId="1E5E7C8B" w14:textId="54825B11" w:rsidR="005A3D1F" w:rsidRDefault="005A3D1F" w:rsidP="005A3D1F">
      <w:pPr>
        <w:pStyle w:val="CommentText"/>
        <w:jc w:val="both"/>
        <w:rPr>
          <w:lang w:val="es-419"/>
        </w:rPr>
      </w:pPr>
      <w:r w:rsidRPr="002234F0">
        <w:rPr>
          <w:lang w:val="es-419"/>
        </w:rPr>
        <w:t xml:space="preserve">La notificación de incidentes de violencia de género no está sujeta al consentimiento de las/los sobrevivientes, pero el especialista social  deberá proporcionar información continua a la sobreviviente en varios momentos a lo largo del proceso de atención: (1) cuando se reciba la queja; (2) cuando se informe del caso al BM; (3) cuando comience la verificación o cuando se determine que no hay base suficiente para proceder; y (4) cuando concluya la verificación o cuando se logre algún resultado o se adopte alguna medida disciplinaria. Asimismo, mientras el incidente de </w:t>
      </w:r>
      <w:proofErr w:type="spellStart"/>
      <w:r w:rsidRPr="002234F0">
        <w:rPr>
          <w:lang w:val="es-419"/>
        </w:rPr>
        <w:t>EyAS</w:t>
      </w:r>
      <w:proofErr w:type="spellEnd"/>
      <w:r w:rsidRPr="002234F0">
        <w:rPr>
          <w:lang w:val="es-419"/>
        </w:rPr>
        <w:t>/</w:t>
      </w:r>
      <w:proofErr w:type="spellStart"/>
      <w:r w:rsidRPr="002234F0">
        <w:rPr>
          <w:lang w:val="es-419"/>
        </w:rPr>
        <w:t>ASx</w:t>
      </w:r>
      <w:proofErr w:type="spellEnd"/>
      <w:r w:rsidRPr="002234F0">
        <w:rPr>
          <w:lang w:val="es-419"/>
        </w:rPr>
        <w:t xml:space="preserve"> permanezca abierto, el especialista social deberá informar al gerente del proyecto del BM sobre las medidas adoptadas para cerrar el incidente. </w:t>
      </w:r>
    </w:p>
    <w:p w14:paraId="6AF4336A" w14:textId="6562DBE2" w:rsidR="00A33550" w:rsidRDefault="005A3D1F" w:rsidP="005A3D1F">
      <w:pPr>
        <w:pStyle w:val="CommentText"/>
        <w:jc w:val="both"/>
        <w:rPr>
          <w:lang w:val="es-419"/>
        </w:rPr>
      </w:pPr>
      <w:r w:rsidRPr="002234F0">
        <w:rPr>
          <w:lang w:val="es-419"/>
        </w:rPr>
        <w:lastRenderedPageBreak/>
        <w:t xml:space="preserve">Cada incidente de </w:t>
      </w:r>
      <w:proofErr w:type="spellStart"/>
      <w:r w:rsidRPr="002234F0">
        <w:rPr>
          <w:lang w:val="es-419"/>
        </w:rPr>
        <w:t>EyAS</w:t>
      </w:r>
      <w:proofErr w:type="spellEnd"/>
      <w:r w:rsidRPr="002234F0">
        <w:rPr>
          <w:lang w:val="es-419"/>
        </w:rPr>
        <w:t>/</w:t>
      </w:r>
      <w:proofErr w:type="spellStart"/>
      <w:r w:rsidRPr="002234F0">
        <w:rPr>
          <w:lang w:val="es-419"/>
        </w:rPr>
        <w:t>ASx</w:t>
      </w:r>
      <w:proofErr w:type="spellEnd"/>
      <w:r w:rsidRPr="002234F0">
        <w:rPr>
          <w:lang w:val="es-419"/>
        </w:rPr>
        <w:t xml:space="preserve"> debe ser verificado para determinar si está relacionado con el proyecto financiado por el BM. El </w:t>
      </w:r>
      <w:r w:rsidR="001D5700">
        <w:rPr>
          <w:lang w:val="es-419"/>
        </w:rPr>
        <w:t>encargado del tema social</w:t>
      </w:r>
      <w:r w:rsidRPr="002234F0">
        <w:rPr>
          <w:lang w:val="es-419"/>
        </w:rPr>
        <w:t xml:space="preserve">  deberá formar un comité de verificación de EAE/SH compuesto por él/ella, un miembro </w:t>
      </w:r>
      <w:r w:rsidR="00A33550">
        <w:rPr>
          <w:lang w:val="es-419"/>
        </w:rPr>
        <w:t>del equipo del Proyecto</w:t>
      </w:r>
      <w:r w:rsidRPr="002234F0">
        <w:rPr>
          <w:lang w:val="es-419"/>
        </w:rPr>
        <w:t>, y</w:t>
      </w:r>
      <w:r w:rsidR="00A33550">
        <w:rPr>
          <w:lang w:val="es-419"/>
        </w:rPr>
        <w:t xml:space="preserve"> </w:t>
      </w:r>
      <w:r w:rsidRPr="002234F0">
        <w:rPr>
          <w:lang w:val="es-419"/>
        </w:rPr>
        <w:t xml:space="preserve">un miembro de un proveedor de servicios local. El </w:t>
      </w:r>
      <w:r w:rsidR="001D5700">
        <w:rPr>
          <w:lang w:val="es-419"/>
        </w:rPr>
        <w:t xml:space="preserve">encargado del tema </w:t>
      </w:r>
      <w:r w:rsidRPr="002234F0">
        <w:rPr>
          <w:lang w:val="es-419"/>
        </w:rPr>
        <w:t xml:space="preserve">social deberá notificar del incidente al comité de </w:t>
      </w:r>
      <w:proofErr w:type="spellStart"/>
      <w:r w:rsidRPr="002234F0">
        <w:rPr>
          <w:lang w:val="es-419"/>
        </w:rPr>
        <w:t>EyAS</w:t>
      </w:r>
      <w:proofErr w:type="spellEnd"/>
      <w:r w:rsidRPr="002234F0">
        <w:rPr>
          <w:lang w:val="es-419"/>
        </w:rPr>
        <w:t>/</w:t>
      </w:r>
      <w:proofErr w:type="spellStart"/>
      <w:r w:rsidRPr="002234F0">
        <w:rPr>
          <w:lang w:val="es-419"/>
        </w:rPr>
        <w:t>ASx</w:t>
      </w:r>
      <w:proofErr w:type="spellEnd"/>
      <w:r w:rsidRPr="002234F0">
        <w:rPr>
          <w:lang w:val="es-419"/>
        </w:rPr>
        <w:t xml:space="preserve"> en las 24 horas siguientes a su registro, previo consentimiento de la sobreviviente. El comité de verificación de </w:t>
      </w:r>
      <w:proofErr w:type="spellStart"/>
      <w:r w:rsidRPr="002234F0">
        <w:rPr>
          <w:lang w:val="es-419"/>
        </w:rPr>
        <w:t>EyAS</w:t>
      </w:r>
      <w:proofErr w:type="spellEnd"/>
      <w:r w:rsidRPr="002234F0">
        <w:rPr>
          <w:lang w:val="es-419"/>
        </w:rPr>
        <w:t>/</w:t>
      </w:r>
      <w:proofErr w:type="spellStart"/>
      <w:r w:rsidRPr="002234F0">
        <w:rPr>
          <w:lang w:val="es-419"/>
        </w:rPr>
        <w:t>ASx</w:t>
      </w:r>
      <w:proofErr w:type="spellEnd"/>
      <w:r w:rsidRPr="002234F0">
        <w:rPr>
          <w:lang w:val="es-419"/>
        </w:rPr>
        <w:t xml:space="preserve"> examinará la denuncia para determinar la probabilidad de que la queja esté relacionada con el proyecto.</w:t>
      </w:r>
      <w:r w:rsidR="00A33550">
        <w:rPr>
          <w:lang w:val="es-419"/>
        </w:rPr>
        <w:t xml:space="preserve"> </w:t>
      </w:r>
      <w:r w:rsidRPr="002234F0">
        <w:rPr>
          <w:lang w:val="es-419"/>
        </w:rPr>
        <w:t xml:space="preserve">Si después de la revisión del comité, se confirma la denuncia de </w:t>
      </w:r>
      <w:proofErr w:type="spellStart"/>
      <w:r w:rsidRPr="002234F0">
        <w:rPr>
          <w:lang w:val="es-419"/>
        </w:rPr>
        <w:t>EyAS</w:t>
      </w:r>
      <w:proofErr w:type="spellEnd"/>
      <w:r w:rsidRPr="002234F0">
        <w:rPr>
          <w:lang w:val="es-419"/>
        </w:rPr>
        <w:t>/</w:t>
      </w:r>
      <w:proofErr w:type="spellStart"/>
      <w:r w:rsidRPr="002234F0">
        <w:rPr>
          <w:lang w:val="es-419"/>
        </w:rPr>
        <w:t>ASx</w:t>
      </w:r>
      <w:proofErr w:type="spellEnd"/>
      <w:r w:rsidRPr="002234F0">
        <w:rPr>
          <w:lang w:val="es-419"/>
        </w:rPr>
        <w:t xml:space="preserve"> y se determina que está vinculada al proyecto, el comité de verificación discute las acciones apropiadas que se recomendarán a la parte correspondiente, es decir, el empleador del agresor</w:t>
      </w:r>
      <w:r w:rsidR="00A33550">
        <w:rPr>
          <w:lang w:val="es-419"/>
        </w:rPr>
        <w:t xml:space="preserve"> cuando se trate de trabajadores (este mecanismo aplica para trabajadores del Proyecto, incluyendo los del contratista</w:t>
      </w:r>
      <w:r w:rsidR="001D5700">
        <w:rPr>
          <w:lang w:val="es-419"/>
        </w:rPr>
        <w:t>, proveedores de capacitaciones</w:t>
      </w:r>
      <w:r w:rsidR="00AF20F7">
        <w:rPr>
          <w:lang w:val="es-419"/>
        </w:rPr>
        <w:t>, supervisor</w:t>
      </w:r>
      <w:r w:rsidR="00A33550">
        <w:rPr>
          <w:lang w:val="es-419"/>
        </w:rPr>
        <w:t>)</w:t>
      </w:r>
      <w:r w:rsidR="001D5700">
        <w:rPr>
          <w:lang w:val="es-419"/>
        </w:rPr>
        <w:t>.</w:t>
      </w:r>
    </w:p>
    <w:p w14:paraId="13BB383E" w14:textId="0CDF8ADB" w:rsidR="00C17246" w:rsidRDefault="00A33550" w:rsidP="00A33550">
      <w:pPr>
        <w:pStyle w:val="CommentText"/>
        <w:jc w:val="both"/>
        <w:rPr>
          <w:rFonts w:ascii="Segoe UI" w:hAnsi="Segoe UI" w:cs="Segoe UI"/>
          <w:b/>
          <w:bCs/>
          <w:sz w:val="18"/>
          <w:szCs w:val="18"/>
        </w:rPr>
      </w:pPr>
      <w:r>
        <w:rPr>
          <w:lang w:val="es-419"/>
        </w:rPr>
        <w:t>CARE</w:t>
      </w:r>
      <w:r w:rsidR="005A3D1F" w:rsidRPr="002234F0">
        <w:rPr>
          <w:lang w:val="es-419"/>
        </w:rPr>
        <w:t xml:space="preserve"> solicitará a los contratistas que tomen las medidas correspondientes. El comité informa del incidente a los empleadores del agresor para que apliquen la acción disciplinaria o sanción establecida según la legislación laboral vigente, el contrato de trabajo del agresor, los códigos de conducta incluidos en los documentos de contratación u otras medidas disciplinarias internas. </w:t>
      </w:r>
      <w:r>
        <w:rPr>
          <w:lang w:val="es-419"/>
        </w:rPr>
        <w:t xml:space="preserve">Además de los reglamentos propios de la Institución y del Banco, que incluyen las medidas sancionatorias en caso de comprobarse la denuncia. Cabe señalar que esta aplicación no exime que la víctima se aboque a otras instancias correspondientes como el Ministerio Público para interponer su denuncia.  En cuyo caso CARE debe dar seguimiento y documentar hasta cerrar el caso.  Este tipo de denuncias están fuera del plazo que el mecanismo de quejas ha definido en el marco de la Ley de Transparencia que son 10 hábiles, pues dependerá de </w:t>
      </w:r>
      <w:r w:rsidR="008A2F8C">
        <w:rPr>
          <w:lang w:val="es-419"/>
        </w:rPr>
        <w:t>la instancia correspondiente</w:t>
      </w:r>
      <w:r>
        <w:rPr>
          <w:lang w:val="es-419"/>
        </w:rPr>
        <w:t xml:space="preserve"> la aplicación del debido proceso. </w:t>
      </w:r>
    </w:p>
    <w:p w14:paraId="044D8062" w14:textId="65B39CA7" w:rsidR="00C17246" w:rsidRPr="00D80018" w:rsidRDefault="007D18AB" w:rsidP="007D18AB">
      <w:pPr>
        <w:rPr>
          <w:rFonts w:ascii="Segoe UI" w:hAnsi="Segoe UI" w:cs="Segoe UI"/>
          <w:b/>
          <w:bCs/>
          <w:sz w:val="18"/>
          <w:szCs w:val="18"/>
        </w:rPr>
      </w:pPr>
      <w:r>
        <w:rPr>
          <w:rFonts w:ascii="Segoe UI" w:hAnsi="Segoe UI" w:cs="Segoe UI"/>
          <w:b/>
          <w:bCs/>
          <w:sz w:val="18"/>
          <w:szCs w:val="18"/>
        </w:rPr>
        <w:br w:type="page"/>
      </w:r>
    </w:p>
    <w:p w14:paraId="6412B010" w14:textId="77777777" w:rsidR="007D18AB" w:rsidRDefault="007D18AB" w:rsidP="004B104E">
      <w:pPr>
        <w:pStyle w:val="Heading2"/>
        <w:ind w:right="95"/>
        <w:jc w:val="both"/>
        <w:rPr>
          <w:rFonts w:ascii="Segoe UI" w:hAnsi="Segoe UI" w:cs="Segoe UI"/>
          <w:caps w:val="0"/>
          <w:sz w:val="18"/>
          <w:szCs w:val="18"/>
        </w:rPr>
        <w:sectPr w:rsidR="007D18AB" w:rsidSect="005D122F">
          <w:headerReference w:type="default" r:id="rId25"/>
          <w:footerReference w:type="default" r:id="rId26"/>
          <w:pgSz w:w="11906" w:h="16838"/>
          <w:pgMar w:top="1440" w:right="1440" w:bottom="1440" w:left="1440" w:header="708" w:footer="708" w:gutter="0"/>
          <w:pgNumType w:start="1"/>
          <w:cols w:space="708"/>
          <w:docGrid w:linePitch="360"/>
        </w:sectPr>
      </w:pPr>
    </w:p>
    <w:p w14:paraId="5B2B9409" w14:textId="5F5CE503" w:rsidR="00487E06" w:rsidRPr="004B104E" w:rsidRDefault="005D122F" w:rsidP="004B104E">
      <w:pPr>
        <w:pStyle w:val="Heading2"/>
        <w:ind w:right="95"/>
        <w:jc w:val="both"/>
        <w:rPr>
          <w:rFonts w:ascii="Segoe UI" w:hAnsi="Segoe UI" w:cs="Segoe UI"/>
          <w:caps w:val="0"/>
          <w:sz w:val="18"/>
          <w:szCs w:val="18"/>
        </w:rPr>
      </w:pPr>
      <w:bookmarkStart w:id="73" w:name="_Toc146639853"/>
      <w:r w:rsidRPr="004B104E">
        <w:rPr>
          <w:rFonts w:ascii="Segoe UI" w:hAnsi="Segoe UI" w:cs="Segoe UI"/>
          <w:caps w:val="0"/>
          <w:sz w:val="18"/>
          <w:szCs w:val="18"/>
        </w:rPr>
        <w:lastRenderedPageBreak/>
        <w:t xml:space="preserve">RESPONSABILIDADES </w:t>
      </w:r>
      <w:r w:rsidR="007D74CC">
        <w:rPr>
          <w:rFonts w:ascii="Segoe UI" w:hAnsi="Segoe UI" w:cs="Segoe UI"/>
          <w:caps w:val="0"/>
          <w:sz w:val="18"/>
          <w:szCs w:val="18"/>
        </w:rPr>
        <w:t>EN</w:t>
      </w:r>
      <w:r w:rsidRPr="004B104E">
        <w:rPr>
          <w:rFonts w:ascii="Segoe UI" w:hAnsi="Segoe UI" w:cs="Segoe UI"/>
          <w:caps w:val="0"/>
          <w:sz w:val="18"/>
          <w:szCs w:val="18"/>
        </w:rPr>
        <w:t xml:space="preserve"> LAS COMUNICACIONES EN EL MARCO DEL MECANISMO</w:t>
      </w:r>
      <w:bookmarkEnd w:id="73"/>
      <w:r w:rsidRPr="004B104E">
        <w:rPr>
          <w:rFonts w:ascii="Segoe UI" w:hAnsi="Segoe UI" w:cs="Segoe UI"/>
          <w:caps w:val="0"/>
          <w:sz w:val="18"/>
          <w:szCs w:val="18"/>
        </w:rPr>
        <w:t xml:space="preserve"> </w:t>
      </w:r>
    </w:p>
    <w:p w14:paraId="31DB0D4A" w14:textId="5A17A9C4" w:rsidR="00487E06" w:rsidRPr="00D80018" w:rsidRDefault="00DB4005" w:rsidP="00D80018">
      <w:pPr>
        <w:suppressAutoHyphens/>
        <w:spacing w:before="240" w:line="240" w:lineRule="auto"/>
        <w:ind w:right="-46"/>
        <w:jc w:val="both"/>
        <w:rPr>
          <w:rFonts w:ascii="Segoe UI" w:hAnsi="Segoe UI" w:cs="Segoe UI"/>
          <w:sz w:val="18"/>
          <w:szCs w:val="18"/>
        </w:rPr>
      </w:pPr>
      <w:r w:rsidRPr="00D80018">
        <w:rPr>
          <w:rFonts w:ascii="Segoe UI" w:hAnsi="Segoe UI" w:cs="Segoe UI"/>
          <w:sz w:val="18"/>
          <w:szCs w:val="18"/>
        </w:rPr>
        <w:t>De acuerdo con</w:t>
      </w:r>
      <w:r w:rsidR="00487E06" w:rsidRPr="00D80018">
        <w:rPr>
          <w:rFonts w:ascii="Segoe UI" w:hAnsi="Segoe UI" w:cs="Segoe UI"/>
          <w:sz w:val="18"/>
          <w:szCs w:val="18"/>
        </w:rPr>
        <w:t xml:space="preserve"> las etapas antes detalladas, se identifican los principales </w:t>
      </w:r>
      <w:r w:rsidR="00C6357C" w:rsidRPr="00D80018">
        <w:rPr>
          <w:rFonts w:ascii="Segoe UI" w:hAnsi="Segoe UI" w:cs="Segoe UI"/>
          <w:sz w:val="18"/>
          <w:szCs w:val="18"/>
        </w:rPr>
        <w:t>protagonistas responsables</w:t>
      </w:r>
      <w:r w:rsidR="00487E06" w:rsidRPr="00D80018">
        <w:rPr>
          <w:rFonts w:ascii="Segoe UI" w:hAnsi="Segoe UI" w:cs="Segoe UI"/>
          <w:sz w:val="18"/>
          <w:szCs w:val="18"/>
        </w:rPr>
        <w:t xml:space="preserve"> en cada una de </w:t>
      </w:r>
      <w:r w:rsidR="007D18AB">
        <w:rPr>
          <w:rFonts w:ascii="Segoe UI" w:hAnsi="Segoe UI" w:cs="Segoe UI"/>
          <w:sz w:val="18"/>
          <w:szCs w:val="18"/>
        </w:rPr>
        <w:t>estas:</w:t>
      </w:r>
    </w:p>
    <w:p w14:paraId="0BD19F8A" w14:textId="2BF30EDE" w:rsidR="007D18AB" w:rsidRDefault="007D18AB" w:rsidP="007D74CC">
      <w:pPr>
        <w:suppressAutoHyphens/>
        <w:spacing w:before="240" w:after="0" w:line="240" w:lineRule="auto"/>
        <w:jc w:val="both"/>
        <w:rPr>
          <w:rFonts w:ascii="Segoe UI" w:hAnsi="Segoe UI" w:cs="Segoe UI"/>
          <w:sz w:val="18"/>
          <w:szCs w:val="18"/>
        </w:rPr>
      </w:pPr>
      <w:r>
        <w:rPr>
          <w:noProof/>
        </w:rPr>
        <w:drawing>
          <wp:inline distT="0" distB="0" distL="0" distR="0" wp14:anchorId="268E15B2" wp14:editId="3B668041">
            <wp:extent cx="9036050" cy="4862457"/>
            <wp:effectExtent l="0" t="0" r="0" b="0"/>
            <wp:docPr id="59730897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08979" name="Imagen 1" descr="Imagen que contiene Diagrama&#10;&#10;Descripción generada automáticamente"/>
                    <pic:cNvPicPr/>
                  </pic:nvPicPr>
                  <pic:blipFill>
                    <a:blip r:embed="rId27"/>
                    <a:stretch>
                      <a:fillRect/>
                    </a:stretch>
                  </pic:blipFill>
                  <pic:spPr>
                    <a:xfrm>
                      <a:off x="0" y="0"/>
                      <a:ext cx="9062912" cy="4876912"/>
                    </a:xfrm>
                    <a:prstGeom prst="rect">
                      <a:avLst/>
                    </a:prstGeom>
                  </pic:spPr>
                </pic:pic>
              </a:graphicData>
            </a:graphic>
          </wp:inline>
        </w:drawing>
      </w:r>
    </w:p>
    <w:p w14:paraId="3BF94AB4" w14:textId="77777777" w:rsidR="007D18AB" w:rsidRDefault="007D18AB" w:rsidP="007D74CC">
      <w:pPr>
        <w:suppressAutoHyphens/>
        <w:spacing w:before="240" w:after="0" w:line="240" w:lineRule="auto"/>
        <w:jc w:val="both"/>
        <w:rPr>
          <w:rFonts w:ascii="Segoe UI" w:hAnsi="Segoe UI" w:cs="Segoe UI"/>
          <w:sz w:val="18"/>
          <w:szCs w:val="18"/>
        </w:rPr>
        <w:sectPr w:rsidR="007D18AB" w:rsidSect="00742EEA">
          <w:pgSz w:w="16838" w:h="11906" w:orient="landscape"/>
          <w:pgMar w:top="1440" w:right="1440" w:bottom="1440" w:left="1440" w:header="709" w:footer="709" w:gutter="0"/>
          <w:cols w:space="708"/>
          <w:docGrid w:linePitch="360"/>
        </w:sectPr>
      </w:pPr>
    </w:p>
    <w:p w14:paraId="43F58698" w14:textId="03E2230A" w:rsidR="00487E06" w:rsidRPr="00D80018" w:rsidRDefault="00BD639A" w:rsidP="007D74CC">
      <w:pPr>
        <w:suppressAutoHyphens/>
        <w:spacing w:before="240" w:after="0" w:line="240" w:lineRule="auto"/>
        <w:jc w:val="both"/>
        <w:rPr>
          <w:rFonts w:ascii="Segoe UI" w:hAnsi="Segoe UI" w:cs="Segoe UI"/>
          <w:sz w:val="18"/>
          <w:szCs w:val="18"/>
        </w:rPr>
      </w:pPr>
      <w:r>
        <w:rPr>
          <w:rFonts w:ascii="Segoe UI" w:hAnsi="Segoe UI" w:cs="Segoe UI"/>
          <w:sz w:val="18"/>
          <w:szCs w:val="18"/>
        </w:rPr>
        <w:lastRenderedPageBreak/>
        <w:t>C</w:t>
      </w:r>
      <w:r w:rsidR="00487E06" w:rsidRPr="00D80018">
        <w:rPr>
          <w:rFonts w:ascii="Segoe UI" w:hAnsi="Segoe UI" w:cs="Segoe UI"/>
          <w:sz w:val="18"/>
          <w:szCs w:val="18"/>
        </w:rPr>
        <w:t xml:space="preserve">omo parte de este Mecanismo de comunicación para </w:t>
      </w:r>
      <w:r w:rsidR="004B104E">
        <w:rPr>
          <w:rFonts w:ascii="Segoe UI" w:hAnsi="Segoe UI" w:cs="Segoe UI"/>
          <w:sz w:val="18"/>
          <w:szCs w:val="18"/>
        </w:rPr>
        <w:t>p</w:t>
      </w:r>
      <w:r w:rsidR="00487E06" w:rsidRPr="00D80018">
        <w:rPr>
          <w:rFonts w:ascii="Segoe UI" w:hAnsi="Segoe UI" w:cs="Segoe UI"/>
          <w:sz w:val="18"/>
          <w:szCs w:val="18"/>
        </w:rPr>
        <w:t xml:space="preserve">reocupaciones, </w:t>
      </w:r>
      <w:r w:rsidR="004B104E">
        <w:rPr>
          <w:rFonts w:ascii="Segoe UI" w:hAnsi="Segoe UI" w:cs="Segoe UI"/>
          <w:sz w:val="18"/>
          <w:szCs w:val="18"/>
        </w:rPr>
        <w:t>q</w:t>
      </w:r>
      <w:r w:rsidR="00487E06" w:rsidRPr="00D80018">
        <w:rPr>
          <w:rFonts w:ascii="Segoe UI" w:hAnsi="Segoe UI" w:cs="Segoe UI"/>
          <w:sz w:val="18"/>
          <w:szCs w:val="18"/>
        </w:rPr>
        <w:t xml:space="preserve">uejas, </w:t>
      </w:r>
      <w:r w:rsidR="004B104E">
        <w:rPr>
          <w:rFonts w:ascii="Segoe UI" w:hAnsi="Segoe UI" w:cs="Segoe UI"/>
          <w:sz w:val="18"/>
          <w:szCs w:val="18"/>
        </w:rPr>
        <w:t>s</w:t>
      </w:r>
      <w:r w:rsidR="00487E06" w:rsidRPr="00D80018">
        <w:rPr>
          <w:rFonts w:ascii="Segoe UI" w:hAnsi="Segoe UI" w:cs="Segoe UI"/>
          <w:sz w:val="18"/>
          <w:szCs w:val="18"/>
        </w:rPr>
        <w:t xml:space="preserve">ugerencias y </w:t>
      </w:r>
      <w:r w:rsidR="004B104E">
        <w:rPr>
          <w:rFonts w:ascii="Segoe UI" w:hAnsi="Segoe UI" w:cs="Segoe UI"/>
          <w:sz w:val="18"/>
          <w:szCs w:val="18"/>
        </w:rPr>
        <w:t>r</w:t>
      </w:r>
      <w:r w:rsidR="00487E06" w:rsidRPr="00D80018">
        <w:rPr>
          <w:rFonts w:ascii="Segoe UI" w:hAnsi="Segoe UI" w:cs="Segoe UI"/>
          <w:sz w:val="18"/>
          <w:szCs w:val="18"/>
        </w:rPr>
        <w:t>espuestas, se utilizarán los siguientes instrumentos:</w:t>
      </w:r>
    </w:p>
    <w:p w14:paraId="4E94C61F" w14:textId="77777777" w:rsidR="001748C9" w:rsidRPr="00D80018" w:rsidRDefault="001748C9" w:rsidP="004B104E">
      <w:pPr>
        <w:pStyle w:val="ListParagraph"/>
        <w:numPr>
          <w:ilvl w:val="0"/>
          <w:numId w:val="4"/>
        </w:numPr>
        <w:suppressAutoHyphens/>
        <w:spacing w:after="0" w:line="240" w:lineRule="auto"/>
        <w:jc w:val="both"/>
        <w:rPr>
          <w:rFonts w:ascii="Segoe UI" w:hAnsi="Segoe UI" w:cs="Segoe UI"/>
          <w:sz w:val="18"/>
          <w:szCs w:val="18"/>
        </w:rPr>
      </w:pPr>
      <w:r w:rsidRPr="00D80018">
        <w:rPr>
          <w:rFonts w:ascii="Segoe UI" w:hAnsi="Segoe UI" w:cs="Segoe UI"/>
          <w:sz w:val="18"/>
          <w:szCs w:val="18"/>
        </w:rPr>
        <w:t>Formato 1: Formato para presentar preocupaciones, quejas y sugerencias</w:t>
      </w:r>
    </w:p>
    <w:p w14:paraId="3C817A83" w14:textId="3AD58F3F" w:rsidR="001748C9" w:rsidRPr="00D80018" w:rsidRDefault="001748C9" w:rsidP="004B104E">
      <w:pPr>
        <w:pStyle w:val="ListParagraph"/>
        <w:numPr>
          <w:ilvl w:val="0"/>
          <w:numId w:val="4"/>
        </w:numPr>
        <w:suppressAutoHyphens/>
        <w:spacing w:after="0" w:line="240" w:lineRule="auto"/>
        <w:ind w:hanging="294"/>
        <w:jc w:val="both"/>
        <w:rPr>
          <w:rFonts w:ascii="Segoe UI" w:hAnsi="Segoe UI" w:cs="Segoe UI"/>
          <w:sz w:val="18"/>
          <w:szCs w:val="18"/>
        </w:rPr>
      </w:pPr>
      <w:r w:rsidRPr="00D80018">
        <w:rPr>
          <w:rFonts w:ascii="Segoe UI" w:hAnsi="Segoe UI" w:cs="Segoe UI"/>
          <w:sz w:val="18"/>
          <w:szCs w:val="18"/>
        </w:rPr>
        <w:t xml:space="preserve">Formato 2: </w:t>
      </w:r>
      <w:r w:rsidR="00BD639A">
        <w:rPr>
          <w:rFonts w:ascii="Segoe UI" w:hAnsi="Segoe UI" w:cs="Segoe UI"/>
          <w:sz w:val="18"/>
          <w:szCs w:val="18"/>
        </w:rPr>
        <w:t>Formato de r</w:t>
      </w:r>
      <w:r w:rsidRPr="00D80018">
        <w:rPr>
          <w:rFonts w:ascii="Segoe UI" w:hAnsi="Segoe UI" w:cs="Segoe UI"/>
          <w:sz w:val="18"/>
          <w:szCs w:val="18"/>
        </w:rPr>
        <w:t>espuesta a preocupaciones, quejas y sugerencias</w:t>
      </w:r>
    </w:p>
    <w:p w14:paraId="7E5A8A2F" w14:textId="5FF32079" w:rsidR="00BD639A" w:rsidRDefault="001748C9" w:rsidP="004B104E">
      <w:pPr>
        <w:pStyle w:val="ListParagraph"/>
        <w:numPr>
          <w:ilvl w:val="0"/>
          <w:numId w:val="4"/>
        </w:numPr>
        <w:suppressAutoHyphens/>
        <w:spacing w:after="0" w:line="240" w:lineRule="auto"/>
        <w:ind w:hanging="294"/>
        <w:jc w:val="both"/>
        <w:rPr>
          <w:rFonts w:ascii="Segoe UI" w:hAnsi="Segoe UI" w:cs="Segoe UI"/>
          <w:sz w:val="18"/>
          <w:szCs w:val="18"/>
        </w:rPr>
      </w:pPr>
      <w:r w:rsidRPr="00BD639A">
        <w:rPr>
          <w:rFonts w:ascii="Segoe UI" w:hAnsi="Segoe UI" w:cs="Segoe UI"/>
          <w:sz w:val="18"/>
          <w:szCs w:val="18"/>
        </w:rPr>
        <w:t>Formato 3: Matriz de registro de atenciones y respuestas a preocupaciones, quejas y solicitude</w:t>
      </w:r>
      <w:r w:rsidR="00BD639A">
        <w:rPr>
          <w:rFonts w:ascii="Segoe UI" w:hAnsi="Segoe UI" w:cs="Segoe UI"/>
          <w:sz w:val="18"/>
          <w:szCs w:val="18"/>
        </w:rPr>
        <w:t>s</w:t>
      </w:r>
    </w:p>
    <w:p w14:paraId="1E249E64" w14:textId="77777777" w:rsidR="007D18AB" w:rsidRDefault="007D18AB" w:rsidP="004B104E">
      <w:pPr>
        <w:suppressAutoHyphens/>
        <w:spacing w:after="0" w:line="240" w:lineRule="auto"/>
        <w:jc w:val="both"/>
        <w:rPr>
          <w:rFonts w:ascii="Segoe UI" w:hAnsi="Segoe UI" w:cs="Segoe UI"/>
          <w:sz w:val="18"/>
          <w:szCs w:val="18"/>
        </w:rPr>
      </w:pPr>
    </w:p>
    <w:p w14:paraId="6F8B5312" w14:textId="77777777" w:rsidR="00742EEA" w:rsidRDefault="00487E06" w:rsidP="004B104E">
      <w:pPr>
        <w:suppressAutoHyphens/>
        <w:spacing w:after="0" w:line="240" w:lineRule="auto"/>
        <w:jc w:val="both"/>
        <w:rPr>
          <w:rFonts w:ascii="Segoe UI" w:hAnsi="Segoe UI" w:cs="Segoe UI"/>
          <w:sz w:val="18"/>
          <w:szCs w:val="18"/>
        </w:rPr>
      </w:pPr>
      <w:r w:rsidRPr="00BD639A">
        <w:rPr>
          <w:rFonts w:ascii="Segoe UI" w:hAnsi="Segoe UI" w:cs="Segoe UI"/>
          <w:sz w:val="18"/>
          <w:szCs w:val="18"/>
        </w:rPr>
        <w:t xml:space="preserve">Los formatos a) y b) para presentar y brindar respuestas a preocupaciones, quejas y sugerencias estarán disponibles, en las oficinas </w:t>
      </w:r>
      <w:r w:rsidR="002D3342" w:rsidRPr="00BD639A">
        <w:rPr>
          <w:rFonts w:ascii="Segoe UI" w:hAnsi="Segoe UI" w:cs="Segoe UI"/>
          <w:sz w:val="18"/>
          <w:szCs w:val="18"/>
        </w:rPr>
        <w:t xml:space="preserve">del proyecto en San Pedro Sula </w:t>
      </w:r>
      <w:r w:rsidRPr="00BD639A">
        <w:rPr>
          <w:rFonts w:ascii="Segoe UI" w:hAnsi="Segoe UI" w:cs="Segoe UI"/>
          <w:sz w:val="18"/>
          <w:szCs w:val="18"/>
        </w:rPr>
        <w:t>y en los municipios de intervención</w:t>
      </w:r>
      <w:r w:rsidR="002D3342" w:rsidRPr="00BD639A">
        <w:rPr>
          <w:rFonts w:ascii="Segoe UI" w:hAnsi="Segoe UI" w:cs="Segoe UI"/>
          <w:sz w:val="18"/>
          <w:szCs w:val="18"/>
        </w:rPr>
        <w:t xml:space="preserve"> en coordinación con las alcaldías municipales</w:t>
      </w:r>
      <w:r w:rsidRPr="00BD639A">
        <w:rPr>
          <w:rFonts w:ascii="Segoe UI" w:hAnsi="Segoe UI" w:cs="Segoe UI"/>
          <w:sz w:val="18"/>
          <w:szCs w:val="18"/>
        </w:rPr>
        <w:t>.</w:t>
      </w:r>
    </w:p>
    <w:p w14:paraId="1DA7313B" w14:textId="77777777" w:rsidR="00742EEA" w:rsidRDefault="00742EEA">
      <w:pPr>
        <w:rPr>
          <w:rFonts w:ascii="Segoe UI" w:hAnsi="Segoe UI" w:cs="Segoe UI"/>
          <w:sz w:val="18"/>
          <w:szCs w:val="18"/>
        </w:rPr>
      </w:pPr>
      <w:r>
        <w:rPr>
          <w:rFonts w:ascii="Segoe UI" w:hAnsi="Segoe UI" w:cs="Segoe UI"/>
          <w:sz w:val="18"/>
          <w:szCs w:val="18"/>
        </w:rPr>
        <w:br w:type="page"/>
      </w:r>
    </w:p>
    <w:p w14:paraId="19549384" w14:textId="3CCD93F7" w:rsidR="005E7C47" w:rsidRPr="00D80018" w:rsidRDefault="00366197" w:rsidP="00D80018">
      <w:pPr>
        <w:pStyle w:val="Heading1"/>
        <w:rPr>
          <w:rFonts w:ascii="Segoe UI" w:hAnsi="Segoe UI" w:cs="Segoe UI"/>
          <w:sz w:val="18"/>
          <w:szCs w:val="18"/>
        </w:rPr>
      </w:pPr>
      <w:bookmarkStart w:id="74" w:name="_Toc146639854"/>
      <w:r w:rsidRPr="00D80018">
        <w:rPr>
          <w:rFonts w:ascii="Segoe UI" w:hAnsi="Segoe UI" w:cs="Segoe UI"/>
          <w:sz w:val="18"/>
          <w:szCs w:val="18"/>
        </w:rPr>
        <w:lastRenderedPageBreak/>
        <w:t>ANEXOS</w:t>
      </w:r>
      <w:bookmarkEnd w:id="74"/>
      <w:r w:rsidRPr="00D80018">
        <w:rPr>
          <w:rFonts w:ascii="Segoe UI" w:hAnsi="Segoe UI" w:cs="Segoe UI"/>
          <w:sz w:val="18"/>
          <w:szCs w:val="18"/>
        </w:rPr>
        <w:t xml:space="preserve"> </w:t>
      </w:r>
    </w:p>
    <w:p w14:paraId="3A8A5AF8" w14:textId="77777777" w:rsidR="00366197" w:rsidRPr="00D80018" w:rsidRDefault="00366197" w:rsidP="00D80018">
      <w:pPr>
        <w:pStyle w:val="FEstiloTituloEncuesta"/>
        <w:jc w:val="center"/>
        <w:rPr>
          <w:rFonts w:ascii="Segoe UI" w:hAnsi="Segoe UI" w:cs="Segoe UI"/>
          <w:sz w:val="18"/>
          <w:szCs w:val="18"/>
          <w:lang w:val="es-SV"/>
        </w:rPr>
      </w:pPr>
    </w:p>
    <w:p w14:paraId="2E1FAACF" w14:textId="7A179914" w:rsidR="00301D49" w:rsidRDefault="00366197" w:rsidP="00D80018">
      <w:pPr>
        <w:pStyle w:val="FEstiloTituloEncuesta"/>
        <w:outlineLvl w:val="1"/>
        <w:rPr>
          <w:rFonts w:ascii="Segoe UI" w:hAnsi="Segoe UI" w:cs="Segoe UI"/>
          <w:sz w:val="18"/>
          <w:szCs w:val="18"/>
          <w:lang w:val="es-SV"/>
        </w:rPr>
      </w:pPr>
      <w:bookmarkStart w:id="75" w:name="_Toc146639855"/>
      <w:r w:rsidRPr="00D80018">
        <w:rPr>
          <w:rFonts w:ascii="Segoe UI" w:hAnsi="Segoe UI" w:cs="Segoe UI"/>
          <w:sz w:val="18"/>
          <w:szCs w:val="18"/>
          <w:lang w:val="es-SV"/>
        </w:rPr>
        <w:t xml:space="preserve">Anexo 1. </w:t>
      </w:r>
      <w:r w:rsidR="00301D49">
        <w:rPr>
          <w:rFonts w:ascii="Segoe UI" w:hAnsi="Segoe UI" w:cs="Segoe UI"/>
          <w:sz w:val="18"/>
          <w:szCs w:val="18"/>
          <w:lang w:val="es-SV"/>
        </w:rPr>
        <w:t>Registro de actividades de consulta</w:t>
      </w:r>
      <w:r w:rsidR="004B104E">
        <w:rPr>
          <w:rFonts w:ascii="Segoe UI" w:hAnsi="Segoe UI" w:cs="Segoe UI"/>
          <w:sz w:val="18"/>
          <w:szCs w:val="18"/>
          <w:lang w:val="es-SV"/>
        </w:rPr>
        <w:t xml:space="preserve"> significativa interna y externa</w:t>
      </w:r>
      <w:bookmarkEnd w:id="75"/>
    </w:p>
    <w:tbl>
      <w:tblPr>
        <w:tblStyle w:val="TableGrid"/>
        <w:tblW w:w="10192" w:type="dxa"/>
        <w:tblInd w:w="-289" w:type="dxa"/>
        <w:tblLayout w:type="fixed"/>
        <w:tblLook w:val="04A0" w:firstRow="1" w:lastRow="0" w:firstColumn="1" w:lastColumn="0" w:noHBand="0" w:noVBand="1"/>
      </w:tblPr>
      <w:tblGrid>
        <w:gridCol w:w="1133"/>
        <w:gridCol w:w="1262"/>
        <w:gridCol w:w="2127"/>
        <w:gridCol w:w="2409"/>
        <w:gridCol w:w="1701"/>
        <w:gridCol w:w="1560"/>
      </w:tblGrid>
      <w:tr w:rsidR="00A32021" w:rsidRPr="00AE2AB9" w14:paraId="4324CD78" w14:textId="77777777" w:rsidTr="00462CD4">
        <w:trPr>
          <w:tblHeader/>
        </w:trPr>
        <w:tc>
          <w:tcPr>
            <w:tcW w:w="1133" w:type="dxa"/>
            <w:shd w:val="clear" w:color="auto" w:fill="ED7D31" w:themeFill="accent2"/>
          </w:tcPr>
          <w:p w14:paraId="01222F16"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Parte interesada (grupo o persona)</w:t>
            </w:r>
          </w:p>
        </w:tc>
        <w:tc>
          <w:tcPr>
            <w:tcW w:w="1262" w:type="dxa"/>
            <w:shd w:val="clear" w:color="auto" w:fill="ED7D31" w:themeFill="accent2"/>
          </w:tcPr>
          <w:p w14:paraId="177515C4"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Fechas de las consultas</w:t>
            </w:r>
          </w:p>
        </w:tc>
        <w:tc>
          <w:tcPr>
            <w:tcW w:w="2127" w:type="dxa"/>
            <w:shd w:val="clear" w:color="auto" w:fill="ED7D31" w:themeFill="accent2"/>
          </w:tcPr>
          <w:p w14:paraId="01D0D195"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Resumen de las opiniones</w:t>
            </w:r>
          </w:p>
        </w:tc>
        <w:tc>
          <w:tcPr>
            <w:tcW w:w="2409" w:type="dxa"/>
            <w:shd w:val="clear" w:color="auto" w:fill="ED7D31" w:themeFill="accent2"/>
          </w:tcPr>
          <w:p w14:paraId="4304E3C9"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Respuesta del equipo de ejecución del proyecto</w:t>
            </w:r>
          </w:p>
        </w:tc>
        <w:tc>
          <w:tcPr>
            <w:tcW w:w="1701" w:type="dxa"/>
            <w:shd w:val="clear" w:color="auto" w:fill="ED7D31" w:themeFill="accent2"/>
          </w:tcPr>
          <w:p w14:paraId="2DA35D05"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Acciones de seguimiento/próximos pasos</w:t>
            </w:r>
          </w:p>
        </w:tc>
        <w:tc>
          <w:tcPr>
            <w:tcW w:w="1560" w:type="dxa"/>
            <w:shd w:val="clear" w:color="auto" w:fill="ED7D31" w:themeFill="accent2"/>
          </w:tcPr>
          <w:p w14:paraId="6F344415" w14:textId="77777777" w:rsidR="00641300" w:rsidRPr="00AE2AB9" w:rsidRDefault="00641300" w:rsidP="000B2A3E">
            <w:pPr>
              <w:jc w:val="center"/>
              <w:rPr>
                <w:rFonts w:ascii="Segoe UI" w:hAnsi="Segoe UI" w:cs="Segoe UI"/>
                <w:b/>
                <w:bCs/>
                <w:color w:val="FFFFFF" w:themeColor="background1"/>
                <w:sz w:val="16"/>
                <w:szCs w:val="16"/>
                <w:lang w:val="es-ES_tradnl"/>
              </w:rPr>
            </w:pPr>
            <w:r w:rsidRPr="00AE2AB9">
              <w:rPr>
                <w:rFonts w:ascii="Segoe UI" w:hAnsi="Segoe UI" w:cs="Segoe UI"/>
                <w:b/>
                <w:color w:val="FFFFFF" w:themeColor="background1"/>
                <w:sz w:val="16"/>
                <w:szCs w:val="16"/>
                <w:lang w:val="es-ES_tradnl"/>
              </w:rPr>
              <w:t>Cronograma/fecha para llevar a cabo las acciones de seguimiento</w:t>
            </w:r>
          </w:p>
        </w:tc>
      </w:tr>
      <w:tr w:rsidR="00A32021" w:rsidRPr="00AE2AB9" w14:paraId="62FD91B9" w14:textId="77777777" w:rsidTr="00462CD4">
        <w:tc>
          <w:tcPr>
            <w:tcW w:w="1133" w:type="dxa"/>
          </w:tcPr>
          <w:p w14:paraId="75EB4789"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Lideres(as) de la comunidad y actores municipales</w:t>
            </w:r>
          </w:p>
        </w:tc>
        <w:tc>
          <w:tcPr>
            <w:tcW w:w="1262" w:type="dxa"/>
          </w:tcPr>
          <w:p w14:paraId="5E2455E4"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b/>
                <w:sz w:val="16"/>
                <w:szCs w:val="16"/>
                <w:lang w:val="es-ES"/>
              </w:rPr>
              <w:t>PRIMERA CONSULTA A NIVEL COMUNITARIO – Julio 2021.</w:t>
            </w:r>
          </w:p>
        </w:tc>
        <w:tc>
          <w:tcPr>
            <w:tcW w:w="2127" w:type="dxa"/>
          </w:tcPr>
          <w:p w14:paraId="3300073C" w14:textId="77777777" w:rsidR="00641300" w:rsidRPr="00AE2AB9" w:rsidRDefault="00641300" w:rsidP="000B2A3E">
            <w:pPr>
              <w:jc w:val="both"/>
              <w:rPr>
                <w:rFonts w:ascii="Segoe UI" w:hAnsi="Segoe UI" w:cs="Segoe UI"/>
                <w:sz w:val="16"/>
                <w:szCs w:val="16"/>
                <w:lang w:val="es-ES"/>
              </w:rPr>
            </w:pPr>
            <w:r w:rsidRPr="00AE2AB9">
              <w:rPr>
                <w:rFonts w:ascii="Segoe UI" w:hAnsi="Segoe UI" w:cs="Segoe UI"/>
                <w:sz w:val="16"/>
                <w:szCs w:val="16"/>
                <w:lang w:val="es-ES"/>
              </w:rPr>
              <w:t xml:space="preserve">Después de contar con un listado de proyectos consultados con las autoridades municipales, se realizaron visitas a cada una de las comunidades contempladas como beneficiarias con la ejecución de las obras de infraestructura; el propósito de esta actividad fue conocer la situación actual de las comunidades y tener una primera impresión sobre la viabilidad técnica del proyecto; así como también, conocer la opinión de líderes locales sobre el interés o demanda de los proyectos propuestos por la Municipalidad para satisfacer necesidades sentidas en sus comunidades. </w:t>
            </w:r>
          </w:p>
        </w:tc>
        <w:tc>
          <w:tcPr>
            <w:tcW w:w="2409" w:type="dxa"/>
          </w:tcPr>
          <w:p w14:paraId="232268DB" w14:textId="77777777" w:rsidR="00641300" w:rsidRPr="00AE2AB9" w:rsidRDefault="00641300" w:rsidP="000B2A3E">
            <w:pPr>
              <w:jc w:val="both"/>
              <w:rPr>
                <w:rFonts w:ascii="Segoe UI" w:hAnsi="Segoe UI" w:cs="Segoe UI"/>
                <w:sz w:val="16"/>
                <w:szCs w:val="16"/>
                <w:lang w:val="es-ES"/>
              </w:rPr>
            </w:pPr>
            <w:r w:rsidRPr="00AE2AB9">
              <w:rPr>
                <w:rFonts w:ascii="Segoe UI" w:hAnsi="Segoe UI" w:cs="Segoe UI"/>
                <w:sz w:val="16"/>
                <w:szCs w:val="16"/>
                <w:lang w:val="es-ES"/>
              </w:rPr>
              <w:t>Fue a través de estas visitas y consultas con las comunidades, que ha sido validado la lista de obras de infraestructura en cada uno de los municipios.</w:t>
            </w:r>
          </w:p>
          <w:p w14:paraId="7A1D6E26" w14:textId="77777777" w:rsidR="00641300" w:rsidRPr="00AE2AB9" w:rsidRDefault="00641300" w:rsidP="000B2A3E">
            <w:pPr>
              <w:rPr>
                <w:rFonts w:ascii="Segoe UI" w:hAnsi="Segoe UI" w:cs="Segoe UI"/>
                <w:color w:val="000000" w:themeColor="text1"/>
                <w:sz w:val="16"/>
                <w:szCs w:val="16"/>
                <w:lang w:val="es-ES"/>
              </w:rPr>
            </w:pPr>
          </w:p>
        </w:tc>
        <w:tc>
          <w:tcPr>
            <w:tcW w:w="1701" w:type="dxa"/>
          </w:tcPr>
          <w:p w14:paraId="5617AAC7" w14:textId="77777777" w:rsidR="00641300" w:rsidRPr="00AE2AB9" w:rsidRDefault="00641300" w:rsidP="000B2A3E">
            <w:pPr>
              <w:jc w:val="both"/>
              <w:rPr>
                <w:rFonts w:ascii="Segoe UI" w:hAnsi="Segoe UI" w:cs="Segoe UI"/>
                <w:sz w:val="16"/>
                <w:szCs w:val="16"/>
                <w:lang w:val="es-ES"/>
              </w:rPr>
            </w:pPr>
            <w:r w:rsidRPr="00AE2AB9">
              <w:rPr>
                <w:rFonts w:ascii="Segoe UI" w:hAnsi="Segoe UI" w:cs="Segoe UI"/>
                <w:sz w:val="16"/>
                <w:szCs w:val="16"/>
                <w:lang w:val="es-ES"/>
              </w:rPr>
              <w:t>Previo a la selección final de los proyectos, será importante realizar una consulta más amplia en las comunidades por las razones siguientes:</w:t>
            </w:r>
          </w:p>
          <w:p w14:paraId="64FF819D" w14:textId="77777777" w:rsidR="00641300" w:rsidRPr="00AE2AB9" w:rsidRDefault="00641300" w:rsidP="000B2A3E">
            <w:pPr>
              <w:jc w:val="both"/>
              <w:rPr>
                <w:rFonts w:ascii="Segoe UI" w:hAnsi="Segoe UI" w:cs="Segoe UI"/>
                <w:sz w:val="16"/>
                <w:szCs w:val="16"/>
                <w:lang w:val="es-ES"/>
              </w:rPr>
            </w:pPr>
          </w:p>
          <w:p w14:paraId="391C3E66" w14:textId="77777777" w:rsidR="00641300" w:rsidRPr="00AE2AB9" w:rsidRDefault="00641300" w:rsidP="000B2A3E">
            <w:pPr>
              <w:jc w:val="both"/>
              <w:rPr>
                <w:rFonts w:ascii="Segoe UI" w:hAnsi="Segoe UI" w:cs="Segoe UI"/>
                <w:sz w:val="16"/>
                <w:szCs w:val="16"/>
                <w:lang w:val="es-ES"/>
              </w:rPr>
            </w:pPr>
            <w:r w:rsidRPr="00AE2AB9">
              <w:rPr>
                <w:rFonts w:ascii="Segoe UI" w:hAnsi="Segoe UI" w:cs="Segoe UI"/>
                <w:sz w:val="16"/>
                <w:szCs w:val="16"/>
                <w:lang w:val="es-ES"/>
              </w:rPr>
              <w:t xml:space="preserve">-Socializar los alcances del Proyecto, facilitando </w:t>
            </w:r>
            <w:proofErr w:type="gramStart"/>
            <w:r w:rsidRPr="00AE2AB9">
              <w:rPr>
                <w:rFonts w:ascii="Segoe UI" w:hAnsi="Segoe UI" w:cs="Segoe UI"/>
                <w:sz w:val="16"/>
                <w:szCs w:val="16"/>
                <w:lang w:val="es-ES"/>
              </w:rPr>
              <w:t>mayor información</w:t>
            </w:r>
            <w:proofErr w:type="gramEnd"/>
            <w:r w:rsidRPr="00AE2AB9">
              <w:rPr>
                <w:rFonts w:ascii="Segoe UI" w:hAnsi="Segoe UI" w:cs="Segoe UI"/>
                <w:sz w:val="16"/>
                <w:szCs w:val="16"/>
                <w:lang w:val="es-ES"/>
              </w:rPr>
              <w:t xml:space="preserve"> sobre la metodología para la ejecución de las obras de infraestructura, y también sobre el proceso de formación y certificación de habilidades blandas en los jóvenes (hombres y mujeres).</w:t>
            </w:r>
          </w:p>
          <w:p w14:paraId="0B92AB25" w14:textId="77777777" w:rsidR="00641300" w:rsidRPr="00AE2AB9" w:rsidRDefault="00641300" w:rsidP="000B2A3E">
            <w:pPr>
              <w:jc w:val="both"/>
              <w:rPr>
                <w:rFonts w:ascii="Segoe UI" w:hAnsi="Segoe UI" w:cs="Segoe UI"/>
                <w:sz w:val="16"/>
                <w:szCs w:val="16"/>
                <w:lang w:val="es-ES"/>
              </w:rPr>
            </w:pPr>
          </w:p>
          <w:p w14:paraId="14BC66FD" w14:textId="77777777" w:rsidR="00641300" w:rsidRPr="00AE2AB9" w:rsidRDefault="00641300" w:rsidP="000B2A3E">
            <w:pPr>
              <w:jc w:val="both"/>
              <w:rPr>
                <w:rFonts w:ascii="Segoe UI" w:hAnsi="Segoe UI" w:cs="Segoe UI"/>
                <w:sz w:val="16"/>
                <w:szCs w:val="16"/>
                <w:lang w:val="es-ES"/>
              </w:rPr>
            </w:pPr>
            <w:r w:rsidRPr="00AE2AB9">
              <w:rPr>
                <w:rFonts w:ascii="Segoe UI" w:hAnsi="Segoe UI" w:cs="Segoe UI"/>
                <w:sz w:val="16"/>
                <w:szCs w:val="16"/>
                <w:lang w:val="es-ES"/>
              </w:rPr>
              <w:t>-Conocer sobre la disponibilidad de las familias para involucrase en la ejecución física de las obras de infraestructura y la disponibilidad de jóvenes para participar en los procesos de formación en habilidades blandas para involucrase en la ejecución de las obras físicas en sus comunidades, y también contar con mejores oportunidades para insertarse en el mercado laboral después de finalizado los proyectos.</w:t>
            </w:r>
          </w:p>
          <w:p w14:paraId="1AC7A266" w14:textId="77777777" w:rsidR="00641300" w:rsidRPr="00AE2AB9" w:rsidRDefault="00641300" w:rsidP="000B2A3E">
            <w:pPr>
              <w:rPr>
                <w:rFonts w:ascii="Segoe UI" w:hAnsi="Segoe UI" w:cs="Segoe UI"/>
                <w:color w:val="000000" w:themeColor="text1"/>
                <w:sz w:val="16"/>
                <w:szCs w:val="16"/>
                <w:lang w:val="es-ES"/>
              </w:rPr>
            </w:pPr>
          </w:p>
        </w:tc>
        <w:tc>
          <w:tcPr>
            <w:tcW w:w="1560" w:type="dxa"/>
          </w:tcPr>
          <w:p w14:paraId="0BBC6B01" w14:textId="77777777" w:rsidR="00641300"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Agosto de 2023</w:t>
            </w:r>
          </w:p>
          <w:p w14:paraId="7F83D02F" w14:textId="77777777" w:rsidR="00742EEA" w:rsidRPr="00742EEA" w:rsidRDefault="00742EEA" w:rsidP="00742EEA">
            <w:pPr>
              <w:rPr>
                <w:rFonts w:ascii="Segoe UI" w:hAnsi="Segoe UI" w:cs="Segoe UI"/>
                <w:sz w:val="16"/>
                <w:szCs w:val="16"/>
                <w:lang w:val="es-ES_tradnl"/>
              </w:rPr>
            </w:pPr>
          </w:p>
          <w:p w14:paraId="0C3D6B74" w14:textId="77777777" w:rsidR="00742EEA" w:rsidRPr="00742EEA" w:rsidRDefault="00742EEA" w:rsidP="00742EEA">
            <w:pPr>
              <w:rPr>
                <w:rFonts w:ascii="Segoe UI" w:hAnsi="Segoe UI" w:cs="Segoe UI"/>
                <w:sz w:val="16"/>
                <w:szCs w:val="16"/>
                <w:lang w:val="es-ES_tradnl"/>
              </w:rPr>
            </w:pPr>
          </w:p>
          <w:p w14:paraId="3750CD16" w14:textId="77777777" w:rsidR="00742EEA" w:rsidRPr="00742EEA" w:rsidRDefault="00742EEA" w:rsidP="00742EEA">
            <w:pPr>
              <w:rPr>
                <w:rFonts w:ascii="Segoe UI" w:hAnsi="Segoe UI" w:cs="Segoe UI"/>
                <w:sz w:val="16"/>
                <w:szCs w:val="16"/>
                <w:lang w:val="es-ES_tradnl"/>
              </w:rPr>
            </w:pPr>
          </w:p>
          <w:p w14:paraId="5CBFB528" w14:textId="77777777" w:rsidR="00742EEA" w:rsidRPr="00742EEA" w:rsidRDefault="00742EEA" w:rsidP="00742EEA">
            <w:pPr>
              <w:rPr>
                <w:rFonts w:ascii="Segoe UI" w:hAnsi="Segoe UI" w:cs="Segoe UI"/>
                <w:sz w:val="16"/>
                <w:szCs w:val="16"/>
                <w:lang w:val="es-ES_tradnl"/>
              </w:rPr>
            </w:pPr>
          </w:p>
          <w:p w14:paraId="2351E160" w14:textId="77777777" w:rsidR="00742EEA" w:rsidRPr="00742EEA" w:rsidRDefault="00742EEA" w:rsidP="00742EEA">
            <w:pPr>
              <w:rPr>
                <w:rFonts w:ascii="Segoe UI" w:hAnsi="Segoe UI" w:cs="Segoe UI"/>
                <w:sz w:val="16"/>
                <w:szCs w:val="16"/>
                <w:lang w:val="es-ES_tradnl"/>
              </w:rPr>
            </w:pPr>
          </w:p>
          <w:p w14:paraId="0964D54C" w14:textId="77777777" w:rsidR="00742EEA" w:rsidRPr="00742EEA" w:rsidRDefault="00742EEA" w:rsidP="00742EEA">
            <w:pPr>
              <w:rPr>
                <w:rFonts w:ascii="Segoe UI" w:hAnsi="Segoe UI" w:cs="Segoe UI"/>
                <w:sz w:val="16"/>
                <w:szCs w:val="16"/>
                <w:lang w:val="es-ES_tradnl"/>
              </w:rPr>
            </w:pPr>
          </w:p>
          <w:p w14:paraId="44A65EA5" w14:textId="77777777" w:rsidR="00742EEA" w:rsidRPr="00742EEA" w:rsidRDefault="00742EEA" w:rsidP="00742EEA">
            <w:pPr>
              <w:rPr>
                <w:rFonts w:ascii="Segoe UI" w:hAnsi="Segoe UI" w:cs="Segoe UI"/>
                <w:sz w:val="16"/>
                <w:szCs w:val="16"/>
                <w:lang w:val="es-ES_tradnl"/>
              </w:rPr>
            </w:pPr>
          </w:p>
          <w:p w14:paraId="66E5881F" w14:textId="77777777" w:rsidR="00742EEA" w:rsidRPr="00742EEA" w:rsidRDefault="00742EEA" w:rsidP="00742EEA">
            <w:pPr>
              <w:rPr>
                <w:rFonts w:ascii="Segoe UI" w:hAnsi="Segoe UI" w:cs="Segoe UI"/>
                <w:sz w:val="16"/>
                <w:szCs w:val="16"/>
                <w:lang w:val="es-ES_tradnl"/>
              </w:rPr>
            </w:pPr>
          </w:p>
          <w:p w14:paraId="4294CEB8" w14:textId="77777777" w:rsidR="00742EEA" w:rsidRPr="00742EEA" w:rsidRDefault="00742EEA" w:rsidP="00742EEA">
            <w:pPr>
              <w:rPr>
                <w:rFonts w:ascii="Segoe UI" w:hAnsi="Segoe UI" w:cs="Segoe UI"/>
                <w:sz w:val="16"/>
                <w:szCs w:val="16"/>
                <w:lang w:val="es-ES_tradnl"/>
              </w:rPr>
            </w:pPr>
          </w:p>
          <w:p w14:paraId="4D120D86" w14:textId="77777777" w:rsidR="00742EEA" w:rsidRPr="00742EEA" w:rsidRDefault="00742EEA" w:rsidP="00742EEA">
            <w:pPr>
              <w:rPr>
                <w:rFonts w:ascii="Segoe UI" w:hAnsi="Segoe UI" w:cs="Segoe UI"/>
                <w:sz w:val="16"/>
                <w:szCs w:val="16"/>
                <w:lang w:val="es-ES_tradnl"/>
              </w:rPr>
            </w:pPr>
          </w:p>
          <w:p w14:paraId="6267340A" w14:textId="77777777" w:rsidR="00742EEA" w:rsidRPr="00742EEA" w:rsidRDefault="00742EEA" w:rsidP="00742EEA">
            <w:pPr>
              <w:rPr>
                <w:rFonts w:ascii="Segoe UI" w:hAnsi="Segoe UI" w:cs="Segoe UI"/>
                <w:sz w:val="16"/>
                <w:szCs w:val="16"/>
                <w:lang w:val="es-ES_tradnl"/>
              </w:rPr>
            </w:pPr>
          </w:p>
          <w:p w14:paraId="53E27B01" w14:textId="77777777" w:rsidR="00742EEA" w:rsidRPr="00742EEA" w:rsidRDefault="00742EEA" w:rsidP="00742EEA">
            <w:pPr>
              <w:rPr>
                <w:rFonts w:ascii="Segoe UI" w:hAnsi="Segoe UI" w:cs="Segoe UI"/>
                <w:sz w:val="16"/>
                <w:szCs w:val="16"/>
                <w:lang w:val="es-ES_tradnl"/>
              </w:rPr>
            </w:pPr>
          </w:p>
          <w:p w14:paraId="33C56BAF" w14:textId="77777777" w:rsidR="00742EEA" w:rsidRPr="00742EEA" w:rsidRDefault="00742EEA" w:rsidP="00742EEA">
            <w:pPr>
              <w:rPr>
                <w:rFonts w:ascii="Segoe UI" w:hAnsi="Segoe UI" w:cs="Segoe UI"/>
                <w:sz w:val="16"/>
                <w:szCs w:val="16"/>
                <w:lang w:val="es-ES_tradnl"/>
              </w:rPr>
            </w:pPr>
          </w:p>
          <w:p w14:paraId="7EC7ADB2" w14:textId="77777777" w:rsidR="00742EEA" w:rsidRPr="00742EEA" w:rsidRDefault="00742EEA" w:rsidP="00742EEA">
            <w:pPr>
              <w:rPr>
                <w:rFonts w:ascii="Segoe UI" w:hAnsi="Segoe UI" w:cs="Segoe UI"/>
                <w:sz w:val="16"/>
                <w:szCs w:val="16"/>
                <w:lang w:val="es-ES_tradnl"/>
              </w:rPr>
            </w:pPr>
          </w:p>
          <w:p w14:paraId="63ED2F69" w14:textId="77777777" w:rsidR="00742EEA" w:rsidRPr="00742EEA" w:rsidRDefault="00742EEA" w:rsidP="00742EEA">
            <w:pPr>
              <w:rPr>
                <w:rFonts w:ascii="Segoe UI" w:hAnsi="Segoe UI" w:cs="Segoe UI"/>
                <w:sz w:val="16"/>
                <w:szCs w:val="16"/>
                <w:lang w:val="es-ES_tradnl"/>
              </w:rPr>
            </w:pPr>
          </w:p>
          <w:p w14:paraId="59654641" w14:textId="77777777" w:rsidR="00742EEA" w:rsidRPr="00742EEA" w:rsidRDefault="00742EEA" w:rsidP="00742EEA">
            <w:pPr>
              <w:rPr>
                <w:rFonts w:ascii="Segoe UI" w:hAnsi="Segoe UI" w:cs="Segoe UI"/>
                <w:sz w:val="16"/>
                <w:szCs w:val="16"/>
                <w:lang w:val="es-ES_tradnl"/>
              </w:rPr>
            </w:pPr>
          </w:p>
          <w:p w14:paraId="7DDA8EB2" w14:textId="77777777" w:rsidR="00742EEA" w:rsidRPr="00742EEA" w:rsidRDefault="00742EEA" w:rsidP="00742EEA">
            <w:pPr>
              <w:rPr>
                <w:rFonts w:ascii="Segoe UI" w:hAnsi="Segoe UI" w:cs="Segoe UI"/>
                <w:sz w:val="16"/>
                <w:szCs w:val="16"/>
                <w:lang w:val="es-ES_tradnl"/>
              </w:rPr>
            </w:pPr>
          </w:p>
          <w:p w14:paraId="775E8989" w14:textId="77777777" w:rsidR="00742EEA" w:rsidRPr="00742EEA" w:rsidRDefault="00742EEA" w:rsidP="00742EEA">
            <w:pPr>
              <w:rPr>
                <w:rFonts w:ascii="Segoe UI" w:hAnsi="Segoe UI" w:cs="Segoe UI"/>
                <w:sz w:val="16"/>
                <w:szCs w:val="16"/>
                <w:lang w:val="es-ES_tradnl"/>
              </w:rPr>
            </w:pPr>
          </w:p>
          <w:p w14:paraId="2B69E28C" w14:textId="77777777" w:rsidR="00742EEA" w:rsidRPr="00742EEA" w:rsidRDefault="00742EEA" w:rsidP="00742EEA">
            <w:pPr>
              <w:rPr>
                <w:rFonts w:ascii="Segoe UI" w:hAnsi="Segoe UI" w:cs="Segoe UI"/>
                <w:sz w:val="16"/>
                <w:szCs w:val="16"/>
                <w:lang w:val="es-ES_tradnl"/>
              </w:rPr>
            </w:pPr>
          </w:p>
          <w:p w14:paraId="5B4DCD0E" w14:textId="77777777" w:rsidR="00742EEA" w:rsidRPr="00742EEA" w:rsidRDefault="00742EEA" w:rsidP="00742EEA">
            <w:pPr>
              <w:rPr>
                <w:rFonts w:ascii="Segoe UI" w:hAnsi="Segoe UI" w:cs="Segoe UI"/>
                <w:sz w:val="16"/>
                <w:szCs w:val="16"/>
                <w:lang w:val="es-ES_tradnl"/>
              </w:rPr>
            </w:pPr>
          </w:p>
          <w:p w14:paraId="3B56A088" w14:textId="77777777" w:rsidR="00742EEA" w:rsidRPr="00742EEA" w:rsidRDefault="00742EEA" w:rsidP="00742EEA">
            <w:pPr>
              <w:rPr>
                <w:rFonts w:ascii="Segoe UI" w:hAnsi="Segoe UI" w:cs="Segoe UI"/>
                <w:sz w:val="16"/>
                <w:szCs w:val="16"/>
                <w:lang w:val="es-ES_tradnl"/>
              </w:rPr>
            </w:pPr>
          </w:p>
          <w:p w14:paraId="4CA478E0" w14:textId="77777777" w:rsidR="00742EEA" w:rsidRPr="00742EEA" w:rsidRDefault="00742EEA" w:rsidP="00742EEA">
            <w:pPr>
              <w:rPr>
                <w:rFonts w:ascii="Segoe UI" w:hAnsi="Segoe UI" w:cs="Segoe UI"/>
                <w:sz w:val="16"/>
                <w:szCs w:val="16"/>
                <w:lang w:val="es-ES_tradnl"/>
              </w:rPr>
            </w:pPr>
          </w:p>
          <w:p w14:paraId="7E82FE30" w14:textId="77777777" w:rsidR="00742EEA" w:rsidRPr="00742EEA" w:rsidRDefault="00742EEA" w:rsidP="00742EEA">
            <w:pPr>
              <w:rPr>
                <w:rFonts w:ascii="Segoe UI" w:hAnsi="Segoe UI" w:cs="Segoe UI"/>
                <w:sz w:val="16"/>
                <w:szCs w:val="16"/>
                <w:lang w:val="es-ES_tradnl"/>
              </w:rPr>
            </w:pPr>
          </w:p>
          <w:p w14:paraId="7A7A3ED8" w14:textId="77777777" w:rsidR="00742EEA" w:rsidRDefault="00742EEA" w:rsidP="00742EEA">
            <w:pPr>
              <w:rPr>
                <w:rFonts w:ascii="Segoe UI" w:hAnsi="Segoe UI" w:cs="Segoe UI"/>
                <w:color w:val="000000" w:themeColor="text1"/>
                <w:sz w:val="16"/>
                <w:szCs w:val="16"/>
                <w:lang w:val="es-ES_tradnl"/>
              </w:rPr>
            </w:pPr>
          </w:p>
          <w:p w14:paraId="5F9642EB" w14:textId="77777777" w:rsidR="00742EEA" w:rsidRPr="00742EEA" w:rsidRDefault="00742EEA" w:rsidP="00742EEA">
            <w:pPr>
              <w:rPr>
                <w:rFonts w:ascii="Segoe UI" w:hAnsi="Segoe UI" w:cs="Segoe UI"/>
                <w:sz w:val="16"/>
                <w:szCs w:val="16"/>
                <w:lang w:val="es-ES_tradnl"/>
              </w:rPr>
            </w:pPr>
          </w:p>
          <w:p w14:paraId="5937B79B" w14:textId="77777777" w:rsidR="00742EEA" w:rsidRPr="00742EEA" w:rsidRDefault="00742EEA" w:rsidP="00742EEA">
            <w:pPr>
              <w:rPr>
                <w:rFonts w:ascii="Segoe UI" w:hAnsi="Segoe UI" w:cs="Segoe UI"/>
                <w:sz w:val="16"/>
                <w:szCs w:val="16"/>
                <w:lang w:val="es-ES_tradnl"/>
              </w:rPr>
            </w:pPr>
          </w:p>
          <w:p w14:paraId="0AC00DD1" w14:textId="77777777" w:rsidR="00742EEA" w:rsidRPr="00742EEA" w:rsidRDefault="00742EEA" w:rsidP="00742EEA">
            <w:pPr>
              <w:rPr>
                <w:rFonts w:ascii="Segoe UI" w:hAnsi="Segoe UI" w:cs="Segoe UI"/>
                <w:sz w:val="16"/>
                <w:szCs w:val="16"/>
                <w:lang w:val="es-ES_tradnl"/>
              </w:rPr>
            </w:pPr>
          </w:p>
          <w:p w14:paraId="6F07B4ED" w14:textId="77777777" w:rsidR="00742EEA" w:rsidRPr="00742EEA" w:rsidRDefault="00742EEA" w:rsidP="00742EEA">
            <w:pPr>
              <w:rPr>
                <w:rFonts w:ascii="Segoe UI" w:hAnsi="Segoe UI" w:cs="Segoe UI"/>
                <w:sz w:val="16"/>
                <w:szCs w:val="16"/>
                <w:lang w:val="es-ES_tradnl"/>
              </w:rPr>
            </w:pPr>
          </w:p>
          <w:p w14:paraId="5546E611" w14:textId="77777777" w:rsidR="00742EEA" w:rsidRPr="00742EEA" w:rsidRDefault="00742EEA" w:rsidP="00742EEA">
            <w:pPr>
              <w:rPr>
                <w:rFonts w:ascii="Segoe UI" w:hAnsi="Segoe UI" w:cs="Segoe UI"/>
                <w:sz w:val="16"/>
                <w:szCs w:val="16"/>
                <w:lang w:val="es-ES_tradnl"/>
              </w:rPr>
            </w:pPr>
          </w:p>
          <w:p w14:paraId="1E36BB28" w14:textId="77777777" w:rsidR="00742EEA" w:rsidRPr="00742EEA" w:rsidRDefault="00742EEA" w:rsidP="00742EEA">
            <w:pPr>
              <w:rPr>
                <w:rFonts w:ascii="Segoe UI" w:hAnsi="Segoe UI" w:cs="Segoe UI"/>
                <w:sz w:val="16"/>
                <w:szCs w:val="16"/>
                <w:lang w:val="es-ES_tradnl"/>
              </w:rPr>
            </w:pPr>
          </w:p>
          <w:p w14:paraId="5D2BFCD2" w14:textId="77777777" w:rsidR="00742EEA" w:rsidRPr="00742EEA" w:rsidRDefault="00742EEA" w:rsidP="00742EEA">
            <w:pPr>
              <w:rPr>
                <w:rFonts w:ascii="Segoe UI" w:hAnsi="Segoe UI" w:cs="Segoe UI"/>
                <w:sz w:val="16"/>
                <w:szCs w:val="16"/>
                <w:lang w:val="es-ES_tradnl"/>
              </w:rPr>
            </w:pPr>
          </w:p>
          <w:p w14:paraId="33E67E69" w14:textId="77777777" w:rsidR="00742EEA" w:rsidRPr="00742EEA" w:rsidRDefault="00742EEA" w:rsidP="00742EEA">
            <w:pPr>
              <w:rPr>
                <w:rFonts w:ascii="Segoe UI" w:hAnsi="Segoe UI" w:cs="Segoe UI"/>
                <w:sz w:val="16"/>
                <w:szCs w:val="16"/>
                <w:lang w:val="es-ES_tradnl"/>
              </w:rPr>
            </w:pPr>
          </w:p>
          <w:p w14:paraId="1DA67BC2" w14:textId="77777777" w:rsidR="00742EEA" w:rsidRPr="00742EEA" w:rsidRDefault="00742EEA" w:rsidP="00742EEA">
            <w:pPr>
              <w:rPr>
                <w:rFonts w:ascii="Segoe UI" w:hAnsi="Segoe UI" w:cs="Segoe UI"/>
                <w:sz w:val="16"/>
                <w:szCs w:val="16"/>
                <w:lang w:val="es-ES_tradnl"/>
              </w:rPr>
            </w:pPr>
          </w:p>
          <w:p w14:paraId="253AE29F" w14:textId="77777777" w:rsidR="00742EEA" w:rsidRPr="00742EEA" w:rsidRDefault="00742EEA" w:rsidP="00742EEA">
            <w:pPr>
              <w:rPr>
                <w:rFonts w:ascii="Segoe UI" w:hAnsi="Segoe UI" w:cs="Segoe UI"/>
                <w:sz w:val="16"/>
                <w:szCs w:val="16"/>
                <w:lang w:val="es-ES_tradnl"/>
              </w:rPr>
            </w:pPr>
          </w:p>
          <w:p w14:paraId="376E9C55" w14:textId="77777777" w:rsidR="00742EEA" w:rsidRDefault="00742EEA" w:rsidP="00742EEA">
            <w:pPr>
              <w:rPr>
                <w:rFonts w:ascii="Segoe UI" w:hAnsi="Segoe UI" w:cs="Segoe UI"/>
                <w:color w:val="000000" w:themeColor="text1"/>
                <w:sz w:val="16"/>
                <w:szCs w:val="16"/>
                <w:lang w:val="es-ES_tradnl"/>
              </w:rPr>
            </w:pPr>
          </w:p>
          <w:p w14:paraId="4EB18D13" w14:textId="77777777" w:rsidR="00742EEA" w:rsidRPr="00742EEA" w:rsidRDefault="00742EEA" w:rsidP="00742EEA">
            <w:pPr>
              <w:rPr>
                <w:rFonts w:ascii="Segoe UI" w:hAnsi="Segoe UI" w:cs="Segoe UI"/>
                <w:sz w:val="16"/>
                <w:szCs w:val="16"/>
                <w:lang w:val="es-ES_tradnl"/>
              </w:rPr>
            </w:pPr>
          </w:p>
          <w:p w14:paraId="53D58032" w14:textId="77777777" w:rsidR="00742EEA" w:rsidRPr="00742EEA" w:rsidRDefault="00742EEA" w:rsidP="00742EEA">
            <w:pPr>
              <w:rPr>
                <w:rFonts w:ascii="Segoe UI" w:hAnsi="Segoe UI" w:cs="Segoe UI"/>
                <w:sz w:val="16"/>
                <w:szCs w:val="16"/>
                <w:lang w:val="es-ES_tradnl"/>
              </w:rPr>
            </w:pPr>
          </w:p>
          <w:p w14:paraId="6C8AC307" w14:textId="77777777" w:rsidR="00742EEA" w:rsidRPr="00742EEA" w:rsidRDefault="00742EEA" w:rsidP="00742EEA">
            <w:pPr>
              <w:rPr>
                <w:rFonts w:ascii="Segoe UI" w:hAnsi="Segoe UI" w:cs="Segoe UI"/>
                <w:sz w:val="16"/>
                <w:szCs w:val="16"/>
                <w:lang w:val="es-ES_tradnl"/>
              </w:rPr>
            </w:pPr>
          </w:p>
          <w:p w14:paraId="2AB14242" w14:textId="77777777" w:rsidR="00742EEA" w:rsidRPr="00742EEA" w:rsidRDefault="00742EEA" w:rsidP="00742EEA">
            <w:pPr>
              <w:rPr>
                <w:rFonts w:ascii="Segoe UI" w:hAnsi="Segoe UI" w:cs="Segoe UI"/>
                <w:sz w:val="16"/>
                <w:szCs w:val="16"/>
                <w:lang w:val="es-ES_tradnl"/>
              </w:rPr>
            </w:pPr>
          </w:p>
          <w:p w14:paraId="72A30742" w14:textId="77777777" w:rsidR="00742EEA" w:rsidRDefault="00742EEA" w:rsidP="00742EEA">
            <w:pPr>
              <w:rPr>
                <w:rFonts w:ascii="Segoe UI" w:hAnsi="Segoe UI" w:cs="Segoe UI"/>
                <w:color w:val="000000" w:themeColor="text1"/>
                <w:sz w:val="16"/>
                <w:szCs w:val="16"/>
                <w:lang w:val="es-ES_tradnl"/>
              </w:rPr>
            </w:pPr>
          </w:p>
          <w:p w14:paraId="707BFD0A" w14:textId="77777777" w:rsidR="00742EEA" w:rsidRPr="00742EEA" w:rsidRDefault="00742EEA" w:rsidP="00742EEA">
            <w:pPr>
              <w:rPr>
                <w:rFonts w:ascii="Segoe UI" w:hAnsi="Segoe UI" w:cs="Segoe UI"/>
                <w:sz w:val="16"/>
                <w:szCs w:val="16"/>
                <w:lang w:val="es-ES_tradnl"/>
              </w:rPr>
            </w:pPr>
          </w:p>
          <w:p w14:paraId="339EB4CD" w14:textId="77777777" w:rsidR="00742EEA" w:rsidRDefault="00742EEA" w:rsidP="00742EEA">
            <w:pPr>
              <w:rPr>
                <w:rFonts w:ascii="Segoe UI" w:hAnsi="Segoe UI" w:cs="Segoe UI"/>
                <w:color w:val="000000" w:themeColor="text1"/>
                <w:sz w:val="16"/>
                <w:szCs w:val="16"/>
                <w:lang w:val="es-ES_tradnl"/>
              </w:rPr>
            </w:pPr>
          </w:p>
          <w:p w14:paraId="77ADD627" w14:textId="77777777" w:rsidR="00742EEA" w:rsidRPr="00742EEA" w:rsidRDefault="00742EEA" w:rsidP="00742EEA">
            <w:pPr>
              <w:rPr>
                <w:rFonts w:ascii="Segoe UI" w:hAnsi="Segoe UI" w:cs="Segoe UI"/>
                <w:sz w:val="16"/>
                <w:szCs w:val="16"/>
                <w:lang w:val="es-ES_tradnl"/>
              </w:rPr>
            </w:pPr>
          </w:p>
        </w:tc>
      </w:tr>
      <w:tr w:rsidR="00A32021" w:rsidRPr="00AE2AB9" w14:paraId="10E2580E" w14:textId="77777777" w:rsidTr="00462CD4">
        <w:tc>
          <w:tcPr>
            <w:tcW w:w="1133" w:type="dxa"/>
          </w:tcPr>
          <w:p w14:paraId="34CC5447"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Jóvenes comunitarios</w:t>
            </w:r>
          </w:p>
        </w:tc>
        <w:tc>
          <w:tcPr>
            <w:tcW w:w="1262" w:type="dxa"/>
          </w:tcPr>
          <w:p w14:paraId="1DC9FB1E" w14:textId="77777777" w:rsidR="00641300" w:rsidRPr="00AE2AB9" w:rsidRDefault="00641300" w:rsidP="000B2A3E">
            <w:pPr>
              <w:rPr>
                <w:rFonts w:ascii="Segoe UI" w:hAnsi="Segoe UI" w:cs="Segoe UI"/>
                <w:b/>
                <w:sz w:val="16"/>
                <w:szCs w:val="16"/>
                <w:lang w:val="es-ES"/>
              </w:rPr>
            </w:pPr>
            <w:r w:rsidRPr="00AE2AB9">
              <w:rPr>
                <w:rFonts w:ascii="Segoe UI" w:hAnsi="Segoe UI" w:cs="Segoe UI"/>
                <w:b/>
                <w:sz w:val="16"/>
                <w:szCs w:val="16"/>
                <w:lang w:val="es-ES"/>
              </w:rPr>
              <w:t>SEGUNDA RONDA DE CONSULTA -diciembre de 2021.</w:t>
            </w:r>
          </w:p>
        </w:tc>
        <w:tc>
          <w:tcPr>
            <w:tcW w:w="2127" w:type="dxa"/>
          </w:tcPr>
          <w:p w14:paraId="68B360C6"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t xml:space="preserve">Continuando con la actividad de recolectar información para la propuesta de proyecto, se retomaron las actividades </w:t>
            </w:r>
            <w:r w:rsidRPr="00AE2AB9">
              <w:rPr>
                <w:rFonts w:ascii="Segoe UI" w:hAnsi="Segoe UI" w:cs="Segoe UI"/>
                <w:sz w:val="16"/>
                <w:szCs w:val="16"/>
                <w:lang w:val="es-SV"/>
              </w:rPr>
              <w:lastRenderedPageBreak/>
              <w:t xml:space="preserve">de consultas en campo con las comunidades en lista preliminar de los proyectos en Choloma y Villanueva, se realizaron las consultas sobre la disponibilidad de jóvenes a trabajar y ser capacitados. En el caso de Choloma CARE cuenta con información de 2 comunidades: El Higüero y Mario Gonzales, en ambas </w:t>
            </w:r>
          </w:p>
          <w:p w14:paraId="44947295" w14:textId="77777777" w:rsidR="00641300" w:rsidRPr="00AE2AB9" w:rsidRDefault="00641300" w:rsidP="000B2A3E">
            <w:pPr>
              <w:jc w:val="both"/>
              <w:rPr>
                <w:rFonts w:ascii="Segoe UI" w:hAnsi="Segoe UI" w:cs="Segoe UI"/>
                <w:sz w:val="16"/>
                <w:szCs w:val="16"/>
                <w:lang w:val="es-SV"/>
              </w:rPr>
            </w:pPr>
          </w:p>
          <w:p w14:paraId="0DFC9220"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t>Otro punto relevante para notificar es la apertura de las comunidades antes mencionadas en cuanto a traer mano de obra de las comunidades vecinas si el proyecto lo demandara o si el número de personas disponible en la comunidad bajara considerablemente en algún momento. CARE Honduras identificó que en las comunidades en los grupos de personas identificadas hay albañiles, fontaneros, peones y quizá carpinteros y soldadores.</w:t>
            </w:r>
          </w:p>
          <w:p w14:paraId="2D7EA0DB"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t xml:space="preserve">En el municipio de Villanueva también se desarrollaron visitas a las comunidades para identificar la misma información que estamos buscando en Choloma. En cuanto a la disponibilidad de jóvenes, creemos que serán grupos de 20 – 30 personas por comunidad. Nos comentan también que hay más personas que identifican que pueden trabajar, pero el rango de edad esta de 35 a 40 años. </w:t>
            </w:r>
          </w:p>
        </w:tc>
        <w:tc>
          <w:tcPr>
            <w:tcW w:w="2409" w:type="dxa"/>
          </w:tcPr>
          <w:p w14:paraId="6DEDB31E"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sz w:val="16"/>
                <w:szCs w:val="16"/>
                <w:lang w:val="es-SV"/>
              </w:rPr>
              <w:lastRenderedPageBreak/>
              <w:t xml:space="preserve">comunidades los lideres comunitarios nos mencionan que los proyectos son de prioridad para la comunidad y que hay disponibilidad de </w:t>
            </w:r>
            <w:r w:rsidRPr="00AE2AB9">
              <w:rPr>
                <w:rFonts w:ascii="Segoe UI" w:hAnsi="Segoe UI" w:cs="Segoe UI"/>
                <w:sz w:val="16"/>
                <w:szCs w:val="16"/>
                <w:lang w:val="es-SV"/>
              </w:rPr>
              <w:lastRenderedPageBreak/>
              <w:t>personas para trabajar en ellos. En la comunidad El Higüero, nos compartieron que existe un número aproximado de 50 jóvenes y en la comunidad Mario Gonzales 30. Este número disponible es considerando los compromisos laborales y de educación permanente en la población identificada. Por otro lado, consultaron si se podría ampliar el rango de edades hasta 40 años.</w:t>
            </w:r>
          </w:p>
        </w:tc>
        <w:tc>
          <w:tcPr>
            <w:tcW w:w="1701" w:type="dxa"/>
          </w:tcPr>
          <w:p w14:paraId="52FD83A1"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lastRenderedPageBreak/>
              <w:t xml:space="preserve">Con la municipalidad, se ha mejorado la comunicación y coordinación, </w:t>
            </w:r>
            <w:r w:rsidRPr="00AE2AB9">
              <w:rPr>
                <w:rFonts w:ascii="Segoe UI" w:hAnsi="Segoe UI" w:cs="Segoe UI"/>
                <w:sz w:val="16"/>
                <w:szCs w:val="16"/>
                <w:lang w:val="es-SV"/>
              </w:rPr>
              <w:lastRenderedPageBreak/>
              <w:t xml:space="preserve">confirmándose que los proyectos preseleccionados no están incluidos en el plan de inversión 2022.  Actualizar el dato en el 2023 para ambos municipios </w:t>
            </w:r>
          </w:p>
          <w:p w14:paraId="62AF8988" w14:textId="77777777" w:rsidR="00641300" w:rsidRPr="00AE2AB9" w:rsidRDefault="00641300" w:rsidP="000B2A3E">
            <w:pPr>
              <w:jc w:val="both"/>
              <w:rPr>
                <w:rFonts w:ascii="Segoe UI" w:hAnsi="Segoe UI" w:cs="Segoe UI"/>
                <w:sz w:val="16"/>
                <w:szCs w:val="16"/>
                <w:lang w:val="es-SV"/>
              </w:rPr>
            </w:pPr>
          </w:p>
          <w:p w14:paraId="033C22A4"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t>Realizar visitas de verificación en espacios de las obras</w:t>
            </w:r>
          </w:p>
          <w:p w14:paraId="3509A733" w14:textId="77777777" w:rsidR="00641300" w:rsidRPr="00AE2AB9" w:rsidRDefault="00641300" w:rsidP="000B2A3E">
            <w:pPr>
              <w:jc w:val="both"/>
              <w:rPr>
                <w:rFonts w:ascii="Segoe UI" w:hAnsi="Segoe UI" w:cs="Segoe UI"/>
                <w:sz w:val="16"/>
                <w:szCs w:val="16"/>
                <w:lang w:val="es-SV"/>
              </w:rPr>
            </w:pPr>
          </w:p>
          <w:p w14:paraId="4E601D28" w14:textId="77777777" w:rsidR="00641300" w:rsidRPr="00AE2AB9" w:rsidRDefault="00641300" w:rsidP="000B2A3E">
            <w:pPr>
              <w:jc w:val="both"/>
              <w:rPr>
                <w:rFonts w:ascii="Segoe UI" w:hAnsi="Segoe UI" w:cs="Segoe UI"/>
                <w:sz w:val="16"/>
                <w:szCs w:val="16"/>
                <w:lang w:val="es-SV"/>
              </w:rPr>
            </w:pPr>
          </w:p>
          <w:p w14:paraId="584B58E7" w14:textId="77777777" w:rsidR="00641300" w:rsidRPr="00AE2AB9" w:rsidRDefault="00641300" w:rsidP="000B2A3E">
            <w:pPr>
              <w:jc w:val="both"/>
              <w:rPr>
                <w:rFonts w:ascii="Segoe UI" w:hAnsi="Segoe UI" w:cs="Segoe UI"/>
                <w:sz w:val="16"/>
                <w:szCs w:val="16"/>
                <w:lang w:val="es-SV"/>
              </w:rPr>
            </w:pPr>
            <w:r w:rsidRPr="00AE2AB9">
              <w:rPr>
                <w:rFonts w:ascii="Segoe UI" w:hAnsi="Segoe UI" w:cs="Segoe UI"/>
                <w:sz w:val="16"/>
                <w:szCs w:val="16"/>
                <w:lang w:val="es-SV"/>
              </w:rPr>
              <w:t>Desarrollar grupos focales en el contexto actual en cada municipio</w:t>
            </w:r>
          </w:p>
          <w:p w14:paraId="5D9E79CC" w14:textId="77777777" w:rsidR="00641300" w:rsidRPr="00AE2AB9" w:rsidRDefault="00641300" w:rsidP="000B2A3E">
            <w:pPr>
              <w:rPr>
                <w:rFonts w:ascii="Segoe UI" w:hAnsi="Segoe UI" w:cs="Segoe UI"/>
                <w:color w:val="000000" w:themeColor="text1"/>
                <w:sz w:val="16"/>
                <w:szCs w:val="16"/>
                <w:lang w:val="es-SV"/>
              </w:rPr>
            </w:pPr>
          </w:p>
        </w:tc>
        <w:tc>
          <w:tcPr>
            <w:tcW w:w="1560" w:type="dxa"/>
          </w:tcPr>
          <w:p w14:paraId="23B365D2"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lastRenderedPageBreak/>
              <w:t>Agosto de 2023</w:t>
            </w:r>
          </w:p>
          <w:p w14:paraId="3455F38B" w14:textId="77777777" w:rsidR="00641300" w:rsidRPr="00AE2AB9" w:rsidRDefault="00641300" w:rsidP="000B2A3E">
            <w:pPr>
              <w:rPr>
                <w:rFonts w:ascii="Segoe UI" w:hAnsi="Segoe UI" w:cs="Segoe UI"/>
                <w:color w:val="000000" w:themeColor="text1"/>
                <w:sz w:val="16"/>
                <w:szCs w:val="16"/>
                <w:lang w:val="es-ES_tradnl"/>
              </w:rPr>
            </w:pPr>
          </w:p>
          <w:p w14:paraId="606CF58F" w14:textId="77777777" w:rsidR="00641300" w:rsidRPr="00AE2AB9" w:rsidRDefault="00641300" w:rsidP="000B2A3E">
            <w:pPr>
              <w:rPr>
                <w:rFonts w:ascii="Segoe UI" w:hAnsi="Segoe UI" w:cs="Segoe UI"/>
                <w:color w:val="000000" w:themeColor="text1"/>
                <w:sz w:val="16"/>
                <w:szCs w:val="16"/>
                <w:lang w:val="es-ES_tradnl"/>
              </w:rPr>
            </w:pPr>
          </w:p>
          <w:p w14:paraId="4F155587" w14:textId="77777777" w:rsidR="00641300" w:rsidRPr="00AE2AB9" w:rsidRDefault="00641300" w:rsidP="000B2A3E">
            <w:pPr>
              <w:rPr>
                <w:rFonts w:ascii="Segoe UI" w:hAnsi="Segoe UI" w:cs="Segoe UI"/>
                <w:color w:val="000000" w:themeColor="text1"/>
                <w:sz w:val="16"/>
                <w:szCs w:val="16"/>
                <w:lang w:val="es-ES_tradnl"/>
              </w:rPr>
            </w:pPr>
          </w:p>
          <w:p w14:paraId="007EE913" w14:textId="77777777" w:rsidR="00641300" w:rsidRPr="00AE2AB9" w:rsidRDefault="00641300" w:rsidP="000B2A3E">
            <w:pPr>
              <w:rPr>
                <w:rFonts w:ascii="Segoe UI" w:hAnsi="Segoe UI" w:cs="Segoe UI"/>
                <w:color w:val="000000" w:themeColor="text1"/>
                <w:sz w:val="16"/>
                <w:szCs w:val="16"/>
                <w:lang w:val="es-ES_tradnl"/>
              </w:rPr>
            </w:pPr>
          </w:p>
          <w:p w14:paraId="1FC026E4" w14:textId="77777777" w:rsidR="00641300" w:rsidRPr="00AE2AB9" w:rsidRDefault="00641300" w:rsidP="000B2A3E">
            <w:pPr>
              <w:rPr>
                <w:rFonts w:ascii="Segoe UI" w:hAnsi="Segoe UI" w:cs="Segoe UI"/>
                <w:color w:val="000000" w:themeColor="text1"/>
                <w:sz w:val="16"/>
                <w:szCs w:val="16"/>
                <w:lang w:val="es-ES_tradnl"/>
              </w:rPr>
            </w:pPr>
          </w:p>
          <w:p w14:paraId="29A0BA05" w14:textId="77777777" w:rsidR="00641300" w:rsidRPr="00AE2AB9" w:rsidRDefault="00641300" w:rsidP="000B2A3E">
            <w:pPr>
              <w:rPr>
                <w:rFonts w:ascii="Segoe UI" w:hAnsi="Segoe UI" w:cs="Segoe UI"/>
                <w:color w:val="000000" w:themeColor="text1"/>
                <w:sz w:val="16"/>
                <w:szCs w:val="16"/>
                <w:lang w:val="es-ES_tradnl"/>
              </w:rPr>
            </w:pPr>
          </w:p>
          <w:p w14:paraId="160D11D8" w14:textId="77777777" w:rsidR="00641300" w:rsidRPr="00AE2AB9" w:rsidRDefault="00641300" w:rsidP="000B2A3E">
            <w:pPr>
              <w:rPr>
                <w:rFonts w:ascii="Segoe UI" w:hAnsi="Segoe UI" w:cs="Segoe UI"/>
                <w:color w:val="000000" w:themeColor="text1"/>
                <w:sz w:val="16"/>
                <w:szCs w:val="16"/>
                <w:lang w:val="es-ES_tradnl"/>
              </w:rPr>
            </w:pPr>
          </w:p>
          <w:p w14:paraId="0E725A42" w14:textId="77777777" w:rsidR="00641300" w:rsidRPr="00AE2AB9" w:rsidRDefault="00641300" w:rsidP="000B2A3E">
            <w:pPr>
              <w:rPr>
                <w:rFonts w:ascii="Segoe UI" w:hAnsi="Segoe UI" w:cs="Segoe UI"/>
                <w:color w:val="000000" w:themeColor="text1"/>
                <w:sz w:val="16"/>
                <w:szCs w:val="16"/>
                <w:lang w:val="es-ES_tradnl"/>
              </w:rPr>
            </w:pPr>
          </w:p>
          <w:p w14:paraId="53FD5C72" w14:textId="77777777" w:rsidR="00641300" w:rsidRPr="00AE2AB9" w:rsidRDefault="00641300" w:rsidP="000B2A3E">
            <w:pPr>
              <w:rPr>
                <w:rFonts w:ascii="Segoe UI" w:hAnsi="Segoe UI" w:cs="Segoe UI"/>
                <w:color w:val="000000" w:themeColor="text1"/>
                <w:sz w:val="16"/>
                <w:szCs w:val="16"/>
                <w:lang w:val="es-ES_tradnl"/>
              </w:rPr>
            </w:pPr>
          </w:p>
          <w:p w14:paraId="39D06807" w14:textId="77777777" w:rsidR="00641300" w:rsidRPr="00AE2AB9" w:rsidRDefault="00641300" w:rsidP="000B2A3E">
            <w:pPr>
              <w:rPr>
                <w:rFonts w:ascii="Segoe UI" w:hAnsi="Segoe UI" w:cs="Segoe UI"/>
                <w:color w:val="000000" w:themeColor="text1"/>
                <w:sz w:val="16"/>
                <w:szCs w:val="16"/>
                <w:lang w:val="es-ES_tradnl"/>
              </w:rPr>
            </w:pPr>
          </w:p>
          <w:p w14:paraId="0B33B833" w14:textId="77777777" w:rsidR="00641300" w:rsidRPr="00AE2AB9" w:rsidRDefault="00641300" w:rsidP="000B2A3E">
            <w:pPr>
              <w:rPr>
                <w:rFonts w:ascii="Segoe UI" w:hAnsi="Segoe UI" w:cs="Segoe UI"/>
                <w:color w:val="000000" w:themeColor="text1"/>
                <w:sz w:val="16"/>
                <w:szCs w:val="16"/>
                <w:lang w:val="es-ES_tradnl"/>
              </w:rPr>
            </w:pPr>
          </w:p>
          <w:p w14:paraId="5A2E4655" w14:textId="77777777" w:rsidR="00641300" w:rsidRPr="00AE2AB9" w:rsidRDefault="00641300" w:rsidP="000B2A3E">
            <w:pPr>
              <w:rPr>
                <w:rFonts w:ascii="Segoe UI" w:hAnsi="Segoe UI" w:cs="Segoe UI"/>
                <w:color w:val="000000" w:themeColor="text1"/>
                <w:sz w:val="16"/>
                <w:szCs w:val="16"/>
                <w:lang w:val="es-ES_tradnl"/>
              </w:rPr>
            </w:pPr>
          </w:p>
          <w:p w14:paraId="3C4D017F" w14:textId="77777777" w:rsidR="00641300" w:rsidRPr="00AE2AB9" w:rsidRDefault="00641300" w:rsidP="000B2A3E">
            <w:pPr>
              <w:rPr>
                <w:rFonts w:ascii="Segoe UI" w:hAnsi="Segoe UI" w:cs="Segoe UI"/>
                <w:color w:val="000000" w:themeColor="text1"/>
                <w:sz w:val="16"/>
                <w:szCs w:val="16"/>
                <w:lang w:val="es-ES_tradnl"/>
              </w:rPr>
            </w:pPr>
          </w:p>
          <w:p w14:paraId="713F3E13" w14:textId="77777777" w:rsidR="00641300" w:rsidRPr="00AE2AB9" w:rsidRDefault="00641300" w:rsidP="000B2A3E">
            <w:pPr>
              <w:rPr>
                <w:rFonts w:ascii="Segoe UI" w:hAnsi="Segoe UI" w:cs="Segoe UI"/>
                <w:color w:val="000000" w:themeColor="text1"/>
                <w:sz w:val="16"/>
                <w:szCs w:val="16"/>
                <w:lang w:val="es-ES_tradnl"/>
              </w:rPr>
            </w:pPr>
          </w:p>
          <w:p w14:paraId="223D500C"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7 al 11 de agosto de 2023</w:t>
            </w:r>
          </w:p>
          <w:p w14:paraId="25349AA0" w14:textId="77777777" w:rsidR="00641300" w:rsidRPr="00AE2AB9" w:rsidRDefault="00641300" w:rsidP="000B2A3E">
            <w:pPr>
              <w:rPr>
                <w:rFonts w:ascii="Segoe UI" w:hAnsi="Segoe UI" w:cs="Segoe UI"/>
                <w:color w:val="000000" w:themeColor="text1"/>
                <w:sz w:val="16"/>
                <w:szCs w:val="16"/>
                <w:lang w:val="es-ES_tradnl"/>
              </w:rPr>
            </w:pPr>
          </w:p>
          <w:p w14:paraId="6E1CC3CA" w14:textId="77777777" w:rsidR="00641300" w:rsidRPr="00AE2AB9" w:rsidRDefault="00641300" w:rsidP="000B2A3E">
            <w:pPr>
              <w:rPr>
                <w:rFonts w:ascii="Segoe UI" w:hAnsi="Segoe UI" w:cs="Segoe UI"/>
                <w:color w:val="000000" w:themeColor="text1"/>
                <w:sz w:val="16"/>
                <w:szCs w:val="16"/>
                <w:lang w:val="es-ES_tradnl"/>
              </w:rPr>
            </w:pPr>
          </w:p>
          <w:p w14:paraId="60900A27"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15 y 16 de agosto</w:t>
            </w:r>
          </w:p>
        </w:tc>
      </w:tr>
      <w:tr w:rsidR="00A32021" w:rsidRPr="00AE2AB9" w14:paraId="634DA4D8" w14:textId="77777777" w:rsidTr="00462CD4">
        <w:tc>
          <w:tcPr>
            <w:tcW w:w="1133" w:type="dxa"/>
          </w:tcPr>
          <w:p w14:paraId="5658DB6A"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lastRenderedPageBreak/>
              <w:t>Autoridades técnicas municipales</w:t>
            </w:r>
          </w:p>
        </w:tc>
        <w:tc>
          <w:tcPr>
            <w:tcW w:w="1262" w:type="dxa"/>
          </w:tcPr>
          <w:p w14:paraId="29E6528B" w14:textId="77777777" w:rsidR="00641300" w:rsidRPr="00AE2AB9" w:rsidRDefault="00641300" w:rsidP="000B2A3E">
            <w:pPr>
              <w:rPr>
                <w:rFonts w:ascii="Segoe UI" w:eastAsia="Calibri" w:hAnsi="Segoe UI" w:cs="Segoe UI"/>
                <w:b/>
                <w:bCs/>
                <w:sz w:val="16"/>
                <w:szCs w:val="16"/>
                <w:lang w:val="es-ES"/>
              </w:rPr>
            </w:pPr>
            <w:r w:rsidRPr="00AE2AB9">
              <w:rPr>
                <w:rFonts w:ascii="Segoe UI" w:eastAsia="Calibri" w:hAnsi="Segoe UI" w:cs="Segoe UI"/>
                <w:b/>
                <w:bCs/>
                <w:sz w:val="16"/>
                <w:szCs w:val="16"/>
                <w:lang w:val="es"/>
              </w:rPr>
              <w:t>TERCERA RONDA DE CONSULTA - SEMANA DEL 15/05/23.</w:t>
            </w:r>
          </w:p>
        </w:tc>
        <w:tc>
          <w:tcPr>
            <w:tcW w:w="2127" w:type="dxa"/>
          </w:tcPr>
          <w:p w14:paraId="03F95A98" w14:textId="77777777" w:rsidR="00641300" w:rsidRPr="00AE2AB9" w:rsidRDefault="00641300" w:rsidP="000B2A3E">
            <w:pPr>
              <w:jc w:val="both"/>
              <w:rPr>
                <w:rFonts w:ascii="Segoe UI" w:eastAsia="Calibri" w:hAnsi="Segoe UI" w:cs="Segoe UI"/>
                <w:sz w:val="16"/>
                <w:szCs w:val="16"/>
                <w:lang w:val="es-ES"/>
              </w:rPr>
            </w:pPr>
            <w:r w:rsidRPr="00AE2AB9">
              <w:rPr>
                <w:rFonts w:ascii="Segoe UI" w:eastAsia="Calibri" w:hAnsi="Segoe UI" w:cs="Segoe UI"/>
                <w:sz w:val="16"/>
                <w:szCs w:val="16"/>
                <w:lang w:val="es"/>
              </w:rPr>
              <w:t xml:space="preserve">Se sostuvo una reunión con el Lic. Elvin Guillén, Gerente de Desarrollo Humano de la municipalidad de Villanueva, con quien se realizó la validación de la obra priorizada por el Banco Mundial hace dos años, la “Construcción de las Redes y Colectores del Sistema de Alcantarillado Sanitario” de la Comunidad de Santa Eduviges, Sector El Calán, la cual aún sigue </w:t>
            </w:r>
            <w:r w:rsidRPr="00AE2AB9">
              <w:rPr>
                <w:rFonts w:ascii="Segoe UI" w:eastAsia="Calibri" w:hAnsi="Segoe UI" w:cs="Segoe UI"/>
                <w:sz w:val="16"/>
                <w:szCs w:val="16"/>
                <w:lang w:val="es"/>
              </w:rPr>
              <w:lastRenderedPageBreak/>
              <w:t>siendo una necesidad para la población de esta comunidad</w:t>
            </w:r>
            <w:r w:rsidRPr="00AE2AB9">
              <w:rPr>
                <w:rFonts w:ascii="Segoe UI" w:eastAsia="Calibri" w:hAnsi="Segoe UI" w:cs="Segoe UI"/>
                <w:sz w:val="16"/>
                <w:szCs w:val="16"/>
                <w:lang w:val="es-ES"/>
              </w:rPr>
              <w:t xml:space="preserve">. </w:t>
            </w:r>
          </w:p>
        </w:tc>
        <w:tc>
          <w:tcPr>
            <w:tcW w:w="2409" w:type="dxa"/>
          </w:tcPr>
          <w:p w14:paraId="10152042" w14:textId="77777777" w:rsidR="00641300" w:rsidRPr="00AE2AB9" w:rsidRDefault="00641300" w:rsidP="000B2A3E">
            <w:pPr>
              <w:rPr>
                <w:rFonts w:ascii="Segoe UI" w:hAnsi="Segoe UI" w:cs="Segoe UI"/>
                <w:color w:val="000000" w:themeColor="text1"/>
                <w:sz w:val="16"/>
                <w:szCs w:val="16"/>
                <w:lang w:val="es-ES"/>
              </w:rPr>
            </w:pPr>
            <w:r w:rsidRPr="00AE2AB9">
              <w:rPr>
                <w:rFonts w:ascii="Segoe UI" w:hAnsi="Segoe UI" w:cs="Segoe UI"/>
                <w:color w:val="000000" w:themeColor="text1"/>
                <w:sz w:val="16"/>
                <w:szCs w:val="16"/>
                <w:lang w:val="es-ES"/>
              </w:rPr>
              <w:lastRenderedPageBreak/>
              <w:t>Compromiso de las autoridades a validar las obras en el caso de Choloma</w:t>
            </w:r>
          </w:p>
          <w:p w14:paraId="15834FCF" w14:textId="27971A9E" w:rsidR="00641300" w:rsidRPr="00AE2AB9" w:rsidRDefault="00641300" w:rsidP="000B2A3E">
            <w:pPr>
              <w:rPr>
                <w:rFonts w:ascii="Segoe UI" w:hAnsi="Segoe UI" w:cs="Segoe UI"/>
                <w:color w:val="000000" w:themeColor="text1"/>
                <w:sz w:val="16"/>
                <w:szCs w:val="16"/>
                <w:lang w:val="es-ES"/>
              </w:rPr>
            </w:pPr>
            <w:r w:rsidRPr="00AE2AB9">
              <w:rPr>
                <w:rFonts w:ascii="Segoe UI" w:eastAsia="Calibri" w:hAnsi="Segoe UI" w:cs="Segoe UI"/>
                <w:sz w:val="16"/>
                <w:szCs w:val="16"/>
                <w:lang w:val="es-ES"/>
              </w:rPr>
              <w:t xml:space="preserve">A través de la Alcaldía Municipal de Choloma, se realizó una reunión con el jefe de Departamento de Obras Públicas, Ing. </w:t>
            </w:r>
            <w:r w:rsidR="007D18AB" w:rsidRPr="00AE2AB9">
              <w:rPr>
                <w:rFonts w:ascii="Segoe UI" w:eastAsia="Calibri" w:hAnsi="Segoe UI" w:cs="Segoe UI"/>
                <w:sz w:val="16"/>
                <w:szCs w:val="16"/>
                <w:lang w:val="es-ES"/>
              </w:rPr>
              <w:t>Emerson</w:t>
            </w:r>
            <w:r w:rsidRPr="00AE2AB9">
              <w:rPr>
                <w:rFonts w:ascii="Segoe UI" w:eastAsia="Calibri" w:hAnsi="Segoe UI" w:cs="Segoe UI"/>
                <w:sz w:val="16"/>
                <w:szCs w:val="16"/>
                <w:lang w:val="es-ES"/>
              </w:rPr>
              <w:t xml:space="preserve"> Rubio y con el Ing. Carlos Amaya del Departamento Técnico, quienes se comprometieron a validar las obras de la propuesta inicial.</w:t>
            </w:r>
          </w:p>
        </w:tc>
        <w:tc>
          <w:tcPr>
            <w:tcW w:w="1701" w:type="dxa"/>
          </w:tcPr>
          <w:p w14:paraId="699964C8" w14:textId="77777777" w:rsidR="00641300" w:rsidRPr="00AE2AB9" w:rsidRDefault="00641300" w:rsidP="000B2A3E">
            <w:pPr>
              <w:rPr>
                <w:rFonts w:ascii="Segoe UI" w:eastAsia="Calibri" w:hAnsi="Segoe UI" w:cs="Segoe UI"/>
                <w:sz w:val="16"/>
                <w:szCs w:val="16"/>
                <w:lang w:val="es-ES"/>
              </w:rPr>
            </w:pPr>
            <w:r w:rsidRPr="00AE2AB9">
              <w:rPr>
                <w:rFonts w:ascii="Segoe UI" w:eastAsia="Calibri" w:hAnsi="Segoe UI" w:cs="Segoe UI"/>
                <w:sz w:val="16"/>
                <w:szCs w:val="16"/>
                <w:lang w:val="es-ES"/>
              </w:rPr>
              <w:t>Dar seguimiento a los acuerdos pendientes de validación de las obras iniciales</w:t>
            </w:r>
          </w:p>
          <w:p w14:paraId="3CBC296B" w14:textId="77777777" w:rsidR="00641300" w:rsidRPr="00AE2AB9" w:rsidRDefault="00641300" w:rsidP="000B2A3E">
            <w:pPr>
              <w:rPr>
                <w:rFonts w:ascii="Segoe UI" w:eastAsia="Calibri" w:hAnsi="Segoe UI" w:cs="Segoe UI"/>
                <w:sz w:val="16"/>
                <w:szCs w:val="16"/>
                <w:lang w:val="es-ES"/>
              </w:rPr>
            </w:pPr>
          </w:p>
          <w:p w14:paraId="198DC2C4" w14:textId="77777777" w:rsidR="00641300" w:rsidRPr="00AE2AB9" w:rsidRDefault="00641300" w:rsidP="000B2A3E">
            <w:pPr>
              <w:rPr>
                <w:rFonts w:ascii="Segoe UI" w:eastAsia="Calibri" w:hAnsi="Segoe UI" w:cs="Segoe UI"/>
                <w:sz w:val="16"/>
                <w:szCs w:val="16"/>
                <w:lang w:val="es-ES"/>
              </w:rPr>
            </w:pPr>
          </w:p>
          <w:p w14:paraId="6E75AB52" w14:textId="77777777" w:rsidR="00641300" w:rsidRPr="00AE2AB9" w:rsidRDefault="00641300" w:rsidP="000B2A3E">
            <w:pPr>
              <w:rPr>
                <w:rFonts w:ascii="Segoe UI" w:eastAsia="Calibri" w:hAnsi="Segoe UI" w:cs="Segoe UI"/>
                <w:sz w:val="16"/>
                <w:szCs w:val="16"/>
                <w:lang w:val="es-ES"/>
              </w:rPr>
            </w:pPr>
            <w:r w:rsidRPr="00AE2AB9">
              <w:rPr>
                <w:rFonts w:ascii="Segoe UI" w:eastAsia="Calibri" w:hAnsi="Segoe UI" w:cs="Segoe UI"/>
                <w:sz w:val="16"/>
                <w:szCs w:val="16"/>
                <w:lang w:val="es-ES"/>
              </w:rPr>
              <w:t xml:space="preserve">Realizar visita con autoridades municipales </w:t>
            </w:r>
          </w:p>
        </w:tc>
        <w:tc>
          <w:tcPr>
            <w:tcW w:w="1560" w:type="dxa"/>
          </w:tcPr>
          <w:p w14:paraId="333A6BFD"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Mayo  2023</w:t>
            </w:r>
          </w:p>
        </w:tc>
      </w:tr>
      <w:tr w:rsidR="00A32021" w:rsidRPr="00AE2AB9" w14:paraId="38851AE5" w14:textId="77777777" w:rsidTr="00462CD4">
        <w:tc>
          <w:tcPr>
            <w:tcW w:w="1133" w:type="dxa"/>
          </w:tcPr>
          <w:p w14:paraId="34B9EDCD"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Autoridades municipales</w:t>
            </w:r>
          </w:p>
        </w:tc>
        <w:tc>
          <w:tcPr>
            <w:tcW w:w="1262" w:type="dxa"/>
          </w:tcPr>
          <w:p w14:paraId="5BE4AA90" w14:textId="77777777" w:rsidR="00641300" w:rsidRPr="00AE2AB9" w:rsidRDefault="00641300" w:rsidP="000B2A3E">
            <w:pPr>
              <w:rPr>
                <w:rFonts w:ascii="Segoe UI" w:hAnsi="Segoe UI" w:cs="Segoe UI"/>
                <w:b/>
                <w:bCs/>
                <w:sz w:val="16"/>
                <w:szCs w:val="16"/>
                <w:lang w:val="es-ES"/>
              </w:rPr>
            </w:pPr>
            <w:r w:rsidRPr="00AE2AB9">
              <w:rPr>
                <w:rFonts w:ascii="Segoe UI" w:eastAsia="Calibri" w:hAnsi="Segoe UI" w:cs="Segoe UI"/>
                <w:b/>
                <w:bCs/>
                <w:sz w:val="16"/>
                <w:szCs w:val="16"/>
                <w:lang w:val="es-ES"/>
              </w:rPr>
              <w:t>CUARTA RONDA DE CONSULTA SEMANA DEL 5/06/23.</w:t>
            </w:r>
          </w:p>
        </w:tc>
        <w:tc>
          <w:tcPr>
            <w:tcW w:w="2127" w:type="dxa"/>
          </w:tcPr>
          <w:p w14:paraId="6E702F06" w14:textId="6841F6FB" w:rsidR="00641300" w:rsidRPr="00AE2AB9" w:rsidRDefault="00641300" w:rsidP="000B2A3E">
            <w:pPr>
              <w:jc w:val="both"/>
              <w:rPr>
                <w:rFonts w:ascii="Segoe UI" w:hAnsi="Segoe UI" w:cs="Segoe UI"/>
                <w:sz w:val="16"/>
                <w:szCs w:val="16"/>
                <w:lang w:val="es-ES"/>
              </w:rPr>
            </w:pPr>
            <w:r w:rsidRPr="00AE2AB9">
              <w:rPr>
                <w:rFonts w:ascii="Segoe UI" w:eastAsia="Calibri" w:hAnsi="Segoe UI" w:cs="Segoe UI"/>
                <w:sz w:val="16"/>
                <w:szCs w:val="16"/>
                <w:lang w:val="es-ES"/>
              </w:rPr>
              <w:t xml:space="preserve">Se realizó una reunión con el Ing. </w:t>
            </w:r>
            <w:r w:rsidR="003363AE" w:rsidRPr="00AE2AB9">
              <w:rPr>
                <w:rFonts w:ascii="Segoe UI" w:eastAsia="Calibri" w:hAnsi="Segoe UI" w:cs="Segoe UI"/>
                <w:sz w:val="16"/>
                <w:szCs w:val="16"/>
                <w:lang w:val="es-ES"/>
              </w:rPr>
              <w:t>Emerson</w:t>
            </w:r>
            <w:r w:rsidRPr="00AE2AB9">
              <w:rPr>
                <w:rFonts w:ascii="Segoe UI" w:eastAsia="Calibri" w:hAnsi="Segoe UI" w:cs="Segoe UI"/>
                <w:sz w:val="16"/>
                <w:szCs w:val="16"/>
                <w:lang w:val="es-ES"/>
              </w:rPr>
              <w:t xml:space="preserve"> Rubio para priorizar las obras de Choloma después que el equipo técnico realizó la visita a las comunidades. </w:t>
            </w:r>
          </w:p>
        </w:tc>
        <w:tc>
          <w:tcPr>
            <w:tcW w:w="2409" w:type="dxa"/>
          </w:tcPr>
          <w:p w14:paraId="60C8FBC7"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eastAsia="Calibri" w:hAnsi="Segoe UI" w:cs="Segoe UI"/>
                <w:sz w:val="16"/>
                <w:szCs w:val="16"/>
                <w:lang w:val="es-ES"/>
              </w:rPr>
              <w:t>Con esta revisión se priorizaron las 4 obras que el proyecto estará implementando</w:t>
            </w:r>
          </w:p>
        </w:tc>
        <w:tc>
          <w:tcPr>
            <w:tcW w:w="1701" w:type="dxa"/>
          </w:tcPr>
          <w:p w14:paraId="196FF236"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Reuniones de coordinación para establecer acuerdo de seguimiento con las autoridades municipales a cargo de obras comunitarias</w:t>
            </w:r>
          </w:p>
        </w:tc>
        <w:tc>
          <w:tcPr>
            <w:tcW w:w="1560" w:type="dxa"/>
          </w:tcPr>
          <w:p w14:paraId="76ABD130"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Agosto de 2023</w:t>
            </w:r>
          </w:p>
        </w:tc>
      </w:tr>
      <w:tr w:rsidR="00A32021" w:rsidRPr="00AE2AB9" w14:paraId="578C3498" w14:textId="77777777" w:rsidTr="00462CD4">
        <w:tc>
          <w:tcPr>
            <w:tcW w:w="1133" w:type="dxa"/>
          </w:tcPr>
          <w:p w14:paraId="656591CA"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 xml:space="preserve">Personal de CARE Honduras </w:t>
            </w:r>
          </w:p>
        </w:tc>
        <w:tc>
          <w:tcPr>
            <w:tcW w:w="1262" w:type="dxa"/>
          </w:tcPr>
          <w:p w14:paraId="0496E0FB"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b/>
                <w:bCs/>
                <w:sz w:val="16"/>
                <w:szCs w:val="16"/>
                <w:lang w:val="es-ES"/>
              </w:rPr>
              <w:t xml:space="preserve">Consulta interna significativa </w:t>
            </w:r>
          </w:p>
        </w:tc>
        <w:tc>
          <w:tcPr>
            <w:tcW w:w="2127" w:type="dxa"/>
          </w:tcPr>
          <w:p w14:paraId="2B41B48F" w14:textId="77777777" w:rsidR="00641300" w:rsidRPr="00AE2AB9" w:rsidRDefault="00641300" w:rsidP="000B2A3E">
            <w:pPr>
              <w:spacing w:after="160"/>
              <w:jc w:val="both"/>
              <w:rPr>
                <w:rFonts w:ascii="Segoe UI" w:hAnsi="Segoe UI" w:cs="Segoe UI"/>
                <w:sz w:val="16"/>
                <w:szCs w:val="16"/>
                <w:lang w:val="es-SV"/>
              </w:rPr>
            </w:pPr>
            <w:r w:rsidRPr="00AE2AB9">
              <w:rPr>
                <w:rFonts w:ascii="Segoe UI" w:hAnsi="Segoe UI" w:cs="Segoe UI"/>
                <w:sz w:val="16"/>
                <w:szCs w:val="16"/>
                <w:lang w:val="es-ES"/>
              </w:rPr>
              <w:t xml:space="preserve">En cuanto a las consultas significativas internas y externas con partes interesadas del Proyecto, está es descrita en el Anexo </w:t>
            </w:r>
          </w:p>
          <w:p w14:paraId="12B88E58" w14:textId="77777777" w:rsidR="00641300" w:rsidRPr="00AE2AB9" w:rsidRDefault="00641300" w:rsidP="000B2A3E">
            <w:pPr>
              <w:rPr>
                <w:rFonts w:ascii="Segoe UI" w:hAnsi="Segoe UI" w:cs="Segoe UI"/>
                <w:color w:val="000000" w:themeColor="text1"/>
                <w:sz w:val="16"/>
                <w:szCs w:val="16"/>
                <w:lang w:val="es-SV"/>
              </w:rPr>
            </w:pPr>
          </w:p>
        </w:tc>
        <w:tc>
          <w:tcPr>
            <w:tcW w:w="2409" w:type="dxa"/>
          </w:tcPr>
          <w:p w14:paraId="4D3988E1"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 xml:space="preserve">Se lograron identificar aspectos relativos a la participación del personal, a los beneficios del proyecto, así como riesgos y potenciales mitigaciones (Ver anexo 3) </w:t>
            </w:r>
          </w:p>
        </w:tc>
        <w:tc>
          <w:tcPr>
            <w:tcW w:w="1701" w:type="dxa"/>
          </w:tcPr>
          <w:p w14:paraId="33450172"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 xml:space="preserve">Socializar los instrumentos PPPI con el personal de CARE Honduras vinculado </w:t>
            </w:r>
          </w:p>
        </w:tc>
        <w:tc>
          <w:tcPr>
            <w:tcW w:w="1560" w:type="dxa"/>
          </w:tcPr>
          <w:p w14:paraId="795546DB"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2 al 6 de agosto de 2023</w:t>
            </w:r>
          </w:p>
        </w:tc>
      </w:tr>
      <w:tr w:rsidR="00A32021" w:rsidRPr="00AE2AB9" w14:paraId="32A8702B" w14:textId="77777777" w:rsidTr="00462CD4">
        <w:tc>
          <w:tcPr>
            <w:tcW w:w="1133" w:type="dxa"/>
          </w:tcPr>
          <w:p w14:paraId="38CAA0EF" w14:textId="77777777" w:rsidR="00641300" w:rsidRPr="00AE2AB9" w:rsidRDefault="00641300" w:rsidP="000B2A3E">
            <w:pPr>
              <w:rPr>
                <w:rFonts w:ascii="Segoe UI" w:hAnsi="Segoe UI" w:cs="Segoe UI"/>
                <w:sz w:val="16"/>
                <w:szCs w:val="16"/>
                <w:lang w:val="es-ES_tradnl"/>
              </w:rPr>
            </w:pPr>
            <w:r w:rsidRPr="00AE2AB9">
              <w:rPr>
                <w:rFonts w:ascii="Segoe UI" w:hAnsi="Segoe UI" w:cs="Segoe UI"/>
                <w:sz w:val="16"/>
                <w:szCs w:val="16"/>
                <w:lang w:val="es-ES_tradnl"/>
              </w:rPr>
              <w:t>Partes interesadas incluyendo referentes de grupos vulnerables</w:t>
            </w:r>
          </w:p>
        </w:tc>
        <w:tc>
          <w:tcPr>
            <w:tcW w:w="1262" w:type="dxa"/>
          </w:tcPr>
          <w:p w14:paraId="508CB203" w14:textId="77777777" w:rsidR="00641300" w:rsidRPr="00AD1BC9" w:rsidRDefault="00641300" w:rsidP="000B2A3E">
            <w:pPr>
              <w:rPr>
                <w:rFonts w:ascii="Segoe UI" w:hAnsi="Segoe UI" w:cs="Segoe UI"/>
                <w:b/>
                <w:bCs/>
                <w:sz w:val="16"/>
                <w:szCs w:val="16"/>
                <w:lang w:val="es-ES_tradnl"/>
              </w:rPr>
            </w:pPr>
            <w:r w:rsidRPr="00AD1BC9">
              <w:rPr>
                <w:rFonts w:ascii="Segoe UI" w:hAnsi="Segoe UI" w:cs="Segoe UI"/>
                <w:b/>
                <w:bCs/>
                <w:sz w:val="16"/>
                <w:szCs w:val="16"/>
                <w:lang w:val="es-ES_tradnl"/>
              </w:rPr>
              <w:t>Consulta externa significativa</w:t>
            </w:r>
          </w:p>
        </w:tc>
        <w:tc>
          <w:tcPr>
            <w:tcW w:w="2127" w:type="dxa"/>
          </w:tcPr>
          <w:p w14:paraId="4095F7FA" w14:textId="77777777" w:rsidR="00641300" w:rsidRPr="00AE2AB9" w:rsidRDefault="00641300" w:rsidP="00A32021">
            <w:pPr>
              <w:jc w:val="both"/>
              <w:rPr>
                <w:rFonts w:ascii="Segoe UI" w:hAnsi="Segoe UI" w:cs="Segoe UI"/>
                <w:sz w:val="16"/>
                <w:szCs w:val="16"/>
                <w:lang w:val="es-ES_tradnl"/>
              </w:rPr>
            </w:pPr>
            <w:r w:rsidRPr="00AE2AB9">
              <w:rPr>
                <w:rFonts w:ascii="Segoe UI" w:hAnsi="Segoe UI" w:cs="Segoe UI"/>
                <w:sz w:val="16"/>
                <w:szCs w:val="16"/>
                <w:lang w:val="es-SV"/>
              </w:rPr>
              <w:t>Particularmente, con las partes interesadas se espera identificar y/o validar los mecanismos y estrategias para garantizar su participación efectiva en las distintas etapas del proyecto y que se retoman en los siguientes apartados del PPPI</w:t>
            </w:r>
          </w:p>
        </w:tc>
        <w:tc>
          <w:tcPr>
            <w:tcW w:w="2409" w:type="dxa"/>
          </w:tcPr>
          <w:p w14:paraId="47E937E0" w14:textId="4C48FB08" w:rsidR="00A32021" w:rsidRDefault="00A32021" w:rsidP="00A32021">
            <w:pPr>
              <w:jc w:val="both"/>
              <w:rPr>
                <w:rFonts w:ascii="Segoe UI" w:hAnsi="Segoe UI" w:cs="Segoe UI"/>
                <w:sz w:val="16"/>
                <w:szCs w:val="16"/>
                <w:lang w:val="es-ES_tradnl"/>
              </w:rPr>
            </w:pPr>
            <w:r>
              <w:rPr>
                <w:rFonts w:ascii="Segoe UI" w:hAnsi="Segoe UI" w:cs="Segoe UI"/>
                <w:sz w:val="16"/>
                <w:szCs w:val="16"/>
                <w:lang w:val="es-ES_tradnl"/>
              </w:rPr>
              <w:t xml:space="preserve">En estos espacios, se logró validar el interés de las personas jóvenes y algunos adultos incluyendo lideres(as) en el Proyecto. Señalando la importancia </w:t>
            </w:r>
            <w:proofErr w:type="gramStart"/>
            <w:r>
              <w:rPr>
                <w:rFonts w:ascii="Segoe UI" w:hAnsi="Segoe UI" w:cs="Segoe UI"/>
                <w:sz w:val="16"/>
                <w:szCs w:val="16"/>
                <w:lang w:val="es-ES_tradnl"/>
              </w:rPr>
              <w:t>del mismo</w:t>
            </w:r>
            <w:proofErr w:type="gramEnd"/>
            <w:r>
              <w:rPr>
                <w:rFonts w:ascii="Segoe UI" w:hAnsi="Segoe UI" w:cs="Segoe UI"/>
                <w:sz w:val="16"/>
                <w:szCs w:val="16"/>
                <w:lang w:val="es-ES_tradnl"/>
              </w:rPr>
              <w:t xml:space="preserve"> y considerando pertinente la intervención. Algunos de los elementos que se destacan de la consulta incluyen, que las personas se ven participando en el Proyecto efectivamente, que ven a bien el mecanismo de quejas, que señalan que hay algunos problemas de señal, por lo que es interesante considerar mecanismos personales de interposición de quejas y para brindar información del Proyecto. </w:t>
            </w:r>
          </w:p>
          <w:p w14:paraId="67349EB6" w14:textId="77777777" w:rsidR="00A32021" w:rsidRDefault="00A32021" w:rsidP="00A32021">
            <w:pPr>
              <w:jc w:val="both"/>
              <w:rPr>
                <w:rFonts w:ascii="Segoe UI" w:hAnsi="Segoe UI" w:cs="Segoe UI"/>
                <w:sz w:val="16"/>
                <w:szCs w:val="16"/>
                <w:lang w:val="es-ES_tradnl"/>
              </w:rPr>
            </w:pPr>
          </w:p>
          <w:p w14:paraId="54571852" w14:textId="1BA90672" w:rsidR="00A32021" w:rsidRPr="00AE2AB9" w:rsidRDefault="00A32021" w:rsidP="00A32021">
            <w:pPr>
              <w:jc w:val="both"/>
              <w:rPr>
                <w:rFonts w:ascii="Segoe UI" w:hAnsi="Segoe UI" w:cs="Segoe UI"/>
                <w:sz w:val="16"/>
                <w:szCs w:val="16"/>
                <w:lang w:val="es-ES_tradnl"/>
              </w:rPr>
            </w:pPr>
            <w:r>
              <w:rPr>
                <w:rFonts w:ascii="Segoe UI" w:hAnsi="Segoe UI" w:cs="Segoe UI"/>
                <w:sz w:val="16"/>
                <w:szCs w:val="16"/>
                <w:lang w:val="es-ES_tradnl"/>
              </w:rPr>
              <w:t>Uno de los temas a destacar es que se considera que deben considerarse mujeres de 40 años a más</w:t>
            </w:r>
            <w:r w:rsidR="00712AE4">
              <w:rPr>
                <w:rFonts w:ascii="Segoe UI" w:hAnsi="Segoe UI" w:cs="Segoe UI"/>
                <w:sz w:val="16"/>
                <w:szCs w:val="16"/>
                <w:lang w:val="es-ES_tradnl"/>
              </w:rPr>
              <w:t>,</w:t>
            </w:r>
            <w:r>
              <w:rPr>
                <w:rFonts w:ascii="Segoe UI" w:hAnsi="Segoe UI" w:cs="Segoe UI"/>
                <w:sz w:val="16"/>
                <w:szCs w:val="16"/>
                <w:lang w:val="es-ES_tradnl"/>
              </w:rPr>
              <w:t xml:space="preserve"> ya que hay desempleo y ellas no se identifican incluidas en la iniciativa </w:t>
            </w:r>
          </w:p>
        </w:tc>
        <w:tc>
          <w:tcPr>
            <w:tcW w:w="1701" w:type="dxa"/>
          </w:tcPr>
          <w:p w14:paraId="2C4CEE36" w14:textId="77777777" w:rsidR="00641300" w:rsidRPr="00AE2AB9" w:rsidRDefault="00641300" w:rsidP="00A32021">
            <w:pPr>
              <w:jc w:val="both"/>
              <w:rPr>
                <w:rFonts w:ascii="Segoe UI" w:hAnsi="Segoe UI" w:cs="Segoe UI"/>
                <w:sz w:val="16"/>
                <w:szCs w:val="16"/>
                <w:lang w:val="es-ES_tradnl"/>
              </w:rPr>
            </w:pPr>
            <w:r w:rsidRPr="00AE2AB9">
              <w:rPr>
                <w:rFonts w:ascii="Segoe UI" w:hAnsi="Segoe UI" w:cs="Segoe UI"/>
                <w:sz w:val="16"/>
                <w:szCs w:val="16"/>
                <w:lang w:val="es-ES_tradnl"/>
              </w:rPr>
              <w:t>Socialización del PPPI por medio de mecanismos establecidos posterior a la aprobación para la publicación en línea por parte del Banco Mundial</w:t>
            </w:r>
          </w:p>
        </w:tc>
        <w:tc>
          <w:tcPr>
            <w:tcW w:w="1560" w:type="dxa"/>
          </w:tcPr>
          <w:p w14:paraId="1E5B6117" w14:textId="77777777" w:rsidR="00641300" w:rsidRPr="00AE2AB9" w:rsidRDefault="00641300" w:rsidP="00A32021">
            <w:pPr>
              <w:jc w:val="both"/>
              <w:rPr>
                <w:rFonts w:ascii="Segoe UI" w:hAnsi="Segoe UI" w:cs="Segoe UI"/>
                <w:sz w:val="16"/>
                <w:szCs w:val="16"/>
                <w:lang w:val="es-ES_tradnl"/>
              </w:rPr>
            </w:pPr>
            <w:r w:rsidRPr="00AE2AB9">
              <w:rPr>
                <w:rFonts w:ascii="Segoe UI" w:hAnsi="Segoe UI" w:cs="Segoe UI"/>
                <w:sz w:val="16"/>
                <w:szCs w:val="16"/>
                <w:lang w:val="es-ES_tradnl"/>
              </w:rPr>
              <w:t>15 y 16 de agosto de 2023</w:t>
            </w:r>
          </w:p>
        </w:tc>
      </w:tr>
      <w:tr w:rsidR="00A32021" w:rsidRPr="00AE2AB9" w14:paraId="2876BEA5" w14:textId="77777777" w:rsidTr="00462CD4">
        <w:tc>
          <w:tcPr>
            <w:tcW w:w="1133" w:type="dxa"/>
          </w:tcPr>
          <w:p w14:paraId="02E40009"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Empresarios /Contratistas</w:t>
            </w:r>
          </w:p>
        </w:tc>
        <w:tc>
          <w:tcPr>
            <w:tcW w:w="1262" w:type="dxa"/>
          </w:tcPr>
          <w:p w14:paraId="7FE207A6" w14:textId="77777777" w:rsidR="00641300" w:rsidRPr="00AD1BC9" w:rsidRDefault="00641300" w:rsidP="000B2A3E">
            <w:pPr>
              <w:rPr>
                <w:rFonts w:ascii="Segoe UI" w:hAnsi="Segoe UI" w:cs="Segoe UI"/>
                <w:b/>
                <w:bCs/>
                <w:color w:val="000000" w:themeColor="text1"/>
                <w:sz w:val="16"/>
                <w:szCs w:val="16"/>
                <w:lang w:val="es-ES_tradnl"/>
              </w:rPr>
            </w:pPr>
            <w:r w:rsidRPr="00AD1BC9">
              <w:rPr>
                <w:rFonts w:ascii="Segoe UI" w:hAnsi="Segoe UI" w:cs="Segoe UI"/>
                <w:b/>
                <w:bCs/>
                <w:color w:val="000000" w:themeColor="text1"/>
                <w:sz w:val="16"/>
                <w:szCs w:val="16"/>
                <w:lang w:val="es-ES_tradnl"/>
              </w:rPr>
              <w:t xml:space="preserve">Consulta a referentes gremiales vinculados a la contratación de obras </w:t>
            </w:r>
          </w:p>
        </w:tc>
        <w:tc>
          <w:tcPr>
            <w:tcW w:w="2127" w:type="dxa"/>
          </w:tcPr>
          <w:p w14:paraId="1D4C55DC"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Se espera identificar las expectativas de contratación, la identificación de requerimientos de competencias y habilidades duras y blandas para la contratación de trabajadores jóvenes a través de la intermediación del Proyecto</w:t>
            </w:r>
          </w:p>
        </w:tc>
        <w:tc>
          <w:tcPr>
            <w:tcW w:w="2409" w:type="dxa"/>
          </w:tcPr>
          <w:p w14:paraId="1486885B"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Requerimientos, requisitos al empleo, condiciones laborales, respaldo gremial o similares</w:t>
            </w:r>
          </w:p>
        </w:tc>
        <w:tc>
          <w:tcPr>
            <w:tcW w:w="1701" w:type="dxa"/>
          </w:tcPr>
          <w:p w14:paraId="0829BDB7" w14:textId="77777777" w:rsidR="00641300" w:rsidRPr="00AE2AB9" w:rsidRDefault="00641300" w:rsidP="000B2A3E">
            <w:pPr>
              <w:rPr>
                <w:rFonts w:ascii="Segoe UI" w:hAnsi="Segoe UI" w:cs="Segoe UI"/>
                <w:color w:val="000000" w:themeColor="text1"/>
                <w:sz w:val="16"/>
                <w:szCs w:val="16"/>
                <w:lang w:val="es-ES_tradnl"/>
              </w:rPr>
            </w:pPr>
            <w:r w:rsidRPr="00AE2AB9">
              <w:rPr>
                <w:rFonts w:ascii="Segoe UI" w:hAnsi="Segoe UI" w:cs="Segoe UI"/>
                <w:color w:val="000000" w:themeColor="text1"/>
                <w:sz w:val="16"/>
                <w:szCs w:val="16"/>
                <w:lang w:val="es-ES_tradnl"/>
              </w:rPr>
              <w:t xml:space="preserve">Sondeo de mercado sobre demanda de competencias de mano de obra o capital humano </w:t>
            </w:r>
          </w:p>
        </w:tc>
        <w:tc>
          <w:tcPr>
            <w:tcW w:w="1560" w:type="dxa"/>
          </w:tcPr>
          <w:p w14:paraId="445FC0DD" w14:textId="43E2D4B9" w:rsidR="00641300" w:rsidRPr="00AE2AB9" w:rsidRDefault="00712AE4" w:rsidP="000B2A3E">
            <w:pPr>
              <w:rPr>
                <w:rFonts w:ascii="Segoe UI" w:hAnsi="Segoe UI" w:cs="Segoe UI"/>
                <w:color w:val="000000" w:themeColor="text1"/>
                <w:sz w:val="16"/>
                <w:szCs w:val="16"/>
                <w:lang w:val="es-ES_tradnl"/>
              </w:rPr>
            </w:pPr>
            <w:r>
              <w:rPr>
                <w:rFonts w:ascii="Segoe UI" w:hAnsi="Segoe UI" w:cs="Segoe UI"/>
                <w:color w:val="000000" w:themeColor="text1"/>
                <w:sz w:val="16"/>
                <w:szCs w:val="16"/>
                <w:lang w:val="es-ES_tradnl"/>
              </w:rPr>
              <w:t>Septiembre 2023</w:t>
            </w:r>
          </w:p>
        </w:tc>
      </w:tr>
    </w:tbl>
    <w:p w14:paraId="6D17EC62" w14:textId="77777777" w:rsidR="007D18AB" w:rsidRDefault="007D18AB" w:rsidP="00047C5E">
      <w:pPr>
        <w:pStyle w:val="FEstiloTituloEncuesta"/>
        <w:rPr>
          <w:rFonts w:ascii="Segoe UI" w:hAnsi="Segoe UI" w:cs="Segoe UI"/>
          <w:sz w:val="18"/>
          <w:szCs w:val="18"/>
          <w:lang w:val="es-SV"/>
        </w:rPr>
      </w:pPr>
    </w:p>
    <w:p w14:paraId="7116BF2C" w14:textId="77777777" w:rsidR="007D18AB" w:rsidRDefault="007D18AB">
      <w:pPr>
        <w:rPr>
          <w:rFonts w:ascii="Segoe UI" w:eastAsia="Verdana" w:hAnsi="Segoe UI" w:cs="Segoe UI"/>
          <w:b/>
          <w:sz w:val="18"/>
          <w:szCs w:val="18"/>
          <w:lang w:val="es-SV" w:eastAsia="uk-UA"/>
        </w:rPr>
      </w:pPr>
      <w:r>
        <w:rPr>
          <w:rFonts w:ascii="Segoe UI" w:hAnsi="Segoe UI" w:cs="Segoe UI"/>
          <w:sz w:val="18"/>
          <w:szCs w:val="18"/>
          <w:lang w:val="es-SV"/>
        </w:rPr>
        <w:br w:type="page"/>
      </w:r>
    </w:p>
    <w:p w14:paraId="023B76F1" w14:textId="49D4503B" w:rsidR="00366197" w:rsidRPr="00D80018" w:rsidRDefault="00301D49" w:rsidP="00D80018">
      <w:pPr>
        <w:pStyle w:val="FEstiloTituloEncuesta"/>
        <w:outlineLvl w:val="1"/>
        <w:rPr>
          <w:rFonts w:ascii="Segoe UI" w:hAnsi="Segoe UI" w:cs="Segoe UI"/>
          <w:color w:val="FF0000"/>
          <w:sz w:val="18"/>
          <w:szCs w:val="18"/>
          <w:lang w:val="es-SV"/>
        </w:rPr>
      </w:pPr>
      <w:bookmarkStart w:id="76" w:name="_Toc146639856"/>
      <w:r>
        <w:rPr>
          <w:rFonts w:ascii="Segoe UI" w:hAnsi="Segoe UI" w:cs="Segoe UI"/>
          <w:sz w:val="18"/>
          <w:szCs w:val="18"/>
          <w:lang w:val="es-SV"/>
        </w:rPr>
        <w:lastRenderedPageBreak/>
        <w:t>Anexo 2. Portada de</w:t>
      </w:r>
      <w:r w:rsidR="00366197" w:rsidRPr="00D80018">
        <w:rPr>
          <w:rFonts w:ascii="Segoe UI" w:hAnsi="Segoe UI" w:cs="Segoe UI"/>
          <w:sz w:val="18"/>
          <w:szCs w:val="18"/>
          <w:lang w:val="es-SV"/>
        </w:rPr>
        <w:t xml:space="preserve"> metodológica de consulta externa significativa</w:t>
      </w:r>
      <w:bookmarkEnd w:id="76"/>
      <w:r w:rsidR="00366197" w:rsidRPr="00D80018">
        <w:rPr>
          <w:rFonts w:ascii="Segoe UI" w:hAnsi="Segoe UI" w:cs="Segoe UI"/>
          <w:sz w:val="18"/>
          <w:szCs w:val="18"/>
          <w:lang w:val="es-SV"/>
        </w:rPr>
        <w:t xml:space="preserve"> </w:t>
      </w:r>
    </w:p>
    <w:p w14:paraId="6B6C936A" w14:textId="77777777" w:rsidR="00366197" w:rsidRPr="00D80018" w:rsidRDefault="00366197" w:rsidP="00D80018">
      <w:pPr>
        <w:pStyle w:val="FEstiloTituloEncuesta"/>
        <w:rPr>
          <w:rFonts w:ascii="Segoe UI" w:hAnsi="Segoe UI" w:cs="Segoe UI"/>
          <w:sz w:val="18"/>
          <w:szCs w:val="18"/>
          <w:lang w:val="es-SV"/>
        </w:rPr>
      </w:pPr>
    </w:p>
    <w:p w14:paraId="5774FB63" w14:textId="77777777" w:rsidR="00B43491" w:rsidRPr="00D80018" w:rsidRDefault="00B43491" w:rsidP="00D80018">
      <w:pPr>
        <w:pStyle w:val="NoSpacing"/>
        <w:rPr>
          <w:rFonts w:ascii="Segoe UI" w:hAnsi="Segoe UI" w:cs="Segoe UI"/>
          <w:sz w:val="18"/>
          <w:szCs w:val="18"/>
        </w:rPr>
      </w:pPr>
      <w:r w:rsidRPr="00D80018">
        <w:rPr>
          <w:rFonts w:ascii="Segoe UI" w:hAnsi="Segoe UI" w:cs="Segoe UI"/>
          <w:noProof/>
          <w:sz w:val="18"/>
          <w:szCs w:val="18"/>
        </w:rPr>
        <w:drawing>
          <wp:inline distT="0" distB="0" distL="0" distR="0" wp14:anchorId="2C42634D" wp14:editId="09E83A26">
            <wp:extent cx="6021764" cy="7081858"/>
            <wp:effectExtent l="0" t="0" r="0" b="0"/>
            <wp:docPr id="1863104" name="Imagen 186310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4" name="Imagen 1863104" descr="Gráfico, Gráfico de cajas y bigotes&#10;&#10;Descripción generada automáticamente"/>
                    <pic:cNvPicPr/>
                  </pic:nvPicPr>
                  <pic:blipFill>
                    <a:blip r:embed="rId28">
                      <a:extLst>
                        <a:ext uri="{28A0092B-C50C-407E-A947-70E740481C1C}">
                          <a14:useLocalDpi xmlns:a14="http://schemas.microsoft.com/office/drawing/2010/main" val="0"/>
                        </a:ext>
                      </a:extLst>
                    </a:blip>
                    <a:srcRect t="12898"/>
                    <a:stretch>
                      <a:fillRect/>
                    </a:stretch>
                  </pic:blipFill>
                  <pic:spPr>
                    <a:xfrm>
                      <a:off x="0" y="0"/>
                      <a:ext cx="6021764" cy="7081858"/>
                    </a:xfrm>
                    <a:prstGeom prst="rect">
                      <a:avLst/>
                    </a:prstGeom>
                  </pic:spPr>
                </pic:pic>
              </a:graphicData>
            </a:graphic>
          </wp:inline>
        </w:drawing>
      </w:r>
      <w:bookmarkStart w:id="77" w:name="_Toc17972646"/>
    </w:p>
    <w:bookmarkEnd w:id="77"/>
    <w:p w14:paraId="22A7FC18" w14:textId="7F06AE8B" w:rsidR="00366197" w:rsidRDefault="00366197" w:rsidP="00D80018">
      <w:pPr>
        <w:spacing w:line="240" w:lineRule="auto"/>
        <w:rPr>
          <w:rFonts w:ascii="Segoe UI" w:eastAsia="Verdana" w:hAnsi="Segoe UI" w:cs="Segoe UI"/>
          <w:b/>
          <w:sz w:val="18"/>
          <w:szCs w:val="18"/>
          <w:lang w:val="es-SV" w:eastAsia="uk-UA"/>
        </w:rPr>
      </w:pPr>
    </w:p>
    <w:p w14:paraId="4C39AE28" w14:textId="77777777" w:rsidR="00301D49" w:rsidRDefault="00301D49" w:rsidP="00D80018">
      <w:pPr>
        <w:spacing w:line="240" w:lineRule="auto"/>
        <w:rPr>
          <w:rFonts w:ascii="Segoe UI" w:eastAsia="Verdana" w:hAnsi="Segoe UI" w:cs="Segoe UI"/>
          <w:b/>
          <w:sz w:val="18"/>
          <w:szCs w:val="18"/>
          <w:lang w:val="es-SV" w:eastAsia="uk-UA"/>
        </w:rPr>
      </w:pPr>
    </w:p>
    <w:p w14:paraId="6EE9660B" w14:textId="77777777" w:rsidR="007D18AB" w:rsidRDefault="007D18AB">
      <w:pPr>
        <w:rPr>
          <w:rFonts w:ascii="Segoe UI" w:eastAsia="Verdana" w:hAnsi="Segoe UI" w:cs="Segoe UI"/>
          <w:b/>
          <w:sz w:val="18"/>
          <w:szCs w:val="18"/>
          <w:lang w:val="es-SV" w:eastAsia="uk-UA"/>
        </w:rPr>
      </w:pPr>
      <w:r>
        <w:rPr>
          <w:rFonts w:ascii="Segoe UI" w:hAnsi="Segoe UI" w:cs="Segoe UI"/>
          <w:sz w:val="18"/>
          <w:szCs w:val="18"/>
          <w:lang w:val="es-SV"/>
        </w:rPr>
        <w:br w:type="page"/>
      </w:r>
    </w:p>
    <w:p w14:paraId="0BB618F8" w14:textId="63C74A86" w:rsidR="006A5F55" w:rsidRPr="006A5F55" w:rsidRDefault="006A5F55" w:rsidP="006A5F55">
      <w:pPr>
        <w:pStyle w:val="FEstiloTituloEncuesta"/>
        <w:outlineLvl w:val="1"/>
        <w:rPr>
          <w:rFonts w:ascii="Segoe UI" w:hAnsi="Segoe UI" w:cs="Segoe UI"/>
          <w:sz w:val="18"/>
          <w:szCs w:val="18"/>
          <w:lang w:val="es-SV"/>
        </w:rPr>
      </w:pPr>
      <w:bookmarkStart w:id="78" w:name="_Toc146639857"/>
      <w:r>
        <w:rPr>
          <w:rFonts w:ascii="Segoe UI" w:hAnsi="Segoe UI" w:cs="Segoe UI"/>
          <w:sz w:val="18"/>
          <w:szCs w:val="18"/>
          <w:lang w:val="es-SV"/>
        </w:rPr>
        <w:lastRenderedPageBreak/>
        <w:t>An</w:t>
      </w:r>
      <w:r w:rsidR="00742EEA">
        <w:rPr>
          <w:rFonts w:ascii="Segoe UI" w:hAnsi="Segoe UI" w:cs="Segoe UI"/>
          <w:sz w:val="18"/>
          <w:szCs w:val="18"/>
          <w:lang w:val="es-SV"/>
        </w:rPr>
        <w:t>0</w:t>
      </w:r>
      <w:r>
        <w:rPr>
          <w:rFonts w:ascii="Segoe UI" w:hAnsi="Segoe UI" w:cs="Segoe UI"/>
          <w:sz w:val="18"/>
          <w:szCs w:val="18"/>
          <w:lang w:val="es-SV"/>
        </w:rPr>
        <w:t xml:space="preserve">exo 3. </w:t>
      </w:r>
      <w:r w:rsidRPr="006A5F55">
        <w:rPr>
          <w:rFonts w:ascii="Segoe UI" w:hAnsi="Segoe UI" w:cs="Segoe UI"/>
          <w:sz w:val="18"/>
          <w:szCs w:val="18"/>
          <w:lang w:val="es-SV"/>
        </w:rPr>
        <w:t>Estrategia propuesta para divulgación y comunicación de información del proyecto</w:t>
      </w:r>
      <w:bookmarkEnd w:id="78"/>
    </w:p>
    <w:p w14:paraId="7FE39A1C" w14:textId="77777777" w:rsidR="004B104E" w:rsidRDefault="004B104E" w:rsidP="006A5F55">
      <w:pPr>
        <w:spacing w:line="240" w:lineRule="auto"/>
        <w:jc w:val="both"/>
        <w:rPr>
          <w:rFonts w:ascii="Segoe UI" w:hAnsi="Segoe UI" w:cs="Segoe UI"/>
          <w:sz w:val="18"/>
          <w:szCs w:val="18"/>
        </w:rPr>
      </w:pPr>
    </w:p>
    <w:p w14:paraId="63E8A24E" w14:textId="3D870550" w:rsidR="006A5F55" w:rsidRPr="00D80018" w:rsidRDefault="006A5F55" w:rsidP="006A5F55">
      <w:pPr>
        <w:spacing w:line="240" w:lineRule="auto"/>
        <w:jc w:val="both"/>
        <w:rPr>
          <w:rFonts w:ascii="Segoe UI" w:hAnsi="Segoe UI" w:cs="Segoe UI"/>
          <w:sz w:val="18"/>
          <w:szCs w:val="18"/>
        </w:rPr>
      </w:pPr>
      <w:r w:rsidRPr="00D80018">
        <w:rPr>
          <w:rFonts w:ascii="Segoe UI" w:hAnsi="Segoe UI" w:cs="Segoe UI"/>
          <w:sz w:val="18"/>
          <w:szCs w:val="18"/>
        </w:rPr>
        <w:t xml:space="preserve">En el caso de la divulgación de información durante las etapas posteriores a la planificación y diseño CARE HONDURAS implementará mecanismos y estrategias </w:t>
      </w:r>
      <w:r>
        <w:rPr>
          <w:rFonts w:ascii="Segoe UI" w:hAnsi="Segoe UI" w:cs="Segoe UI"/>
          <w:sz w:val="18"/>
          <w:szCs w:val="18"/>
        </w:rPr>
        <w:t xml:space="preserve">de las que ya dispone para divulgar información del Proyecto, </w:t>
      </w:r>
      <w:r w:rsidRPr="00D80018">
        <w:rPr>
          <w:rFonts w:ascii="Segoe UI" w:hAnsi="Segoe UI" w:cs="Segoe UI"/>
          <w:sz w:val="18"/>
          <w:szCs w:val="18"/>
        </w:rPr>
        <w:t>que</w:t>
      </w:r>
      <w:r>
        <w:rPr>
          <w:rFonts w:ascii="Segoe UI" w:hAnsi="Segoe UI" w:cs="Segoe UI"/>
          <w:sz w:val="18"/>
          <w:szCs w:val="18"/>
        </w:rPr>
        <w:t xml:space="preserve"> son</w:t>
      </w:r>
      <w:r w:rsidRPr="00D80018">
        <w:rPr>
          <w:rFonts w:ascii="Segoe UI" w:hAnsi="Segoe UI" w:cs="Segoe UI"/>
          <w:sz w:val="18"/>
          <w:szCs w:val="18"/>
        </w:rPr>
        <w:t xml:space="preserve"> culturalmente aceptables e inclusivas a las partes interesadas, afectas y grupos vulnerables. </w:t>
      </w:r>
    </w:p>
    <w:p w14:paraId="6EA77DB9" w14:textId="5AA1CB4D" w:rsidR="006A5F55" w:rsidRPr="00D80018" w:rsidRDefault="006A5F55" w:rsidP="006A5F55">
      <w:pPr>
        <w:pStyle w:val="Caption"/>
        <w:keepNext/>
        <w:rPr>
          <w:rFonts w:ascii="Segoe UI" w:hAnsi="Segoe UI" w:cs="Segoe UI"/>
          <w:sz w:val="18"/>
          <w:szCs w:val="18"/>
        </w:rPr>
      </w:pPr>
      <w:bookmarkStart w:id="79" w:name="_Toc146299641"/>
      <w:r w:rsidRPr="00D80018">
        <w:rPr>
          <w:rFonts w:ascii="Segoe UI" w:hAnsi="Segoe UI" w:cs="Segoe UI"/>
          <w:sz w:val="18"/>
          <w:szCs w:val="18"/>
        </w:rPr>
        <w:t xml:space="preserve">Tabla </w:t>
      </w:r>
      <w:r w:rsidRPr="00D80018">
        <w:rPr>
          <w:rFonts w:ascii="Segoe UI" w:hAnsi="Segoe UI" w:cs="Segoe UI"/>
          <w:sz w:val="18"/>
          <w:szCs w:val="18"/>
        </w:rPr>
        <w:fldChar w:fldCharType="begin"/>
      </w:r>
      <w:r w:rsidRPr="00D80018">
        <w:rPr>
          <w:rFonts w:ascii="Segoe UI" w:hAnsi="Segoe UI" w:cs="Segoe UI"/>
          <w:sz w:val="18"/>
          <w:szCs w:val="18"/>
        </w:rPr>
        <w:instrText xml:space="preserve"> SEQ Tabla \* ARABIC </w:instrText>
      </w:r>
      <w:r w:rsidRPr="00D80018">
        <w:rPr>
          <w:rFonts w:ascii="Segoe UI" w:hAnsi="Segoe UI" w:cs="Segoe UI"/>
          <w:sz w:val="18"/>
          <w:szCs w:val="18"/>
        </w:rPr>
        <w:fldChar w:fldCharType="separate"/>
      </w:r>
      <w:r w:rsidR="00A7523A">
        <w:rPr>
          <w:rFonts w:ascii="Segoe UI" w:hAnsi="Segoe UI" w:cs="Segoe UI"/>
          <w:noProof/>
          <w:sz w:val="18"/>
          <w:szCs w:val="18"/>
        </w:rPr>
        <w:t>10</w:t>
      </w:r>
      <w:r w:rsidRPr="00D80018">
        <w:rPr>
          <w:rFonts w:ascii="Segoe UI" w:hAnsi="Segoe UI" w:cs="Segoe UI"/>
          <w:noProof/>
          <w:sz w:val="18"/>
          <w:szCs w:val="18"/>
        </w:rPr>
        <w:fldChar w:fldCharType="end"/>
      </w:r>
      <w:r w:rsidRPr="00D80018">
        <w:rPr>
          <w:rFonts w:ascii="Segoe UI" w:hAnsi="Segoe UI" w:cs="Segoe UI"/>
          <w:sz w:val="18"/>
          <w:szCs w:val="18"/>
        </w:rPr>
        <w:t>. Mecanismos de divulgación que implementa CARE HONDURAS</w:t>
      </w:r>
      <w:bookmarkEnd w:id="79"/>
    </w:p>
    <w:tbl>
      <w:tblPr>
        <w:tblStyle w:val="TableGrid"/>
        <w:tblW w:w="10387" w:type="dxa"/>
        <w:jc w:val="center"/>
        <w:tblLook w:val="04A0" w:firstRow="1" w:lastRow="0" w:firstColumn="1" w:lastColumn="0" w:noHBand="0" w:noVBand="1"/>
      </w:tblPr>
      <w:tblGrid>
        <w:gridCol w:w="1878"/>
        <w:gridCol w:w="2833"/>
        <w:gridCol w:w="5676"/>
      </w:tblGrid>
      <w:tr w:rsidR="006A5F55" w:rsidRPr="00D80018" w14:paraId="66F07D27" w14:textId="77777777" w:rsidTr="00930804">
        <w:trPr>
          <w:trHeight w:val="343"/>
          <w:jc w:val="center"/>
        </w:trPr>
        <w:tc>
          <w:tcPr>
            <w:tcW w:w="2263" w:type="dxa"/>
            <w:shd w:val="clear" w:color="auto" w:fill="ED7D31" w:themeFill="accent2"/>
          </w:tcPr>
          <w:p w14:paraId="2A8F17EC" w14:textId="77777777" w:rsidR="006A5F55" w:rsidRPr="00D80018" w:rsidRDefault="006A5F55" w:rsidP="00930804">
            <w:pPr>
              <w:widowControl w:val="0"/>
              <w:jc w:val="center"/>
              <w:rPr>
                <w:rFonts w:ascii="Segoe UI" w:hAnsi="Segoe UI" w:cs="Segoe UI"/>
                <w:color w:val="FFFFFF" w:themeColor="background1"/>
                <w:sz w:val="18"/>
                <w:szCs w:val="18"/>
                <w:lang w:val="es-SV"/>
              </w:rPr>
            </w:pPr>
            <w:r>
              <w:rPr>
                <w:rFonts w:ascii="Segoe UI" w:hAnsi="Segoe UI" w:cs="Segoe UI"/>
                <w:color w:val="FFFFFF" w:themeColor="background1"/>
                <w:sz w:val="18"/>
                <w:szCs w:val="18"/>
                <w:lang w:val="es-SV"/>
              </w:rPr>
              <w:t>Mecanismos</w:t>
            </w:r>
          </w:p>
        </w:tc>
        <w:tc>
          <w:tcPr>
            <w:tcW w:w="2448" w:type="dxa"/>
            <w:shd w:val="clear" w:color="auto" w:fill="ED7D31" w:themeFill="accent2"/>
          </w:tcPr>
          <w:p w14:paraId="4E9579FF" w14:textId="77777777" w:rsidR="006A5F55" w:rsidRPr="00D80018" w:rsidRDefault="006A5F55" w:rsidP="00930804">
            <w:pPr>
              <w:widowControl w:val="0"/>
              <w:jc w:val="center"/>
              <w:rPr>
                <w:rFonts w:ascii="Segoe UI" w:hAnsi="Segoe UI" w:cs="Segoe UI"/>
                <w:color w:val="FFFFFF" w:themeColor="background1"/>
                <w:sz w:val="18"/>
                <w:szCs w:val="18"/>
              </w:rPr>
            </w:pPr>
            <w:r w:rsidRPr="00D80018">
              <w:rPr>
                <w:rFonts w:ascii="Segoe UI" w:hAnsi="Segoe UI" w:cs="Segoe UI"/>
                <w:color w:val="FFFFFF" w:themeColor="background1"/>
                <w:sz w:val="18"/>
                <w:szCs w:val="18"/>
              </w:rPr>
              <w:t xml:space="preserve">Breve </w:t>
            </w:r>
            <w:proofErr w:type="spellStart"/>
            <w:r w:rsidRPr="00D80018">
              <w:rPr>
                <w:rFonts w:ascii="Segoe UI" w:hAnsi="Segoe UI" w:cs="Segoe UI"/>
                <w:color w:val="FFFFFF" w:themeColor="background1"/>
                <w:sz w:val="18"/>
                <w:szCs w:val="18"/>
              </w:rPr>
              <w:t>descripción</w:t>
            </w:r>
            <w:proofErr w:type="spellEnd"/>
          </w:p>
        </w:tc>
        <w:tc>
          <w:tcPr>
            <w:tcW w:w="5676" w:type="dxa"/>
            <w:shd w:val="clear" w:color="auto" w:fill="ED7D31" w:themeFill="accent2"/>
          </w:tcPr>
          <w:p w14:paraId="57760D7E" w14:textId="77777777" w:rsidR="006A5F55" w:rsidRPr="00D80018" w:rsidRDefault="006A5F55" w:rsidP="00930804">
            <w:pPr>
              <w:widowControl w:val="0"/>
              <w:jc w:val="center"/>
              <w:rPr>
                <w:rFonts w:ascii="Segoe UI" w:hAnsi="Segoe UI" w:cs="Segoe UI"/>
                <w:color w:val="FFFFFF" w:themeColor="background1"/>
                <w:sz w:val="18"/>
                <w:szCs w:val="18"/>
              </w:rPr>
            </w:pPr>
            <w:proofErr w:type="spellStart"/>
            <w:r w:rsidRPr="00D80018">
              <w:rPr>
                <w:rFonts w:ascii="Segoe UI" w:hAnsi="Segoe UI" w:cs="Segoe UI"/>
                <w:color w:val="FFFFFF" w:themeColor="background1"/>
                <w:sz w:val="18"/>
                <w:szCs w:val="18"/>
              </w:rPr>
              <w:t>Elementos</w:t>
            </w:r>
            <w:proofErr w:type="spellEnd"/>
            <w:r w:rsidRPr="00D80018">
              <w:rPr>
                <w:rFonts w:ascii="Segoe UI" w:hAnsi="Segoe UI" w:cs="Segoe UI"/>
                <w:color w:val="FFFFFF" w:themeColor="background1"/>
                <w:sz w:val="18"/>
                <w:szCs w:val="18"/>
              </w:rPr>
              <w:t xml:space="preserve"> </w:t>
            </w:r>
            <w:proofErr w:type="spellStart"/>
            <w:r w:rsidRPr="00D80018">
              <w:rPr>
                <w:rFonts w:ascii="Segoe UI" w:hAnsi="Segoe UI" w:cs="Segoe UI"/>
                <w:color w:val="FFFFFF" w:themeColor="background1"/>
                <w:sz w:val="18"/>
                <w:szCs w:val="18"/>
              </w:rPr>
              <w:t>comunicacionales</w:t>
            </w:r>
            <w:proofErr w:type="spellEnd"/>
            <w:r w:rsidRPr="00D80018">
              <w:rPr>
                <w:rFonts w:ascii="Segoe UI" w:hAnsi="Segoe UI" w:cs="Segoe UI"/>
                <w:color w:val="FFFFFF" w:themeColor="background1"/>
                <w:sz w:val="18"/>
                <w:szCs w:val="18"/>
              </w:rPr>
              <w:t xml:space="preserve"> </w:t>
            </w:r>
            <w:proofErr w:type="spellStart"/>
            <w:r w:rsidRPr="00D80018">
              <w:rPr>
                <w:rFonts w:ascii="Segoe UI" w:hAnsi="Segoe UI" w:cs="Segoe UI"/>
                <w:color w:val="FFFFFF" w:themeColor="background1"/>
                <w:sz w:val="18"/>
                <w:szCs w:val="18"/>
              </w:rPr>
              <w:t>visibles</w:t>
            </w:r>
            <w:proofErr w:type="spellEnd"/>
          </w:p>
        </w:tc>
      </w:tr>
      <w:tr w:rsidR="006A5F55" w:rsidRPr="00D80018" w14:paraId="18DC8D30" w14:textId="77777777" w:rsidTr="00930804">
        <w:trPr>
          <w:trHeight w:val="474"/>
          <w:jc w:val="center"/>
        </w:trPr>
        <w:tc>
          <w:tcPr>
            <w:tcW w:w="2263" w:type="dxa"/>
          </w:tcPr>
          <w:p w14:paraId="32FE2DF7" w14:textId="77777777" w:rsidR="006A5F55" w:rsidRPr="00D80018" w:rsidRDefault="006A5F55" w:rsidP="00930804">
            <w:pPr>
              <w:widowControl w:val="0"/>
              <w:jc w:val="both"/>
              <w:rPr>
                <w:rFonts w:ascii="Segoe UI" w:hAnsi="Segoe UI" w:cs="Segoe UI"/>
                <w:sz w:val="18"/>
                <w:szCs w:val="18"/>
              </w:rPr>
            </w:pPr>
            <w:proofErr w:type="spellStart"/>
            <w:r w:rsidRPr="00D80018">
              <w:rPr>
                <w:rFonts w:ascii="Segoe UI" w:hAnsi="Segoe UI" w:cs="Segoe UI"/>
                <w:sz w:val="18"/>
                <w:szCs w:val="18"/>
              </w:rPr>
              <w:t>Noticias</w:t>
            </w:r>
            <w:proofErr w:type="spellEnd"/>
            <w:r w:rsidRPr="00D80018">
              <w:rPr>
                <w:rFonts w:ascii="Segoe UI" w:hAnsi="Segoe UI" w:cs="Segoe UI"/>
                <w:sz w:val="18"/>
                <w:szCs w:val="18"/>
              </w:rPr>
              <w:t xml:space="preserve"> </w:t>
            </w:r>
          </w:p>
        </w:tc>
        <w:tc>
          <w:tcPr>
            <w:tcW w:w="2448" w:type="dxa"/>
          </w:tcPr>
          <w:p w14:paraId="5C362CAD" w14:textId="77777777" w:rsidR="006A5F55" w:rsidRPr="00D80018" w:rsidRDefault="006A5F55" w:rsidP="00930804">
            <w:pPr>
              <w:widowControl w:val="0"/>
              <w:jc w:val="both"/>
              <w:rPr>
                <w:rFonts w:ascii="Segoe UI" w:hAnsi="Segoe UI" w:cs="Segoe UI"/>
                <w:sz w:val="18"/>
                <w:szCs w:val="18"/>
                <w:lang w:val="es-SV"/>
              </w:rPr>
            </w:pPr>
            <w:r w:rsidRPr="00D80018">
              <w:rPr>
                <w:rFonts w:ascii="Segoe UI" w:hAnsi="Segoe UI" w:cs="Segoe UI"/>
                <w:sz w:val="18"/>
                <w:szCs w:val="18"/>
                <w:lang w:val="es-SV"/>
              </w:rPr>
              <w:t>Espacios de información noticiosa sobre el contexto</w:t>
            </w:r>
          </w:p>
          <w:p w14:paraId="255CE1C9" w14:textId="77777777" w:rsidR="006A5F55" w:rsidRPr="00D80018" w:rsidRDefault="00461D75" w:rsidP="00930804">
            <w:pPr>
              <w:widowControl w:val="0"/>
              <w:jc w:val="both"/>
              <w:rPr>
                <w:rFonts w:ascii="Segoe UI" w:hAnsi="Segoe UI" w:cs="Segoe UI"/>
                <w:sz w:val="18"/>
                <w:szCs w:val="18"/>
                <w:lang w:val="es-SV"/>
              </w:rPr>
            </w:pPr>
            <w:r>
              <w:fldChar w:fldCharType="begin"/>
            </w:r>
            <w:r w:rsidRPr="00461D75">
              <w:rPr>
                <w:lang w:val="es-SV"/>
              </w:rPr>
              <w:instrText>HYPERLINK "http://care.org.hn/lo-ultimo/"</w:instrText>
            </w:r>
            <w:r>
              <w:fldChar w:fldCharType="separate"/>
            </w:r>
            <w:r w:rsidR="006A5F55" w:rsidRPr="00D80018">
              <w:rPr>
                <w:rStyle w:val="Hyperlink"/>
                <w:rFonts w:ascii="Segoe UI" w:hAnsi="Segoe UI" w:cs="Segoe UI"/>
                <w:sz w:val="18"/>
                <w:szCs w:val="18"/>
                <w:lang w:val="es-SV"/>
              </w:rPr>
              <w:t>http://care.org.hn/lo-ultimo/</w:t>
            </w:r>
            <w:r>
              <w:rPr>
                <w:rStyle w:val="Hyperlink"/>
                <w:rFonts w:ascii="Segoe UI" w:hAnsi="Segoe UI" w:cs="Segoe UI"/>
                <w:sz w:val="18"/>
                <w:szCs w:val="18"/>
                <w:lang w:val="es-SV"/>
              </w:rPr>
              <w:fldChar w:fldCharType="end"/>
            </w:r>
          </w:p>
          <w:p w14:paraId="774E95F0" w14:textId="77777777" w:rsidR="006A5F55" w:rsidRPr="00D80018" w:rsidRDefault="006A5F55" w:rsidP="00930804">
            <w:pPr>
              <w:widowControl w:val="0"/>
              <w:jc w:val="both"/>
              <w:rPr>
                <w:rFonts w:ascii="Segoe UI" w:hAnsi="Segoe UI" w:cs="Segoe UI"/>
                <w:sz w:val="18"/>
                <w:szCs w:val="18"/>
                <w:lang w:val="es-SV"/>
              </w:rPr>
            </w:pPr>
          </w:p>
        </w:tc>
        <w:tc>
          <w:tcPr>
            <w:tcW w:w="5676" w:type="dxa"/>
          </w:tcPr>
          <w:p w14:paraId="1CDB01B0" w14:textId="77777777" w:rsidR="006A5F55" w:rsidRPr="00D80018" w:rsidRDefault="006A5F55" w:rsidP="00930804">
            <w:pPr>
              <w:widowControl w:val="0"/>
              <w:jc w:val="both"/>
              <w:rPr>
                <w:rFonts w:ascii="Segoe UI" w:hAnsi="Segoe UI" w:cs="Segoe UI"/>
                <w:sz w:val="18"/>
                <w:szCs w:val="18"/>
              </w:rPr>
            </w:pPr>
            <w:r w:rsidRPr="00D80018">
              <w:rPr>
                <w:rFonts w:ascii="Segoe UI" w:hAnsi="Segoe UI" w:cs="Segoe UI"/>
                <w:noProof/>
                <w:sz w:val="18"/>
                <w:szCs w:val="18"/>
              </w:rPr>
              <w:drawing>
                <wp:inline distT="0" distB="0" distL="0" distR="0" wp14:anchorId="76F1D7F3" wp14:editId="36F6827C">
                  <wp:extent cx="3466804" cy="1160585"/>
                  <wp:effectExtent l="0" t="0" r="635" b="1905"/>
                  <wp:docPr id="845565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65380" name=""/>
                          <pic:cNvPicPr/>
                        </pic:nvPicPr>
                        <pic:blipFill rotWithShape="1">
                          <a:blip r:embed="rId29"/>
                          <a:srcRect t="14044" r="21884" b="28287"/>
                          <a:stretch/>
                        </pic:blipFill>
                        <pic:spPr bwMode="auto">
                          <a:xfrm>
                            <a:off x="0" y="0"/>
                            <a:ext cx="3479615" cy="1164874"/>
                          </a:xfrm>
                          <a:prstGeom prst="rect">
                            <a:avLst/>
                          </a:prstGeom>
                          <a:ln>
                            <a:noFill/>
                          </a:ln>
                          <a:extLst>
                            <a:ext uri="{53640926-AAD7-44D8-BBD7-CCE9431645EC}">
                              <a14:shadowObscured xmlns:a14="http://schemas.microsoft.com/office/drawing/2010/main"/>
                            </a:ext>
                          </a:extLst>
                        </pic:spPr>
                      </pic:pic>
                    </a:graphicData>
                  </a:graphic>
                </wp:inline>
              </w:drawing>
            </w:r>
          </w:p>
        </w:tc>
      </w:tr>
      <w:tr w:rsidR="006A5F55" w:rsidRPr="00D80018" w14:paraId="32E25DE9" w14:textId="77777777" w:rsidTr="00930804">
        <w:trPr>
          <w:trHeight w:val="454"/>
          <w:jc w:val="center"/>
        </w:trPr>
        <w:tc>
          <w:tcPr>
            <w:tcW w:w="2263" w:type="dxa"/>
          </w:tcPr>
          <w:p w14:paraId="60213284" w14:textId="77777777" w:rsidR="006A5F55" w:rsidRPr="00D80018" w:rsidRDefault="006A5F55" w:rsidP="00930804">
            <w:pPr>
              <w:widowControl w:val="0"/>
              <w:jc w:val="both"/>
              <w:rPr>
                <w:rFonts w:ascii="Segoe UI" w:hAnsi="Segoe UI" w:cs="Segoe UI"/>
                <w:sz w:val="18"/>
                <w:szCs w:val="18"/>
              </w:rPr>
            </w:pPr>
            <w:proofErr w:type="spellStart"/>
            <w:r w:rsidRPr="00D80018">
              <w:rPr>
                <w:rFonts w:ascii="Segoe UI" w:hAnsi="Segoe UI" w:cs="Segoe UI"/>
                <w:sz w:val="18"/>
                <w:szCs w:val="18"/>
              </w:rPr>
              <w:t>Publicaciones</w:t>
            </w:r>
            <w:proofErr w:type="spellEnd"/>
          </w:p>
        </w:tc>
        <w:tc>
          <w:tcPr>
            <w:tcW w:w="2448" w:type="dxa"/>
          </w:tcPr>
          <w:p w14:paraId="749BE81D" w14:textId="77777777" w:rsidR="006A5F55" w:rsidRPr="00D80018" w:rsidRDefault="006A5F55" w:rsidP="00930804">
            <w:pPr>
              <w:widowControl w:val="0"/>
              <w:jc w:val="both"/>
              <w:rPr>
                <w:rFonts w:ascii="Segoe UI" w:hAnsi="Segoe UI" w:cs="Segoe UI"/>
                <w:sz w:val="18"/>
                <w:szCs w:val="18"/>
                <w:lang w:val="es-SV"/>
              </w:rPr>
            </w:pPr>
          </w:p>
          <w:p w14:paraId="1C248B89" w14:textId="5845D083" w:rsidR="006A5F55" w:rsidRPr="00D80018" w:rsidRDefault="006A5F55" w:rsidP="00930804">
            <w:pPr>
              <w:widowControl w:val="0"/>
              <w:jc w:val="both"/>
              <w:rPr>
                <w:rFonts w:ascii="Segoe UI" w:hAnsi="Segoe UI" w:cs="Segoe UI"/>
                <w:sz w:val="18"/>
                <w:szCs w:val="18"/>
                <w:lang w:val="es-SV"/>
              </w:rPr>
            </w:pPr>
            <w:r w:rsidRPr="00D80018">
              <w:rPr>
                <w:rFonts w:ascii="Segoe UI" w:hAnsi="Segoe UI" w:cs="Segoe UI"/>
                <w:sz w:val="18"/>
                <w:szCs w:val="18"/>
                <w:lang w:val="es-SV"/>
              </w:rPr>
              <w:t xml:space="preserve">Se trata de un espacio donde se publican diversos temas de </w:t>
            </w:r>
            <w:r w:rsidR="004B104E" w:rsidRPr="00D80018">
              <w:rPr>
                <w:rFonts w:ascii="Segoe UI" w:hAnsi="Segoe UI" w:cs="Segoe UI"/>
                <w:sz w:val="18"/>
                <w:szCs w:val="18"/>
                <w:lang w:val="es-SV"/>
              </w:rPr>
              <w:t>interés</w:t>
            </w:r>
            <w:r w:rsidRPr="00D80018">
              <w:rPr>
                <w:rFonts w:ascii="Segoe UI" w:hAnsi="Segoe UI" w:cs="Segoe UI"/>
                <w:sz w:val="18"/>
                <w:szCs w:val="18"/>
                <w:lang w:val="es-SV"/>
              </w:rPr>
              <w:t xml:space="preserve"> nacional </w:t>
            </w:r>
          </w:p>
          <w:p w14:paraId="5FFB4854" w14:textId="283755D2" w:rsidR="006A5F55" w:rsidRDefault="00461D75" w:rsidP="00930804">
            <w:pPr>
              <w:widowControl w:val="0"/>
              <w:jc w:val="both"/>
              <w:rPr>
                <w:rFonts w:ascii="Segoe UI" w:hAnsi="Segoe UI" w:cs="Segoe UI"/>
                <w:sz w:val="18"/>
                <w:szCs w:val="18"/>
                <w:lang w:val="es-SV"/>
              </w:rPr>
            </w:pPr>
            <w:r>
              <w:fldChar w:fldCharType="begin"/>
            </w:r>
            <w:r w:rsidRPr="00461D75">
              <w:rPr>
                <w:lang w:val="es-SV"/>
              </w:rPr>
              <w:instrText>HYPERLINK "http://care.org.hn/publicaciones/"</w:instrText>
            </w:r>
            <w:r>
              <w:fldChar w:fldCharType="separate"/>
            </w:r>
            <w:r w:rsidR="00AD1BC9" w:rsidRPr="001F1727">
              <w:rPr>
                <w:rStyle w:val="Hyperlink"/>
                <w:rFonts w:ascii="Segoe UI" w:hAnsi="Segoe UI" w:cs="Segoe UI"/>
                <w:sz w:val="18"/>
                <w:szCs w:val="18"/>
                <w:lang w:val="es-SV"/>
              </w:rPr>
              <w:t>http://care.org.hn/publicaciones/</w:t>
            </w:r>
            <w:r>
              <w:rPr>
                <w:rStyle w:val="Hyperlink"/>
                <w:rFonts w:ascii="Segoe UI" w:hAnsi="Segoe UI" w:cs="Segoe UI"/>
                <w:sz w:val="18"/>
                <w:szCs w:val="18"/>
                <w:lang w:val="es-SV"/>
              </w:rPr>
              <w:fldChar w:fldCharType="end"/>
            </w:r>
          </w:p>
          <w:p w14:paraId="4109C8EE" w14:textId="77777777" w:rsidR="00AD1BC9" w:rsidRPr="00D80018" w:rsidRDefault="00AD1BC9" w:rsidP="00930804">
            <w:pPr>
              <w:widowControl w:val="0"/>
              <w:jc w:val="both"/>
              <w:rPr>
                <w:rFonts w:ascii="Segoe UI" w:hAnsi="Segoe UI" w:cs="Segoe UI"/>
                <w:sz w:val="18"/>
                <w:szCs w:val="18"/>
                <w:lang w:val="es-SV"/>
              </w:rPr>
            </w:pPr>
          </w:p>
        </w:tc>
        <w:tc>
          <w:tcPr>
            <w:tcW w:w="5676" w:type="dxa"/>
          </w:tcPr>
          <w:p w14:paraId="2F6E3B36" w14:textId="77777777" w:rsidR="006A5F55" w:rsidRPr="00D80018" w:rsidRDefault="006A5F55" w:rsidP="00930804">
            <w:pPr>
              <w:widowControl w:val="0"/>
              <w:jc w:val="both"/>
              <w:rPr>
                <w:rFonts w:ascii="Segoe UI" w:hAnsi="Segoe UI" w:cs="Segoe UI"/>
                <w:sz w:val="18"/>
                <w:szCs w:val="18"/>
              </w:rPr>
            </w:pPr>
            <w:r w:rsidRPr="00D80018">
              <w:rPr>
                <w:rFonts w:ascii="Segoe UI" w:hAnsi="Segoe UI" w:cs="Segoe UI"/>
                <w:noProof/>
                <w:sz w:val="18"/>
                <w:szCs w:val="18"/>
              </w:rPr>
              <w:drawing>
                <wp:inline distT="0" distB="0" distL="0" distR="0" wp14:anchorId="29F8969B" wp14:editId="40B67DB1">
                  <wp:extent cx="3206750" cy="1287194"/>
                  <wp:effectExtent l="0" t="0" r="0" b="8255"/>
                  <wp:docPr id="1828863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3604" name=""/>
                          <pic:cNvPicPr/>
                        </pic:nvPicPr>
                        <pic:blipFill rotWithShape="1">
                          <a:blip r:embed="rId30"/>
                          <a:srcRect l="3360" t="12550" r="19532" b="10060"/>
                          <a:stretch/>
                        </pic:blipFill>
                        <pic:spPr bwMode="auto">
                          <a:xfrm>
                            <a:off x="0" y="0"/>
                            <a:ext cx="3211319" cy="1289028"/>
                          </a:xfrm>
                          <a:prstGeom prst="rect">
                            <a:avLst/>
                          </a:prstGeom>
                          <a:ln>
                            <a:noFill/>
                          </a:ln>
                          <a:extLst>
                            <a:ext uri="{53640926-AAD7-44D8-BBD7-CCE9431645EC}">
                              <a14:shadowObscured xmlns:a14="http://schemas.microsoft.com/office/drawing/2010/main"/>
                            </a:ext>
                          </a:extLst>
                        </pic:spPr>
                      </pic:pic>
                    </a:graphicData>
                  </a:graphic>
                </wp:inline>
              </w:drawing>
            </w:r>
          </w:p>
        </w:tc>
      </w:tr>
      <w:tr w:rsidR="006A5F55" w:rsidRPr="00D80018" w14:paraId="5EB64A80" w14:textId="77777777" w:rsidTr="00930804">
        <w:trPr>
          <w:trHeight w:val="474"/>
          <w:jc w:val="center"/>
        </w:trPr>
        <w:tc>
          <w:tcPr>
            <w:tcW w:w="2263" w:type="dxa"/>
          </w:tcPr>
          <w:p w14:paraId="31397E93" w14:textId="77777777" w:rsidR="006A5F55" w:rsidRPr="00D80018" w:rsidRDefault="006A5F55" w:rsidP="00930804">
            <w:pPr>
              <w:widowControl w:val="0"/>
              <w:jc w:val="both"/>
              <w:rPr>
                <w:rFonts w:ascii="Segoe UI" w:hAnsi="Segoe UI" w:cs="Segoe UI"/>
                <w:sz w:val="18"/>
                <w:szCs w:val="18"/>
              </w:rPr>
            </w:pPr>
            <w:r w:rsidRPr="00D80018">
              <w:rPr>
                <w:rFonts w:ascii="Segoe UI" w:hAnsi="Segoe UI" w:cs="Segoe UI"/>
                <w:sz w:val="18"/>
                <w:szCs w:val="18"/>
              </w:rPr>
              <w:t>Blogs</w:t>
            </w:r>
          </w:p>
        </w:tc>
        <w:tc>
          <w:tcPr>
            <w:tcW w:w="2448" w:type="dxa"/>
          </w:tcPr>
          <w:p w14:paraId="05B99975" w14:textId="77777777" w:rsidR="006A5F55" w:rsidRPr="00D80018" w:rsidRDefault="006A5F55" w:rsidP="00930804">
            <w:pPr>
              <w:widowControl w:val="0"/>
              <w:jc w:val="both"/>
              <w:rPr>
                <w:rFonts w:ascii="Segoe UI" w:hAnsi="Segoe UI" w:cs="Segoe UI"/>
                <w:sz w:val="18"/>
                <w:szCs w:val="18"/>
              </w:rPr>
            </w:pPr>
            <w:r w:rsidRPr="00D80018">
              <w:rPr>
                <w:rFonts w:ascii="Segoe UI" w:hAnsi="Segoe UI" w:cs="Segoe UI"/>
                <w:sz w:val="18"/>
                <w:szCs w:val="18"/>
                <w:lang w:val="es-SV"/>
              </w:rPr>
              <w:t xml:space="preserve">Nuestros blogs consisten en espacios donde se Brinda información sobre los programas. </w:t>
            </w:r>
            <w:proofErr w:type="spellStart"/>
            <w:r w:rsidRPr="00D80018">
              <w:rPr>
                <w:rFonts w:ascii="Segoe UI" w:hAnsi="Segoe UI" w:cs="Segoe UI"/>
                <w:sz w:val="18"/>
                <w:szCs w:val="18"/>
              </w:rPr>
              <w:t>Estan</w:t>
            </w:r>
            <w:proofErr w:type="spellEnd"/>
            <w:r w:rsidRPr="00D80018">
              <w:rPr>
                <w:rFonts w:ascii="Segoe UI" w:hAnsi="Segoe UI" w:cs="Segoe UI"/>
                <w:sz w:val="18"/>
                <w:szCs w:val="18"/>
              </w:rPr>
              <w:t xml:space="preserve"> </w:t>
            </w:r>
            <w:proofErr w:type="spellStart"/>
            <w:r w:rsidRPr="00D80018">
              <w:rPr>
                <w:rFonts w:ascii="Segoe UI" w:hAnsi="Segoe UI" w:cs="Segoe UI"/>
                <w:sz w:val="18"/>
                <w:szCs w:val="18"/>
              </w:rPr>
              <w:t>dispuestos</w:t>
            </w:r>
            <w:proofErr w:type="spellEnd"/>
            <w:r w:rsidRPr="00D80018">
              <w:rPr>
                <w:rFonts w:ascii="Segoe UI" w:hAnsi="Segoe UI" w:cs="Segoe UI"/>
                <w:sz w:val="18"/>
                <w:szCs w:val="18"/>
              </w:rPr>
              <w:t xml:space="preserve"> </w:t>
            </w:r>
            <w:proofErr w:type="spellStart"/>
            <w:r w:rsidRPr="00D80018">
              <w:rPr>
                <w:rFonts w:ascii="Segoe UI" w:hAnsi="Segoe UI" w:cs="Segoe UI"/>
                <w:sz w:val="18"/>
                <w:szCs w:val="18"/>
              </w:rPr>
              <w:t>en</w:t>
            </w:r>
            <w:proofErr w:type="spellEnd"/>
            <w:r w:rsidRPr="00D80018">
              <w:rPr>
                <w:rFonts w:ascii="Segoe UI" w:hAnsi="Segoe UI" w:cs="Segoe UI"/>
                <w:sz w:val="18"/>
                <w:szCs w:val="18"/>
              </w:rPr>
              <w:t xml:space="preserve"> </w:t>
            </w:r>
            <w:hyperlink r:id="rId31" w:history="1">
              <w:r w:rsidRPr="00D80018">
                <w:rPr>
                  <w:rStyle w:val="Hyperlink"/>
                  <w:rFonts w:ascii="Segoe UI" w:hAnsi="Segoe UI" w:cs="Segoe UI"/>
                  <w:sz w:val="18"/>
                  <w:szCs w:val="18"/>
                </w:rPr>
                <w:t>http://care.org.hn/blogs/</w:t>
              </w:r>
            </w:hyperlink>
          </w:p>
          <w:p w14:paraId="3C40DEFE" w14:textId="77777777" w:rsidR="006A5F55" w:rsidRPr="00D80018" w:rsidRDefault="006A5F55" w:rsidP="00930804">
            <w:pPr>
              <w:widowControl w:val="0"/>
              <w:jc w:val="both"/>
              <w:rPr>
                <w:rFonts w:ascii="Segoe UI" w:hAnsi="Segoe UI" w:cs="Segoe UI"/>
                <w:sz w:val="18"/>
                <w:szCs w:val="18"/>
              </w:rPr>
            </w:pPr>
          </w:p>
        </w:tc>
        <w:tc>
          <w:tcPr>
            <w:tcW w:w="5676" w:type="dxa"/>
          </w:tcPr>
          <w:p w14:paraId="1FB786AC" w14:textId="528E3FBA" w:rsidR="006A5F55" w:rsidRPr="00D80018" w:rsidRDefault="00AD1BC9" w:rsidP="00930804">
            <w:pPr>
              <w:widowControl w:val="0"/>
              <w:jc w:val="both"/>
              <w:rPr>
                <w:rFonts w:ascii="Segoe UI" w:hAnsi="Segoe UI" w:cs="Segoe UI"/>
                <w:sz w:val="18"/>
                <w:szCs w:val="18"/>
              </w:rPr>
            </w:pPr>
            <w:r>
              <w:rPr>
                <w:rFonts w:ascii="Segoe UI" w:hAnsi="Segoe UI" w:cs="Segoe UI"/>
                <w:noProof/>
                <w:sz w:val="18"/>
                <w:szCs w:val="18"/>
              </w:rPr>
              <w:t xml:space="preserve">                     </w:t>
            </w:r>
            <w:r w:rsidR="006A5F55" w:rsidRPr="00D80018">
              <w:rPr>
                <w:rFonts w:ascii="Segoe UI" w:hAnsi="Segoe UI" w:cs="Segoe UI"/>
                <w:noProof/>
                <w:sz w:val="18"/>
                <w:szCs w:val="18"/>
              </w:rPr>
              <w:drawing>
                <wp:inline distT="0" distB="0" distL="0" distR="0" wp14:anchorId="3400D0C9" wp14:editId="1E5AE2CC">
                  <wp:extent cx="2289657" cy="1181100"/>
                  <wp:effectExtent l="0" t="0" r="0" b="0"/>
                  <wp:docPr id="652593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3757" name=""/>
                          <pic:cNvPicPr/>
                        </pic:nvPicPr>
                        <pic:blipFill rotWithShape="1">
                          <a:blip r:embed="rId32"/>
                          <a:srcRect t="2091" r="20204" b="7002"/>
                          <a:stretch/>
                        </pic:blipFill>
                        <pic:spPr bwMode="auto">
                          <a:xfrm>
                            <a:off x="0" y="0"/>
                            <a:ext cx="2305181" cy="1189108"/>
                          </a:xfrm>
                          <a:prstGeom prst="rect">
                            <a:avLst/>
                          </a:prstGeom>
                          <a:ln>
                            <a:noFill/>
                          </a:ln>
                          <a:extLst>
                            <a:ext uri="{53640926-AAD7-44D8-BBD7-CCE9431645EC}">
                              <a14:shadowObscured xmlns:a14="http://schemas.microsoft.com/office/drawing/2010/main"/>
                            </a:ext>
                          </a:extLst>
                        </pic:spPr>
                      </pic:pic>
                    </a:graphicData>
                  </a:graphic>
                </wp:inline>
              </w:drawing>
            </w:r>
          </w:p>
        </w:tc>
      </w:tr>
      <w:tr w:rsidR="006A5F55" w:rsidRPr="00D80018" w14:paraId="50B2179E" w14:textId="77777777" w:rsidTr="00930804">
        <w:trPr>
          <w:trHeight w:val="454"/>
          <w:jc w:val="center"/>
        </w:trPr>
        <w:tc>
          <w:tcPr>
            <w:tcW w:w="2263" w:type="dxa"/>
          </w:tcPr>
          <w:p w14:paraId="1254FE6C" w14:textId="77777777" w:rsidR="006A5F55" w:rsidRPr="00D80018" w:rsidRDefault="006A5F55" w:rsidP="00930804">
            <w:pPr>
              <w:widowControl w:val="0"/>
              <w:jc w:val="both"/>
              <w:rPr>
                <w:rFonts w:ascii="Segoe UI" w:hAnsi="Segoe UI" w:cs="Segoe UI"/>
                <w:sz w:val="18"/>
                <w:szCs w:val="18"/>
              </w:rPr>
            </w:pPr>
            <w:proofErr w:type="spellStart"/>
            <w:r w:rsidRPr="00D80018">
              <w:rPr>
                <w:rFonts w:ascii="Segoe UI" w:hAnsi="Segoe UI" w:cs="Segoe UI"/>
                <w:sz w:val="18"/>
                <w:szCs w:val="18"/>
              </w:rPr>
              <w:t>Historias</w:t>
            </w:r>
            <w:proofErr w:type="spellEnd"/>
            <w:r w:rsidRPr="00D80018">
              <w:rPr>
                <w:rFonts w:ascii="Segoe UI" w:hAnsi="Segoe UI" w:cs="Segoe UI"/>
                <w:sz w:val="18"/>
                <w:szCs w:val="18"/>
              </w:rPr>
              <w:t xml:space="preserve"> de </w:t>
            </w:r>
            <w:proofErr w:type="spellStart"/>
            <w:r w:rsidRPr="00D80018">
              <w:rPr>
                <w:rFonts w:ascii="Segoe UI" w:hAnsi="Segoe UI" w:cs="Segoe UI"/>
                <w:sz w:val="18"/>
                <w:szCs w:val="18"/>
              </w:rPr>
              <w:t>exito</w:t>
            </w:r>
            <w:proofErr w:type="spellEnd"/>
            <w:r w:rsidRPr="00D80018">
              <w:rPr>
                <w:rFonts w:ascii="Segoe UI" w:hAnsi="Segoe UI" w:cs="Segoe UI"/>
                <w:sz w:val="18"/>
                <w:szCs w:val="18"/>
              </w:rPr>
              <w:t xml:space="preserve"> </w:t>
            </w:r>
          </w:p>
        </w:tc>
        <w:tc>
          <w:tcPr>
            <w:tcW w:w="2448" w:type="dxa"/>
          </w:tcPr>
          <w:p w14:paraId="61B13A9E" w14:textId="77777777" w:rsidR="006A5F55" w:rsidRPr="00D80018" w:rsidRDefault="006A5F55" w:rsidP="00930804">
            <w:pPr>
              <w:widowControl w:val="0"/>
              <w:jc w:val="both"/>
              <w:rPr>
                <w:rFonts w:ascii="Segoe UI" w:hAnsi="Segoe UI" w:cs="Segoe UI"/>
                <w:sz w:val="18"/>
                <w:szCs w:val="18"/>
                <w:lang w:val="es-SV"/>
              </w:rPr>
            </w:pPr>
            <w:r w:rsidRPr="00D80018">
              <w:rPr>
                <w:rFonts w:ascii="Segoe UI" w:hAnsi="Segoe UI" w:cs="Segoe UI"/>
                <w:sz w:val="18"/>
                <w:szCs w:val="18"/>
                <w:lang w:val="es-SV"/>
              </w:rPr>
              <w:t xml:space="preserve">Se publican historias sobre diversas temáticas vinculadas a las intervenciones o a temas de contexto, el espacio se aloja en </w:t>
            </w:r>
          </w:p>
          <w:p w14:paraId="082AE9AA" w14:textId="4ED28967" w:rsidR="006A5F55" w:rsidRDefault="00461D75" w:rsidP="00930804">
            <w:pPr>
              <w:widowControl w:val="0"/>
              <w:jc w:val="both"/>
              <w:rPr>
                <w:rFonts w:ascii="Segoe UI" w:hAnsi="Segoe UI" w:cs="Segoe UI"/>
                <w:sz w:val="18"/>
                <w:szCs w:val="18"/>
                <w:lang w:val="es-SV"/>
              </w:rPr>
            </w:pPr>
            <w:r>
              <w:fldChar w:fldCharType="begin"/>
            </w:r>
            <w:r w:rsidRPr="00461D75">
              <w:rPr>
                <w:lang w:val="es-SV"/>
              </w:rPr>
              <w:instrText>HYPERLINK "http://care.org.hn/historias/"</w:instrText>
            </w:r>
            <w:r>
              <w:fldChar w:fldCharType="separate"/>
            </w:r>
            <w:r w:rsidR="00AD1BC9" w:rsidRPr="001F1727">
              <w:rPr>
                <w:rStyle w:val="Hyperlink"/>
                <w:rFonts w:ascii="Segoe UI" w:hAnsi="Segoe UI" w:cs="Segoe UI"/>
                <w:sz w:val="18"/>
                <w:szCs w:val="18"/>
                <w:lang w:val="es-SV"/>
              </w:rPr>
              <w:t>http://care.org.hn/historias/</w:t>
            </w:r>
            <w:r>
              <w:rPr>
                <w:rStyle w:val="Hyperlink"/>
                <w:rFonts w:ascii="Segoe UI" w:hAnsi="Segoe UI" w:cs="Segoe UI"/>
                <w:sz w:val="18"/>
                <w:szCs w:val="18"/>
                <w:lang w:val="es-SV"/>
              </w:rPr>
              <w:fldChar w:fldCharType="end"/>
            </w:r>
          </w:p>
          <w:p w14:paraId="6722A0E1" w14:textId="77777777" w:rsidR="00AD1BC9" w:rsidRPr="00D80018" w:rsidRDefault="00AD1BC9" w:rsidP="00930804">
            <w:pPr>
              <w:widowControl w:val="0"/>
              <w:jc w:val="both"/>
              <w:rPr>
                <w:rFonts w:ascii="Segoe UI" w:hAnsi="Segoe UI" w:cs="Segoe UI"/>
                <w:sz w:val="18"/>
                <w:szCs w:val="18"/>
                <w:lang w:val="es-SV"/>
              </w:rPr>
            </w:pPr>
          </w:p>
        </w:tc>
        <w:tc>
          <w:tcPr>
            <w:tcW w:w="5676" w:type="dxa"/>
          </w:tcPr>
          <w:p w14:paraId="3682BDA4" w14:textId="701A25A7" w:rsidR="006A5F55" w:rsidRPr="00D80018" w:rsidRDefault="00AD1BC9" w:rsidP="00930804">
            <w:pPr>
              <w:widowControl w:val="0"/>
              <w:jc w:val="both"/>
              <w:rPr>
                <w:rFonts w:ascii="Segoe UI" w:hAnsi="Segoe UI" w:cs="Segoe UI"/>
                <w:sz w:val="18"/>
                <w:szCs w:val="18"/>
              </w:rPr>
            </w:pPr>
            <w:r w:rsidRPr="00AD1BC9">
              <w:rPr>
                <w:rFonts w:ascii="Segoe UI" w:hAnsi="Segoe UI" w:cs="Segoe UI"/>
                <w:noProof/>
                <w:sz w:val="18"/>
                <w:szCs w:val="18"/>
                <w:lang w:val="es-SV"/>
              </w:rPr>
              <w:t xml:space="preserve">                 </w:t>
            </w:r>
            <w:r w:rsidR="006A5F55" w:rsidRPr="00D80018">
              <w:rPr>
                <w:rFonts w:ascii="Segoe UI" w:hAnsi="Segoe UI" w:cs="Segoe UI"/>
                <w:noProof/>
                <w:sz w:val="18"/>
                <w:szCs w:val="18"/>
              </w:rPr>
              <w:drawing>
                <wp:inline distT="0" distB="0" distL="0" distR="0" wp14:anchorId="74DC3EFC" wp14:editId="40693DFC">
                  <wp:extent cx="2012950" cy="1469691"/>
                  <wp:effectExtent l="0" t="0" r="6350" b="0"/>
                  <wp:docPr id="1616969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69355" name=""/>
                          <pic:cNvPicPr/>
                        </pic:nvPicPr>
                        <pic:blipFill rotWithShape="1">
                          <a:blip r:embed="rId33"/>
                          <a:srcRect l="19856" t="26903" r="44620" b="8627"/>
                          <a:stretch/>
                        </pic:blipFill>
                        <pic:spPr bwMode="auto">
                          <a:xfrm>
                            <a:off x="0" y="0"/>
                            <a:ext cx="2016500" cy="1472283"/>
                          </a:xfrm>
                          <a:prstGeom prst="rect">
                            <a:avLst/>
                          </a:prstGeom>
                          <a:ln>
                            <a:noFill/>
                          </a:ln>
                          <a:extLst>
                            <a:ext uri="{53640926-AAD7-44D8-BBD7-CCE9431645EC}">
                              <a14:shadowObscured xmlns:a14="http://schemas.microsoft.com/office/drawing/2010/main"/>
                            </a:ext>
                          </a:extLst>
                        </pic:spPr>
                      </pic:pic>
                    </a:graphicData>
                  </a:graphic>
                </wp:inline>
              </w:drawing>
            </w:r>
          </w:p>
        </w:tc>
      </w:tr>
      <w:tr w:rsidR="006A5F55" w:rsidRPr="00D80018" w14:paraId="1DAB1EF6" w14:textId="77777777" w:rsidTr="00930804">
        <w:tblPrEx>
          <w:jc w:val="left"/>
        </w:tblPrEx>
        <w:trPr>
          <w:trHeight w:val="1616"/>
        </w:trPr>
        <w:tc>
          <w:tcPr>
            <w:tcW w:w="2263" w:type="dxa"/>
          </w:tcPr>
          <w:p w14:paraId="5B40D679" w14:textId="77777777" w:rsidR="006A5F55" w:rsidRPr="00D80018" w:rsidRDefault="006A5F55" w:rsidP="00930804">
            <w:pPr>
              <w:widowControl w:val="0"/>
              <w:jc w:val="both"/>
              <w:rPr>
                <w:rFonts w:ascii="Segoe UI" w:hAnsi="Segoe UI" w:cs="Segoe UI"/>
                <w:sz w:val="18"/>
                <w:szCs w:val="18"/>
              </w:rPr>
            </w:pPr>
            <w:proofErr w:type="spellStart"/>
            <w:r w:rsidRPr="00D80018">
              <w:rPr>
                <w:rFonts w:ascii="Segoe UI" w:hAnsi="Segoe UI" w:cs="Segoe UI"/>
                <w:sz w:val="18"/>
                <w:szCs w:val="18"/>
              </w:rPr>
              <w:t>Campañas</w:t>
            </w:r>
            <w:proofErr w:type="spellEnd"/>
            <w:r w:rsidRPr="00D80018">
              <w:rPr>
                <w:rFonts w:ascii="Segoe UI" w:hAnsi="Segoe UI" w:cs="Segoe UI"/>
                <w:sz w:val="18"/>
                <w:szCs w:val="18"/>
              </w:rPr>
              <w:t xml:space="preserve"> </w:t>
            </w:r>
            <w:proofErr w:type="spellStart"/>
            <w:r w:rsidRPr="00D80018">
              <w:rPr>
                <w:rFonts w:ascii="Segoe UI" w:hAnsi="Segoe UI" w:cs="Segoe UI"/>
                <w:sz w:val="18"/>
                <w:szCs w:val="18"/>
              </w:rPr>
              <w:t>en</w:t>
            </w:r>
            <w:proofErr w:type="spellEnd"/>
            <w:r w:rsidRPr="00D80018">
              <w:rPr>
                <w:rFonts w:ascii="Segoe UI" w:hAnsi="Segoe UI" w:cs="Segoe UI"/>
                <w:sz w:val="18"/>
                <w:szCs w:val="18"/>
              </w:rPr>
              <w:t xml:space="preserve"> redes </w:t>
            </w:r>
            <w:proofErr w:type="spellStart"/>
            <w:r w:rsidRPr="00D80018">
              <w:rPr>
                <w:rFonts w:ascii="Segoe UI" w:hAnsi="Segoe UI" w:cs="Segoe UI"/>
                <w:sz w:val="18"/>
                <w:szCs w:val="18"/>
              </w:rPr>
              <w:t>sociales</w:t>
            </w:r>
            <w:proofErr w:type="spellEnd"/>
          </w:p>
        </w:tc>
        <w:tc>
          <w:tcPr>
            <w:tcW w:w="2448" w:type="dxa"/>
          </w:tcPr>
          <w:p w14:paraId="6170C422" w14:textId="77777777" w:rsidR="006A5F55" w:rsidRPr="00D80018" w:rsidRDefault="006A5F55" w:rsidP="00930804">
            <w:pPr>
              <w:widowControl w:val="0"/>
              <w:jc w:val="both"/>
              <w:rPr>
                <w:rFonts w:ascii="Segoe UI" w:hAnsi="Segoe UI" w:cs="Segoe UI"/>
                <w:sz w:val="18"/>
                <w:szCs w:val="18"/>
              </w:rPr>
            </w:pPr>
            <w:r>
              <w:rPr>
                <w:rFonts w:ascii="Segoe UI" w:hAnsi="Segoe UI" w:cs="Segoe UI"/>
                <w:sz w:val="18"/>
                <w:szCs w:val="18"/>
              </w:rPr>
              <w:t xml:space="preserve">Facebook </w:t>
            </w:r>
            <w:proofErr w:type="spellStart"/>
            <w:r>
              <w:rPr>
                <w:rFonts w:ascii="Segoe UI" w:hAnsi="Segoe UI" w:cs="Segoe UI"/>
                <w:sz w:val="18"/>
                <w:szCs w:val="18"/>
              </w:rPr>
              <w:t>institucional</w:t>
            </w:r>
            <w:proofErr w:type="spellEnd"/>
            <w:r>
              <w:rPr>
                <w:rFonts w:ascii="Segoe UI" w:hAnsi="Segoe UI" w:cs="Segoe UI"/>
                <w:sz w:val="18"/>
                <w:szCs w:val="18"/>
              </w:rPr>
              <w:t xml:space="preserve"> </w:t>
            </w:r>
          </w:p>
        </w:tc>
        <w:tc>
          <w:tcPr>
            <w:tcW w:w="5676" w:type="dxa"/>
          </w:tcPr>
          <w:p w14:paraId="3E2146EF" w14:textId="77777777" w:rsidR="006A5F55" w:rsidRPr="00D80018" w:rsidRDefault="006A5F55" w:rsidP="00930804">
            <w:pPr>
              <w:widowControl w:val="0"/>
              <w:jc w:val="both"/>
              <w:rPr>
                <w:rFonts w:ascii="Segoe UI" w:hAnsi="Segoe UI" w:cs="Segoe UI"/>
                <w:sz w:val="18"/>
                <w:szCs w:val="18"/>
              </w:rPr>
            </w:pPr>
            <w:r w:rsidRPr="00D80018">
              <w:rPr>
                <w:rFonts w:ascii="Segoe UI" w:hAnsi="Segoe UI" w:cs="Segoe UI"/>
                <w:noProof/>
                <w:sz w:val="18"/>
                <w:szCs w:val="18"/>
              </w:rPr>
              <w:drawing>
                <wp:anchor distT="0" distB="0" distL="114300" distR="114300" simplePos="0" relativeHeight="251666432" behindDoc="0" locked="0" layoutInCell="1" allowOverlap="1" wp14:anchorId="207BD0E1" wp14:editId="49090388">
                  <wp:simplePos x="0" y="0"/>
                  <wp:positionH relativeFrom="column">
                    <wp:posOffset>1904267</wp:posOffset>
                  </wp:positionH>
                  <wp:positionV relativeFrom="paragraph">
                    <wp:posOffset>-15289</wp:posOffset>
                  </wp:positionV>
                  <wp:extent cx="1013020" cy="1013020"/>
                  <wp:effectExtent l="0" t="0" r="0" b="0"/>
                  <wp:wrapNone/>
                  <wp:docPr id="3074" name="Picture 2" descr="Puede ser una imagen de una o varias personas y texto que dice &quot;TRABAJO REMUNERADO DEL HOGAR Digno y violencia &quot; &quot;Con cada tarea que realizas, transformas los espacios en hogares acogedores llenos de amor cuidado.&quot; CONLACTRAHO CaribedeTrabajdoradelogr mujere trabajo igualvALoR derechos care AFD AEEVES&quot;">
                    <a:extLst xmlns:a="http://schemas.openxmlformats.org/drawingml/2006/main">
                      <a:ext uri="{FF2B5EF4-FFF2-40B4-BE49-F238E27FC236}">
                        <a16:creationId xmlns:a16="http://schemas.microsoft.com/office/drawing/2014/main" id="{C0F141BD-C207-4126-7827-F0BEF4976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uede ser una imagen de una o varias personas y texto que dice &quot;TRABAJO REMUNERADO DEL HOGAR Digno y violencia &quot; &quot;Con cada tarea que realizas, transformas los espacios en hogares acogedores llenos de amor cuidado.&quot; CONLACTRAHO CaribedeTrabajdoradelogr mujere trabajo igualvALoR derechos care AFD AEEVES&quot;">
                            <a:extLst>
                              <a:ext uri="{FF2B5EF4-FFF2-40B4-BE49-F238E27FC236}">
                                <a16:creationId xmlns:a16="http://schemas.microsoft.com/office/drawing/2014/main" id="{C0F141BD-C207-4126-7827-F0BEF4976EA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3020" cy="1013020"/>
                          </a:xfrm>
                          <a:prstGeom prst="rect">
                            <a:avLst/>
                          </a:prstGeom>
                          <a:noFill/>
                        </pic:spPr>
                      </pic:pic>
                    </a:graphicData>
                  </a:graphic>
                  <wp14:sizeRelH relativeFrom="margin">
                    <wp14:pctWidth>0</wp14:pctWidth>
                  </wp14:sizeRelH>
                  <wp14:sizeRelV relativeFrom="margin">
                    <wp14:pctHeight>0</wp14:pctHeight>
                  </wp14:sizeRelV>
                </wp:anchor>
              </w:drawing>
            </w:r>
            <w:r w:rsidRPr="00D80018">
              <w:rPr>
                <w:rFonts w:ascii="Segoe UI" w:hAnsi="Segoe UI" w:cs="Segoe UI"/>
                <w:noProof/>
                <w:sz w:val="18"/>
                <w:szCs w:val="18"/>
              </w:rPr>
              <w:drawing>
                <wp:anchor distT="0" distB="0" distL="114300" distR="114300" simplePos="0" relativeHeight="251665408" behindDoc="0" locked="0" layoutInCell="1" allowOverlap="1" wp14:anchorId="79D9504B" wp14:editId="20EA4FEC">
                  <wp:simplePos x="0" y="0"/>
                  <wp:positionH relativeFrom="column">
                    <wp:posOffset>71853</wp:posOffset>
                  </wp:positionH>
                  <wp:positionV relativeFrom="paragraph">
                    <wp:posOffset>61546</wp:posOffset>
                  </wp:positionV>
                  <wp:extent cx="1024446" cy="858791"/>
                  <wp:effectExtent l="0" t="0" r="4445" b="0"/>
                  <wp:wrapNone/>
                  <wp:docPr id="1538728623" name="Imagen 1538728623">
                    <a:extLst xmlns:a="http://schemas.openxmlformats.org/drawingml/2006/main">
                      <a:ext uri="{FF2B5EF4-FFF2-40B4-BE49-F238E27FC236}">
                        <a16:creationId xmlns:a16="http://schemas.microsoft.com/office/drawing/2014/main" id="{C92B837B-863F-1B6E-5E25-D93AF58E4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92B837B-863F-1B6E-5E25-D93AF58E45EA}"/>
                              </a:ext>
                            </a:extLst>
                          </pic:cNvPr>
                          <pic:cNvPicPr>
                            <a:picLocks noChangeAspect="1"/>
                          </pic:cNvPicPr>
                        </pic:nvPicPr>
                        <pic:blipFill>
                          <a:blip r:embed="rId35"/>
                          <a:stretch>
                            <a:fillRect/>
                          </a:stretch>
                        </pic:blipFill>
                        <pic:spPr>
                          <a:xfrm>
                            <a:off x="0" y="0"/>
                            <a:ext cx="1024446" cy="858791"/>
                          </a:xfrm>
                          <a:prstGeom prst="rect">
                            <a:avLst/>
                          </a:prstGeom>
                        </pic:spPr>
                      </pic:pic>
                    </a:graphicData>
                  </a:graphic>
                  <wp14:sizeRelH relativeFrom="margin">
                    <wp14:pctWidth>0</wp14:pctWidth>
                  </wp14:sizeRelH>
                  <wp14:sizeRelV relativeFrom="margin">
                    <wp14:pctHeight>0</wp14:pctHeight>
                  </wp14:sizeRelV>
                </wp:anchor>
              </w:drawing>
            </w:r>
          </w:p>
        </w:tc>
      </w:tr>
    </w:tbl>
    <w:p w14:paraId="48CF7891" w14:textId="77777777" w:rsidR="006A5F55" w:rsidRPr="00D80018" w:rsidRDefault="006A5F55" w:rsidP="006A5F55">
      <w:pPr>
        <w:widowControl w:val="0"/>
        <w:spacing w:line="240" w:lineRule="auto"/>
        <w:jc w:val="both"/>
        <w:rPr>
          <w:rFonts w:ascii="Segoe UI" w:hAnsi="Segoe UI" w:cs="Segoe UI"/>
          <w:sz w:val="18"/>
          <w:szCs w:val="18"/>
        </w:rPr>
      </w:pPr>
    </w:p>
    <w:p w14:paraId="5A512B2A" w14:textId="77777777" w:rsidR="006A5F55" w:rsidRPr="00D80018" w:rsidRDefault="006A5F55" w:rsidP="006A5F55">
      <w:pPr>
        <w:spacing w:before="240" w:line="240" w:lineRule="auto"/>
        <w:jc w:val="both"/>
        <w:rPr>
          <w:rFonts w:ascii="Segoe UI" w:hAnsi="Segoe UI" w:cs="Segoe UI"/>
          <w:sz w:val="18"/>
          <w:szCs w:val="18"/>
        </w:rPr>
      </w:pPr>
    </w:p>
    <w:p w14:paraId="65C55331" w14:textId="77777777" w:rsidR="006A5F55" w:rsidRDefault="006A5F55" w:rsidP="006A5F55">
      <w:pPr>
        <w:pStyle w:val="FEstiloTituloEncuesta"/>
        <w:rPr>
          <w:rFonts w:ascii="Segoe UI" w:hAnsi="Segoe UI" w:cs="Segoe UI"/>
          <w:sz w:val="18"/>
          <w:szCs w:val="18"/>
          <w:lang w:val="es-SV"/>
        </w:rPr>
      </w:pPr>
    </w:p>
    <w:p w14:paraId="7823AD23" w14:textId="77777777" w:rsidR="006A5F55" w:rsidRDefault="006A5F55" w:rsidP="006A5F55">
      <w:pPr>
        <w:pStyle w:val="FEstiloTituloEncuesta"/>
        <w:rPr>
          <w:rFonts w:ascii="Segoe UI" w:hAnsi="Segoe UI" w:cs="Segoe UI"/>
          <w:sz w:val="18"/>
          <w:szCs w:val="18"/>
          <w:lang w:val="es-SV"/>
        </w:rPr>
      </w:pPr>
    </w:p>
    <w:p w14:paraId="233F6E64" w14:textId="77777777" w:rsidR="0079679C" w:rsidRDefault="0079679C" w:rsidP="0079679C">
      <w:pPr>
        <w:pStyle w:val="FEstiloTituloEncuesta"/>
        <w:rPr>
          <w:rFonts w:ascii="Segoe UI" w:hAnsi="Segoe UI" w:cs="Segoe UI"/>
          <w:sz w:val="18"/>
          <w:szCs w:val="18"/>
          <w:lang w:val="es-SV"/>
        </w:rPr>
      </w:pPr>
    </w:p>
    <w:p w14:paraId="240C57F1" w14:textId="77777777" w:rsidR="0079679C" w:rsidRDefault="0079679C" w:rsidP="0079679C">
      <w:pPr>
        <w:pStyle w:val="FEstiloTituloEncuesta"/>
        <w:rPr>
          <w:rFonts w:ascii="Segoe UI" w:hAnsi="Segoe UI" w:cs="Segoe UI"/>
          <w:sz w:val="18"/>
          <w:szCs w:val="18"/>
          <w:lang w:val="es-SV"/>
        </w:rPr>
      </w:pPr>
    </w:p>
    <w:p w14:paraId="6CC6C8A6" w14:textId="0DF497A2" w:rsidR="00C50210" w:rsidRPr="004B104E" w:rsidRDefault="00366197" w:rsidP="004B104E">
      <w:pPr>
        <w:pStyle w:val="FEstiloTituloEncuesta"/>
        <w:outlineLvl w:val="1"/>
        <w:rPr>
          <w:rFonts w:ascii="Segoe UI" w:hAnsi="Segoe UI" w:cs="Segoe UI"/>
          <w:b w:val="0"/>
          <w:bCs/>
          <w:i/>
          <w:iCs/>
          <w:sz w:val="18"/>
          <w:szCs w:val="18"/>
          <w:lang w:val="es-SV"/>
        </w:rPr>
      </w:pPr>
      <w:bookmarkStart w:id="80" w:name="_Toc146639858"/>
      <w:r w:rsidRPr="004B104E">
        <w:rPr>
          <w:rFonts w:ascii="Segoe UI" w:hAnsi="Segoe UI" w:cs="Segoe UI"/>
          <w:sz w:val="18"/>
          <w:szCs w:val="18"/>
          <w:lang w:val="es-SV"/>
        </w:rPr>
        <w:lastRenderedPageBreak/>
        <w:t xml:space="preserve">Anexo </w:t>
      </w:r>
      <w:r w:rsidR="0079679C" w:rsidRPr="004B104E">
        <w:rPr>
          <w:rFonts w:ascii="Segoe UI" w:hAnsi="Segoe UI" w:cs="Segoe UI"/>
          <w:sz w:val="18"/>
          <w:szCs w:val="18"/>
          <w:lang w:val="es-SV"/>
        </w:rPr>
        <w:t>4</w:t>
      </w:r>
      <w:r w:rsidRPr="004B104E">
        <w:rPr>
          <w:rFonts w:ascii="Segoe UI" w:hAnsi="Segoe UI" w:cs="Segoe UI"/>
          <w:sz w:val="18"/>
          <w:szCs w:val="18"/>
          <w:lang w:val="es-SV"/>
        </w:rPr>
        <w:t xml:space="preserve">. </w:t>
      </w:r>
      <w:r w:rsidR="00C50210" w:rsidRPr="004B104E">
        <w:rPr>
          <w:rFonts w:ascii="Segoe UI" w:hAnsi="Segoe UI" w:cs="Segoe UI"/>
          <w:sz w:val="18"/>
          <w:szCs w:val="18"/>
          <w:lang w:val="es-SV"/>
        </w:rPr>
        <w:t>Propuesta de Ficha de consulta interna significativa</w:t>
      </w:r>
      <w:bookmarkEnd w:id="80"/>
      <w:r w:rsidR="00C50210" w:rsidRPr="004B104E">
        <w:rPr>
          <w:rFonts w:ascii="Segoe UI" w:hAnsi="Segoe UI" w:cs="Segoe UI"/>
          <w:b w:val="0"/>
          <w:bCs/>
          <w:i/>
          <w:iCs/>
          <w:sz w:val="18"/>
          <w:szCs w:val="18"/>
          <w:lang w:val="es-SV"/>
        </w:rPr>
        <w:t xml:space="preserve"> </w:t>
      </w:r>
    </w:p>
    <w:p w14:paraId="29E8777C" w14:textId="77777777" w:rsidR="00C81F72" w:rsidRPr="004B104E" w:rsidRDefault="00C81F72" w:rsidP="004B104E">
      <w:pPr>
        <w:spacing w:after="0" w:line="240" w:lineRule="auto"/>
        <w:jc w:val="center"/>
        <w:rPr>
          <w:rFonts w:ascii="Segoe UI" w:eastAsia="Verdana" w:hAnsi="Segoe UI" w:cs="Segoe UI"/>
          <w:bCs/>
          <w:i/>
          <w:iCs/>
          <w:sz w:val="18"/>
          <w:szCs w:val="18"/>
          <w:lang w:val="es-SV"/>
        </w:rPr>
      </w:pPr>
    </w:p>
    <w:p w14:paraId="210C8031" w14:textId="19213484" w:rsidR="00C50210" w:rsidRPr="004B104E" w:rsidRDefault="00C50210" w:rsidP="004B104E">
      <w:pPr>
        <w:spacing w:after="0" w:line="240" w:lineRule="auto"/>
        <w:jc w:val="center"/>
        <w:rPr>
          <w:rFonts w:ascii="Segoe UI" w:eastAsia="Verdana" w:hAnsi="Segoe UI" w:cs="Segoe UI"/>
          <w:bCs/>
          <w:i/>
          <w:iCs/>
          <w:sz w:val="18"/>
          <w:szCs w:val="18"/>
          <w:lang w:val="es-SV"/>
        </w:rPr>
      </w:pPr>
      <w:r w:rsidRPr="004B104E">
        <w:rPr>
          <w:rFonts w:ascii="Segoe UI" w:eastAsia="Verdana" w:hAnsi="Segoe UI" w:cs="Segoe UI"/>
          <w:bCs/>
          <w:i/>
          <w:iCs/>
          <w:sz w:val="18"/>
          <w:szCs w:val="18"/>
          <w:lang w:val="es-SV"/>
        </w:rPr>
        <w:t>Percepción del personal acerca del Proyecto “Empleo Temporal para Jóvenes de Zonas Urbanas a través de un Proyecto Piloto de Obras Públicas”.</w:t>
      </w:r>
    </w:p>
    <w:p w14:paraId="779EA340" w14:textId="77777777" w:rsidR="00C50210" w:rsidRPr="004B104E" w:rsidRDefault="00C50210" w:rsidP="004B104E">
      <w:pPr>
        <w:pStyle w:val="FEstiloTituloPagina16457960"/>
        <w:rPr>
          <w:rFonts w:ascii="Segoe UI" w:hAnsi="Segoe UI" w:cs="Segoe UI"/>
          <w:sz w:val="18"/>
          <w:szCs w:val="18"/>
          <w:lang w:val="es-SV"/>
        </w:rPr>
      </w:pPr>
      <w:r w:rsidRPr="004B104E">
        <w:rPr>
          <w:rFonts w:ascii="Segoe UI" w:hAnsi="Segoe UI" w:cs="Segoe UI"/>
          <w:sz w:val="18"/>
          <w:szCs w:val="18"/>
          <w:lang w:val="es-SV"/>
        </w:rPr>
        <w:br/>
        <w:t>Pág. 1.- BREVE DESCRIPCIÓN DEL PROYECTO:</w:t>
      </w:r>
      <w:r w:rsidRPr="004B104E">
        <w:rPr>
          <w:rFonts w:ascii="Segoe UI" w:hAnsi="Segoe UI" w:cs="Segoe UI"/>
          <w:sz w:val="18"/>
          <w:szCs w:val="18"/>
          <w:lang w:val="es-SV"/>
        </w:rPr>
        <w:br/>
        <w:t>------------------------------------------------------------------------------------</w:t>
      </w:r>
    </w:p>
    <w:p w14:paraId="1BE9CB15" w14:textId="77777777" w:rsidR="00C50210" w:rsidRPr="004B104E" w:rsidRDefault="00C50210" w:rsidP="004B104E">
      <w:pPr>
        <w:pStyle w:val="FEstiloDescripcionPagina16457960"/>
        <w:rPr>
          <w:rFonts w:ascii="Segoe UI" w:hAnsi="Segoe UI" w:cs="Segoe UI"/>
          <w:sz w:val="18"/>
          <w:szCs w:val="18"/>
          <w:lang w:val="es-SV"/>
        </w:rPr>
      </w:pPr>
      <w:r w:rsidRPr="004B104E">
        <w:rPr>
          <w:rFonts w:ascii="Segoe UI" w:hAnsi="Segoe UI" w:cs="Segoe UI"/>
          <w:sz w:val="18"/>
          <w:szCs w:val="18"/>
          <w:lang w:val="es-SV"/>
        </w:rPr>
        <w:t>El proyecto “Empleo Temporal para Jóvenes de Zonas Urbanas a través de un Proyecto Piloto de Obras Públicas”, tiene como objetivo proporcionar capacitación y empleo temporal para mejorar los medios de vida de los jóvenes en riesgo y aumentar la disponibilidad de infraestructura resistente al clima en los asentamientos urbanos informales en Choloma y Villanueva. Al mismo tiempo, poner a prueba esta modalidad de obra pública brindará experiencia laboral y oportunidades de capacitación para jóvenes en riesgo. Las obras públicas también pueden ayudar a reparar y mejorar la infraestructura urbana dañada por los ciclones tropicales, fortaleciendo así la resiliencia al cambio climático a largo plazo. Además, el proceso de implementación de las obras públicas a través de un enfoque participativo con las organizaciones locales también ayudará a fortalecer la confianza y el capital social en las comunidades urbanas, reduciendo potencialmente el crimen y la violencia. El proyecto llegará a los jóvenes que trabajan en el sector informal que residen en asentamientos urbanos que han sido sometidos a estrictos cierres para mitigar la propagación de COVID-19 y recientemente golpeados por los ciclones tropicales Eta e Iota.</w:t>
      </w:r>
    </w:p>
    <w:p w14:paraId="7320AFC7" w14:textId="77777777" w:rsidR="00C50210" w:rsidRPr="004B104E" w:rsidRDefault="00C50210" w:rsidP="004B104E">
      <w:pPr>
        <w:spacing w:after="0" w:line="240" w:lineRule="auto"/>
        <w:rPr>
          <w:rFonts w:ascii="Segoe UI" w:hAnsi="Segoe UI" w:cs="Segoe UI"/>
          <w:sz w:val="18"/>
          <w:szCs w:val="18"/>
          <w:lang w:val="es-SV"/>
        </w:rPr>
      </w:pPr>
    </w:p>
    <w:p w14:paraId="48046C9D" w14:textId="1736F02C" w:rsidR="00C50210" w:rsidRPr="004B104E" w:rsidRDefault="00C50210" w:rsidP="004B104E">
      <w:pPr>
        <w:pStyle w:val="FEstiloDescripcionPagina16457960"/>
        <w:rPr>
          <w:rFonts w:ascii="Segoe UI" w:hAnsi="Segoe UI" w:cs="Segoe UI"/>
          <w:sz w:val="18"/>
          <w:szCs w:val="18"/>
          <w:lang w:val="es-SV"/>
        </w:rPr>
      </w:pPr>
      <w:r w:rsidRPr="004B104E">
        <w:rPr>
          <w:rFonts w:ascii="Segoe UI" w:hAnsi="Segoe UI" w:cs="Segoe UI"/>
          <w:sz w:val="18"/>
          <w:szCs w:val="18"/>
          <w:lang w:val="es-SV"/>
        </w:rPr>
        <w:t>Por lo que es bien importante conocer su opinión acerca del Proyecto, por lo que le pedimos darnos 1</w:t>
      </w:r>
      <w:r w:rsidR="00302BA5" w:rsidRPr="004B104E">
        <w:rPr>
          <w:rFonts w:ascii="Segoe UI" w:hAnsi="Segoe UI" w:cs="Segoe UI"/>
          <w:sz w:val="18"/>
          <w:szCs w:val="18"/>
          <w:lang w:val="es-SV"/>
        </w:rPr>
        <w:t>5</w:t>
      </w:r>
      <w:r w:rsidRPr="004B104E">
        <w:rPr>
          <w:rFonts w:ascii="Segoe UI" w:hAnsi="Segoe UI" w:cs="Segoe UI"/>
          <w:sz w:val="18"/>
          <w:szCs w:val="18"/>
          <w:lang w:val="es-SV"/>
        </w:rPr>
        <w:t xml:space="preserve"> minutos para completar la siguiente boleta virtual.</w:t>
      </w:r>
      <w:r w:rsidRPr="004B104E">
        <w:rPr>
          <w:rFonts w:ascii="Segoe UI" w:hAnsi="Segoe UI" w:cs="Segoe UI"/>
          <w:sz w:val="18"/>
          <w:szCs w:val="18"/>
          <w:lang w:val="es-SV"/>
        </w:rPr>
        <w:br/>
      </w:r>
    </w:p>
    <w:p w14:paraId="6CC79EAC" w14:textId="59F4D5BD" w:rsidR="00C50210" w:rsidRPr="004B104E" w:rsidRDefault="00C50210" w:rsidP="004B104E">
      <w:pPr>
        <w:pStyle w:val="FEstiloTituloPregunta39602501"/>
        <w:rPr>
          <w:rFonts w:ascii="Segoe UI" w:hAnsi="Segoe UI" w:cs="Segoe UI"/>
          <w:sz w:val="18"/>
          <w:szCs w:val="18"/>
          <w:lang w:val="es-SV"/>
        </w:rPr>
      </w:pPr>
      <w:r w:rsidRPr="004B104E">
        <w:rPr>
          <w:rFonts w:ascii="Segoe UI" w:hAnsi="Segoe UI" w:cs="Segoe UI"/>
          <w:sz w:val="18"/>
          <w:szCs w:val="18"/>
          <w:lang w:val="es-SV"/>
        </w:rPr>
        <w:t xml:space="preserve">Preg.1.- ¿Labora </w:t>
      </w:r>
      <w:r w:rsidR="00302BA5" w:rsidRPr="004B104E">
        <w:rPr>
          <w:rFonts w:ascii="Segoe UI" w:hAnsi="Segoe UI" w:cs="Segoe UI"/>
          <w:sz w:val="18"/>
          <w:szCs w:val="18"/>
          <w:lang w:val="es-SV"/>
        </w:rPr>
        <w:t xml:space="preserve">o colabora </w:t>
      </w:r>
      <w:r w:rsidRPr="004B104E">
        <w:rPr>
          <w:rFonts w:ascii="Segoe UI" w:hAnsi="Segoe UI" w:cs="Segoe UI"/>
          <w:sz w:val="18"/>
          <w:szCs w:val="18"/>
          <w:lang w:val="es-SV"/>
        </w:rPr>
        <w:t xml:space="preserve">actualmente en </w:t>
      </w:r>
      <w:r w:rsidR="00302BA5" w:rsidRPr="004B104E">
        <w:rPr>
          <w:rFonts w:ascii="Segoe UI" w:hAnsi="Segoe UI" w:cs="Segoe UI"/>
          <w:sz w:val="18"/>
          <w:szCs w:val="18"/>
          <w:lang w:val="es-SV"/>
        </w:rPr>
        <w:t xml:space="preserve">los proyectos de </w:t>
      </w:r>
      <w:r w:rsidRPr="004B104E">
        <w:rPr>
          <w:rFonts w:ascii="Segoe UI" w:hAnsi="Segoe UI" w:cs="Segoe UI"/>
          <w:sz w:val="18"/>
          <w:szCs w:val="18"/>
          <w:lang w:val="es-SV"/>
        </w:rPr>
        <w:t>CARE?</w:t>
      </w:r>
    </w:p>
    <w:p w14:paraId="411F0BF1" w14:textId="77777777" w:rsidR="00C50210" w:rsidRPr="004B104E" w:rsidRDefault="00C50210" w:rsidP="004B104E">
      <w:pPr>
        <w:pStyle w:val="FEstiloEspecialesPregunta39602501"/>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t>(* Marque una sola opción)</w:t>
      </w:r>
      <w:r w:rsidRPr="004B104E">
        <w:rPr>
          <w:rFonts w:ascii="Segoe UI" w:hAnsi="Segoe UI" w:cs="Segoe UI"/>
          <w:sz w:val="18"/>
          <w:szCs w:val="18"/>
          <w:lang w:val="es-SV"/>
        </w:rPr>
        <w:br/>
      </w:r>
    </w:p>
    <w:bookmarkStart w:id="81" w:name="Check_733281d9_07a9_"/>
    <w:p w14:paraId="5F1A0646" w14:textId="77777777" w:rsidR="00C50210" w:rsidRPr="004B104E" w:rsidRDefault="00C50210" w:rsidP="004B104E">
      <w:pPr>
        <w:pStyle w:val="FEstiloPreguntaSimple39602501"/>
        <w:rPr>
          <w:rFonts w:ascii="Segoe UI" w:hAnsi="Segoe UI" w:cs="Segoe UI"/>
          <w:sz w:val="18"/>
          <w:szCs w:val="18"/>
          <w:lang w:val="es-SV"/>
        </w:rPr>
      </w:pPr>
      <w:r w:rsidRPr="004B104E">
        <w:rPr>
          <w:rFonts w:ascii="Segoe UI" w:hAnsi="Segoe UI" w:cs="Segoe UI"/>
          <w:sz w:val="18"/>
          <w:szCs w:val="18"/>
        </w:rPr>
        <w:fldChar w:fldCharType="begin">
          <w:ffData>
            <w:name w:val="Check_733281d9_07a9_"/>
            <w:enabled/>
            <w:calcOnExit w:val="0"/>
            <w:helpText w:type="text" w:val="41250154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1"/>
      <w:r w:rsidRPr="004B104E">
        <w:rPr>
          <w:rFonts w:ascii="Segoe UI" w:hAnsi="Segoe UI" w:cs="Segoe UI"/>
          <w:sz w:val="18"/>
          <w:szCs w:val="18"/>
          <w:lang w:val="es-SV"/>
        </w:rPr>
        <w:t xml:space="preserve"> SI</w:t>
      </w:r>
    </w:p>
    <w:bookmarkStart w:id="82" w:name="Check_8a67e52e_86c3_"/>
    <w:p w14:paraId="046F9096" w14:textId="77777777" w:rsidR="00C50210" w:rsidRPr="004B104E" w:rsidRDefault="00C50210" w:rsidP="004B104E">
      <w:pPr>
        <w:pStyle w:val="FEstiloPreguntaSimple39602501"/>
        <w:rPr>
          <w:rFonts w:ascii="Segoe UI" w:hAnsi="Segoe UI" w:cs="Segoe UI"/>
          <w:sz w:val="18"/>
          <w:szCs w:val="18"/>
          <w:lang w:val="es-SV"/>
        </w:rPr>
      </w:pPr>
      <w:r w:rsidRPr="004B104E">
        <w:rPr>
          <w:rFonts w:ascii="Segoe UI" w:hAnsi="Segoe UI" w:cs="Segoe UI"/>
          <w:sz w:val="18"/>
          <w:szCs w:val="18"/>
        </w:rPr>
        <w:fldChar w:fldCharType="begin">
          <w:ffData>
            <w:name w:val="Check_8a67e52e_86c3_"/>
            <w:enabled/>
            <w:calcOnExit w:val="0"/>
            <w:helpText w:type="text" w:val="41250154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2"/>
      <w:r w:rsidRPr="004B104E">
        <w:rPr>
          <w:rFonts w:ascii="Segoe UI" w:hAnsi="Segoe UI" w:cs="Segoe UI"/>
          <w:sz w:val="18"/>
          <w:szCs w:val="18"/>
          <w:lang w:val="es-SV"/>
        </w:rPr>
        <w:t xml:space="preserve"> NO\b  (* Continuar en la pág.:4)</w:t>
      </w:r>
      <w:r w:rsidRPr="004B104E">
        <w:rPr>
          <w:rFonts w:ascii="Segoe UI" w:hAnsi="Segoe UI" w:cs="Segoe UI"/>
          <w:sz w:val="18"/>
          <w:szCs w:val="18"/>
          <w:lang w:val="es-SV"/>
        </w:rPr>
        <w:br/>
      </w:r>
    </w:p>
    <w:p w14:paraId="470A8636" w14:textId="3EB4C23B" w:rsidR="00C50210" w:rsidRPr="004B104E" w:rsidRDefault="00C50210" w:rsidP="004B104E">
      <w:pPr>
        <w:pStyle w:val="FEstiloTituloPregunta39603202"/>
        <w:rPr>
          <w:rFonts w:ascii="Segoe UI" w:hAnsi="Segoe UI" w:cs="Segoe UI"/>
          <w:sz w:val="18"/>
          <w:szCs w:val="18"/>
          <w:lang w:val="es-SV"/>
        </w:rPr>
      </w:pPr>
      <w:r w:rsidRPr="004B104E">
        <w:rPr>
          <w:rFonts w:ascii="Segoe UI" w:hAnsi="Segoe UI" w:cs="Segoe UI"/>
          <w:sz w:val="18"/>
          <w:szCs w:val="18"/>
          <w:lang w:val="es-SV"/>
        </w:rPr>
        <w:t>Preg.2.- Si</w:t>
      </w:r>
      <w:r w:rsidR="00302BA5" w:rsidRPr="004B104E">
        <w:rPr>
          <w:rFonts w:ascii="Segoe UI" w:hAnsi="Segoe UI" w:cs="Segoe UI"/>
          <w:sz w:val="18"/>
          <w:szCs w:val="18"/>
          <w:lang w:val="es-SV"/>
        </w:rPr>
        <w:t xml:space="preserve"> no labora en CARE o es colaborador</w:t>
      </w:r>
      <w:r w:rsidRPr="004B104E">
        <w:rPr>
          <w:rFonts w:ascii="Segoe UI" w:hAnsi="Segoe UI" w:cs="Segoe UI"/>
          <w:sz w:val="18"/>
          <w:szCs w:val="18"/>
          <w:lang w:val="es-SV"/>
        </w:rPr>
        <w:t>, por favor indicarnos el ¿Nombre de la Institución/Organización u otra entidad con la cual trabaja?</w:t>
      </w:r>
    </w:p>
    <w:p w14:paraId="79CB9689" w14:textId="77777777" w:rsidR="00C50210" w:rsidRPr="004B104E" w:rsidRDefault="00C50210" w:rsidP="004B104E">
      <w:pPr>
        <w:pStyle w:val="FEstiloEspecialesPregunta39603202"/>
        <w:rPr>
          <w:rFonts w:ascii="Segoe UI" w:hAnsi="Segoe UI" w:cs="Segoe UI"/>
          <w:sz w:val="18"/>
          <w:szCs w:val="18"/>
          <w:lang w:val="es-SV"/>
        </w:rPr>
      </w:pPr>
    </w:p>
    <w:p w14:paraId="125B0C92" w14:textId="77777777" w:rsidR="00C50210" w:rsidRPr="004B104E" w:rsidRDefault="00C50210" w:rsidP="004B104E">
      <w:pPr>
        <w:pStyle w:val="FEstiloPreguntaAbierta39603202"/>
        <w:rPr>
          <w:rFonts w:ascii="Segoe UI" w:hAnsi="Segoe UI" w:cs="Segoe UI"/>
          <w:sz w:val="18"/>
          <w:szCs w:val="18"/>
          <w:lang w:val="es-SV"/>
        </w:rPr>
      </w:pPr>
      <w:r w:rsidRPr="004B104E">
        <w:rPr>
          <w:rFonts w:ascii="Segoe UI" w:hAnsi="Segoe UI" w:cs="Segoe UI"/>
          <w:sz w:val="18"/>
          <w:szCs w:val="18"/>
          <w:lang w:val="es-SV"/>
        </w:rPr>
        <w:t>____________________________________________________________________________________</w:t>
      </w:r>
      <w:r w:rsidRPr="004B104E">
        <w:rPr>
          <w:rFonts w:ascii="Segoe UI" w:hAnsi="Segoe UI" w:cs="Segoe UI"/>
          <w:sz w:val="18"/>
          <w:szCs w:val="18"/>
          <w:lang w:val="es-SV"/>
        </w:rPr>
        <w:br/>
      </w:r>
    </w:p>
    <w:p w14:paraId="49FDE7D3" w14:textId="77777777" w:rsidR="00C50210" w:rsidRPr="004B104E" w:rsidRDefault="00C50210" w:rsidP="004B104E">
      <w:pPr>
        <w:pStyle w:val="FEstiloTituloPregunta39602502"/>
        <w:rPr>
          <w:rFonts w:ascii="Segoe UI" w:hAnsi="Segoe UI" w:cs="Segoe UI"/>
          <w:sz w:val="18"/>
          <w:szCs w:val="18"/>
          <w:lang w:val="es-SV"/>
        </w:rPr>
      </w:pPr>
      <w:r w:rsidRPr="004B104E">
        <w:rPr>
          <w:rFonts w:ascii="Segoe UI" w:hAnsi="Segoe UI" w:cs="Segoe UI"/>
          <w:sz w:val="18"/>
          <w:szCs w:val="18"/>
          <w:lang w:val="es-SV"/>
        </w:rPr>
        <w:t>Preg.3.- Identidad de género de la persona informante</w:t>
      </w:r>
    </w:p>
    <w:p w14:paraId="2CB358A1" w14:textId="77777777" w:rsidR="00C50210" w:rsidRPr="004B104E" w:rsidRDefault="00C50210" w:rsidP="004B104E">
      <w:pPr>
        <w:pStyle w:val="FEstiloEspecialesPregunta39602502"/>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t>(* Marque una sola opción)</w:t>
      </w:r>
      <w:r w:rsidRPr="004B104E">
        <w:rPr>
          <w:rFonts w:ascii="Segoe UI" w:hAnsi="Segoe UI" w:cs="Segoe UI"/>
          <w:sz w:val="18"/>
          <w:szCs w:val="18"/>
          <w:lang w:val="es-SV"/>
        </w:rPr>
        <w:br/>
      </w:r>
    </w:p>
    <w:bookmarkStart w:id="83" w:name="Check_7dce3199_1cc1_"/>
    <w:p w14:paraId="775BDD32" w14:textId="77777777" w:rsidR="00C50210" w:rsidRPr="004B104E" w:rsidRDefault="00C50210" w:rsidP="004B104E">
      <w:pPr>
        <w:pStyle w:val="FEstiloPreguntaSimple39602502"/>
        <w:rPr>
          <w:rFonts w:ascii="Segoe UI" w:hAnsi="Segoe UI" w:cs="Segoe UI"/>
          <w:sz w:val="18"/>
          <w:szCs w:val="18"/>
          <w:lang w:val="es-SV"/>
        </w:rPr>
      </w:pPr>
      <w:r w:rsidRPr="004B104E">
        <w:rPr>
          <w:rFonts w:ascii="Segoe UI" w:hAnsi="Segoe UI" w:cs="Segoe UI"/>
          <w:sz w:val="18"/>
          <w:szCs w:val="18"/>
        </w:rPr>
        <w:fldChar w:fldCharType="begin">
          <w:ffData>
            <w:name w:val="Check_7dce3199_1cc1_"/>
            <w:enabled/>
            <w:calcOnExit w:val="0"/>
            <w:helpText w:type="text" w:val="41250154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3"/>
      <w:r w:rsidRPr="004B104E">
        <w:rPr>
          <w:rFonts w:ascii="Segoe UI" w:hAnsi="Segoe UI" w:cs="Segoe UI"/>
          <w:sz w:val="18"/>
          <w:szCs w:val="18"/>
          <w:lang w:val="es-SV"/>
        </w:rPr>
        <w:t xml:space="preserve"> Femenino</w:t>
      </w:r>
    </w:p>
    <w:bookmarkStart w:id="84" w:name="Check_ccfc055a_faa1_"/>
    <w:p w14:paraId="1A41B6A9" w14:textId="77777777" w:rsidR="00C50210" w:rsidRPr="004B104E" w:rsidRDefault="00C50210" w:rsidP="004B104E">
      <w:pPr>
        <w:pStyle w:val="FEstiloPreguntaSimple39602502"/>
        <w:rPr>
          <w:rFonts w:ascii="Segoe UI" w:hAnsi="Segoe UI" w:cs="Segoe UI"/>
          <w:sz w:val="18"/>
          <w:szCs w:val="18"/>
          <w:lang w:val="es-SV"/>
        </w:rPr>
      </w:pPr>
      <w:r w:rsidRPr="004B104E">
        <w:rPr>
          <w:rFonts w:ascii="Segoe UI" w:hAnsi="Segoe UI" w:cs="Segoe UI"/>
          <w:sz w:val="18"/>
          <w:szCs w:val="18"/>
        </w:rPr>
        <w:fldChar w:fldCharType="begin">
          <w:ffData>
            <w:name w:val="Check_ccfc055a_faa1_"/>
            <w:enabled/>
            <w:calcOnExit w:val="0"/>
            <w:helpText w:type="text" w:val="41250154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4"/>
      <w:r w:rsidRPr="004B104E">
        <w:rPr>
          <w:rFonts w:ascii="Segoe UI" w:hAnsi="Segoe UI" w:cs="Segoe UI"/>
          <w:sz w:val="18"/>
          <w:szCs w:val="18"/>
          <w:lang w:val="es-SV"/>
        </w:rPr>
        <w:t xml:space="preserve"> Masculino</w:t>
      </w:r>
    </w:p>
    <w:bookmarkStart w:id="85" w:name="Check_67c6c1fd_5c23_"/>
    <w:p w14:paraId="66092FA8" w14:textId="77777777" w:rsidR="00C50210" w:rsidRPr="004B104E" w:rsidRDefault="00C50210" w:rsidP="004B104E">
      <w:pPr>
        <w:pStyle w:val="FEstiloPreguntaSimple39602502"/>
        <w:rPr>
          <w:rFonts w:ascii="Segoe UI" w:hAnsi="Segoe UI" w:cs="Segoe UI"/>
          <w:sz w:val="18"/>
          <w:szCs w:val="18"/>
          <w:lang w:val="es-SV"/>
        </w:rPr>
      </w:pPr>
      <w:r w:rsidRPr="004B104E">
        <w:rPr>
          <w:rFonts w:ascii="Segoe UI" w:hAnsi="Segoe UI" w:cs="Segoe UI"/>
          <w:sz w:val="18"/>
          <w:szCs w:val="18"/>
        </w:rPr>
        <w:fldChar w:fldCharType="begin">
          <w:ffData>
            <w:name w:val="Check_67c6c1fd_5c23_"/>
            <w:enabled/>
            <w:calcOnExit w:val="0"/>
            <w:helpText w:type="text" w:val="41250154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5"/>
      <w:r w:rsidRPr="004B104E">
        <w:rPr>
          <w:rFonts w:ascii="Segoe UI" w:hAnsi="Segoe UI" w:cs="Segoe UI"/>
          <w:sz w:val="18"/>
          <w:szCs w:val="18"/>
          <w:lang w:val="es-SV"/>
        </w:rPr>
        <w:t xml:space="preserve"> Otra</w:t>
      </w:r>
      <w:r w:rsidRPr="004B104E">
        <w:rPr>
          <w:rFonts w:ascii="Segoe UI" w:hAnsi="Segoe UI" w:cs="Segoe UI"/>
          <w:sz w:val="18"/>
          <w:szCs w:val="18"/>
          <w:lang w:val="es-SV"/>
        </w:rPr>
        <w:br/>
      </w:r>
    </w:p>
    <w:p w14:paraId="09763E10" w14:textId="77777777" w:rsidR="00C50210" w:rsidRPr="004B104E" w:rsidRDefault="00C50210" w:rsidP="004B104E">
      <w:pPr>
        <w:pStyle w:val="FEstiloTituloPregunta39602504"/>
        <w:rPr>
          <w:rFonts w:ascii="Segoe UI" w:hAnsi="Segoe UI" w:cs="Segoe UI"/>
          <w:sz w:val="18"/>
          <w:szCs w:val="18"/>
          <w:lang w:val="es-SV"/>
        </w:rPr>
      </w:pPr>
      <w:r w:rsidRPr="004B104E">
        <w:rPr>
          <w:rFonts w:ascii="Segoe UI" w:hAnsi="Segoe UI" w:cs="Segoe UI"/>
          <w:sz w:val="18"/>
          <w:szCs w:val="18"/>
          <w:lang w:val="es-SV"/>
        </w:rPr>
        <w:t>Preg.4.- ¿Qué tipo de empleo desempeña actualmente?</w:t>
      </w:r>
    </w:p>
    <w:p w14:paraId="1837B339" w14:textId="77777777" w:rsidR="00C50210" w:rsidRPr="004B104E" w:rsidRDefault="00C50210" w:rsidP="004B104E">
      <w:pPr>
        <w:pStyle w:val="FEstiloEspecialesPregunta39602504"/>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t>(* Marque una sola opción)</w:t>
      </w:r>
      <w:r w:rsidRPr="004B104E">
        <w:rPr>
          <w:rFonts w:ascii="Segoe UI" w:hAnsi="Segoe UI" w:cs="Segoe UI"/>
          <w:sz w:val="18"/>
          <w:szCs w:val="18"/>
          <w:lang w:val="es-SV"/>
        </w:rPr>
        <w:br/>
      </w:r>
    </w:p>
    <w:bookmarkStart w:id="86" w:name="Check_12eda664_4159_"/>
    <w:p w14:paraId="2BE34928"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12eda664_4159_"/>
            <w:enabled/>
            <w:calcOnExit w:val="0"/>
            <w:helpText w:type="text" w:val="41250698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6"/>
      <w:r w:rsidRPr="004B104E">
        <w:rPr>
          <w:rFonts w:ascii="Segoe UI" w:hAnsi="Segoe UI" w:cs="Segoe UI"/>
          <w:sz w:val="18"/>
          <w:szCs w:val="18"/>
          <w:lang w:val="es-SV"/>
        </w:rPr>
        <w:t xml:space="preserve"> Personal de coordinación</w:t>
      </w:r>
    </w:p>
    <w:bookmarkStart w:id="87" w:name="Check_ecc9b957_8151_"/>
    <w:p w14:paraId="497A46E4"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ecc9b957_8151_"/>
            <w:enabled/>
            <w:calcOnExit w:val="0"/>
            <w:helpText w:type="text" w:val="41250697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7"/>
      <w:r w:rsidRPr="004B104E">
        <w:rPr>
          <w:rFonts w:ascii="Segoe UI" w:hAnsi="Segoe UI" w:cs="Segoe UI"/>
          <w:sz w:val="18"/>
          <w:szCs w:val="18"/>
          <w:lang w:val="es-SV"/>
        </w:rPr>
        <w:t xml:space="preserve"> Personal técnico de campo</w:t>
      </w:r>
    </w:p>
    <w:bookmarkStart w:id="88" w:name="Check_058afa28_d06f_"/>
    <w:p w14:paraId="72FE7DFB"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058afa28_d06f_"/>
            <w:enabled/>
            <w:calcOnExit w:val="0"/>
            <w:helpText w:type="text" w:val="41250155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8"/>
      <w:r w:rsidRPr="004B104E">
        <w:rPr>
          <w:rFonts w:ascii="Segoe UI" w:hAnsi="Segoe UI" w:cs="Segoe UI"/>
          <w:sz w:val="18"/>
          <w:szCs w:val="18"/>
          <w:lang w:val="es-SV"/>
        </w:rPr>
        <w:t xml:space="preserve"> Personal logístico</w:t>
      </w:r>
    </w:p>
    <w:bookmarkStart w:id="89" w:name="Check_efe6f3a0_e789_"/>
    <w:p w14:paraId="2833E844"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efe6f3a0_e789_"/>
            <w:enabled/>
            <w:calcOnExit w:val="0"/>
            <w:helpText w:type="text" w:val="41250155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89"/>
      <w:r w:rsidRPr="004B104E">
        <w:rPr>
          <w:rFonts w:ascii="Segoe UI" w:hAnsi="Segoe UI" w:cs="Segoe UI"/>
          <w:sz w:val="18"/>
          <w:szCs w:val="18"/>
          <w:lang w:val="es-SV"/>
        </w:rPr>
        <w:t xml:space="preserve"> Personal de gerencia y/o administración</w:t>
      </w:r>
    </w:p>
    <w:bookmarkStart w:id="90" w:name="Check_1d3c9f6a_e14e_"/>
    <w:p w14:paraId="6A6249B3"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1d3c9f6a_e14e_"/>
            <w:enabled/>
            <w:calcOnExit w:val="0"/>
            <w:helpText w:type="text" w:val="41250156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0"/>
      <w:r w:rsidRPr="004B104E">
        <w:rPr>
          <w:rFonts w:ascii="Segoe UI" w:hAnsi="Segoe UI" w:cs="Segoe UI"/>
          <w:sz w:val="18"/>
          <w:szCs w:val="18"/>
          <w:lang w:val="es-SV"/>
        </w:rPr>
        <w:t xml:space="preserve"> Personal de comunicaciones</w:t>
      </w:r>
    </w:p>
    <w:bookmarkStart w:id="91" w:name="Check_f204d7ac_a818_"/>
    <w:p w14:paraId="57B23F6D" w14:textId="77777777" w:rsidR="00C50210" w:rsidRPr="004B104E" w:rsidRDefault="00C50210" w:rsidP="004B104E">
      <w:pPr>
        <w:pStyle w:val="FEstiloPreguntaSimple39602504"/>
        <w:rPr>
          <w:rFonts w:ascii="Segoe UI" w:hAnsi="Segoe UI" w:cs="Segoe UI"/>
          <w:sz w:val="18"/>
          <w:szCs w:val="18"/>
          <w:lang w:val="es-SV"/>
        </w:rPr>
      </w:pPr>
      <w:r w:rsidRPr="004B104E">
        <w:rPr>
          <w:rFonts w:ascii="Segoe UI" w:hAnsi="Segoe UI" w:cs="Segoe UI"/>
          <w:sz w:val="18"/>
          <w:szCs w:val="18"/>
        </w:rPr>
        <w:fldChar w:fldCharType="begin">
          <w:ffData>
            <w:name w:val="Check_f204d7ac_a818_"/>
            <w:enabled/>
            <w:calcOnExit w:val="0"/>
            <w:helpText w:type="text" w:val="41250156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1"/>
      <w:r w:rsidRPr="004B104E">
        <w:rPr>
          <w:rFonts w:ascii="Segoe UI" w:hAnsi="Segoe UI" w:cs="Segoe UI"/>
          <w:sz w:val="18"/>
          <w:szCs w:val="18"/>
          <w:lang w:val="es-SV"/>
        </w:rPr>
        <w:t xml:space="preserve"> Otro tipo de personal</w:t>
      </w:r>
      <w:r w:rsidRPr="004B104E">
        <w:rPr>
          <w:rFonts w:ascii="Segoe UI" w:hAnsi="Segoe UI" w:cs="Segoe UI"/>
          <w:sz w:val="18"/>
          <w:szCs w:val="18"/>
          <w:lang w:val="es-SV"/>
        </w:rPr>
        <w:br/>
      </w:r>
    </w:p>
    <w:p w14:paraId="6C382BE9" w14:textId="77777777" w:rsidR="00C50210" w:rsidRPr="004B104E" w:rsidRDefault="00C50210" w:rsidP="004B104E">
      <w:pPr>
        <w:pStyle w:val="FEstiloTituloPregunta39602616"/>
        <w:rPr>
          <w:rFonts w:ascii="Segoe UI" w:hAnsi="Segoe UI" w:cs="Segoe UI"/>
          <w:sz w:val="18"/>
          <w:szCs w:val="18"/>
          <w:lang w:val="es-SV"/>
        </w:rPr>
      </w:pPr>
      <w:r w:rsidRPr="004B104E">
        <w:rPr>
          <w:rFonts w:ascii="Segoe UI" w:hAnsi="Segoe UI" w:cs="Segoe UI"/>
          <w:sz w:val="18"/>
          <w:szCs w:val="18"/>
          <w:lang w:val="es-SV"/>
        </w:rPr>
        <w:t>Preg.5.- ¿Trabaja o ha trabajado en los municipios de Choloma y Villanueva?</w:t>
      </w:r>
    </w:p>
    <w:p w14:paraId="41F97864" w14:textId="77777777" w:rsidR="00C50210" w:rsidRPr="004B104E" w:rsidRDefault="00C50210" w:rsidP="004B104E">
      <w:pPr>
        <w:pStyle w:val="FEstiloEspecialesPregunta39602616"/>
        <w:rPr>
          <w:rFonts w:ascii="Segoe UI" w:hAnsi="Segoe UI" w:cs="Segoe UI"/>
          <w:sz w:val="18"/>
          <w:szCs w:val="18"/>
          <w:lang w:val="es-SV"/>
        </w:rPr>
      </w:pPr>
    </w:p>
    <w:tbl>
      <w:tblPr>
        <w:tblW w:w="0" w:type="auto"/>
        <w:tblCellMar>
          <w:top w:w="40" w:type="dxa"/>
          <w:left w:w="40" w:type="dxa"/>
          <w:bottom w:w="40" w:type="dxa"/>
          <w:right w:w="40" w:type="dxa"/>
        </w:tblCellMar>
        <w:tblLook w:val="0000" w:firstRow="0" w:lastRow="0" w:firstColumn="0" w:lastColumn="0" w:noHBand="0" w:noVBand="0"/>
      </w:tblPr>
      <w:tblGrid>
        <w:gridCol w:w="3073"/>
        <w:gridCol w:w="2974"/>
        <w:gridCol w:w="2979"/>
      </w:tblGrid>
      <w:tr w:rsidR="00C50210" w:rsidRPr="004B104E" w14:paraId="6158C349" w14:textId="77777777" w:rsidTr="006069BF">
        <w:tc>
          <w:tcPr>
            <w:tcW w:w="3536" w:type="dxa"/>
            <w:shd w:val="clear" w:color="auto" w:fill="auto"/>
          </w:tcPr>
          <w:p w14:paraId="1A8C59CA" w14:textId="77777777" w:rsidR="00C50210" w:rsidRPr="004B104E" w:rsidRDefault="00C50210" w:rsidP="004B104E">
            <w:pPr>
              <w:pStyle w:val="FEstiloEspecialesPregunta39602616"/>
              <w:rPr>
                <w:rFonts w:ascii="Segoe UI" w:hAnsi="Segoe UI" w:cs="Segoe UI"/>
                <w:sz w:val="18"/>
                <w:szCs w:val="18"/>
                <w:lang w:val="es-SV"/>
              </w:rPr>
            </w:pPr>
          </w:p>
        </w:tc>
        <w:tc>
          <w:tcPr>
            <w:tcW w:w="3537" w:type="dxa"/>
            <w:shd w:val="clear" w:color="auto" w:fill="auto"/>
          </w:tcPr>
          <w:p w14:paraId="155D5C79" w14:textId="77777777" w:rsidR="00C50210" w:rsidRPr="004B104E" w:rsidRDefault="00C50210" w:rsidP="004B104E">
            <w:pPr>
              <w:spacing w:after="0" w:line="240" w:lineRule="auto"/>
              <w:rPr>
                <w:rFonts w:ascii="Segoe UI" w:hAnsi="Segoe UI" w:cs="Segoe UI"/>
                <w:sz w:val="18"/>
                <w:szCs w:val="18"/>
              </w:rPr>
            </w:pPr>
            <w:r w:rsidRPr="004B104E">
              <w:rPr>
                <w:rFonts w:ascii="Segoe UI" w:eastAsia="Verdana" w:hAnsi="Segoe UI" w:cs="Segoe UI"/>
                <w:sz w:val="18"/>
                <w:szCs w:val="18"/>
              </w:rPr>
              <w:t>SI</w:t>
            </w:r>
          </w:p>
        </w:tc>
        <w:tc>
          <w:tcPr>
            <w:tcW w:w="3537" w:type="dxa"/>
            <w:shd w:val="clear" w:color="auto" w:fill="auto"/>
          </w:tcPr>
          <w:p w14:paraId="39B14960" w14:textId="77777777" w:rsidR="00C50210" w:rsidRPr="004B104E" w:rsidRDefault="00C50210" w:rsidP="004B104E">
            <w:pPr>
              <w:spacing w:after="0" w:line="240" w:lineRule="auto"/>
              <w:rPr>
                <w:rFonts w:ascii="Segoe UI" w:hAnsi="Segoe UI" w:cs="Segoe UI"/>
                <w:sz w:val="18"/>
                <w:szCs w:val="18"/>
              </w:rPr>
            </w:pPr>
            <w:r w:rsidRPr="004B104E">
              <w:rPr>
                <w:rFonts w:ascii="Segoe UI" w:eastAsia="Verdana" w:hAnsi="Segoe UI" w:cs="Segoe UI"/>
                <w:sz w:val="18"/>
                <w:szCs w:val="18"/>
              </w:rPr>
              <w:t>NO</w:t>
            </w:r>
          </w:p>
        </w:tc>
      </w:tr>
      <w:tr w:rsidR="00C50210" w:rsidRPr="004B104E" w14:paraId="154CC0ED" w14:textId="77777777" w:rsidTr="006069BF">
        <w:tc>
          <w:tcPr>
            <w:tcW w:w="3536" w:type="dxa"/>
            <w:shd w:val="clear" w:color="auto" w:fill="auto"/>
          </w:tcPr>
          <w:p w14:paraId="2548B870" w14:textId="77777777" w:rsidR="00C50210" w:rsidRPr="004B104E" w:rsidRDefault="00C50210" w:rsidP="004B104E">
            <w:pPr>
              <w:spacing w:after="0" w:line="240" w:lineRule="auto"/>
              <w:rPr>
                <w:rFonts w:ascii="Segoe UI" w:hAnsi="Segoe UI" w:cs="Segoe UI"/>
                <w:sz w:val="18"/>
                <w:szCs w:val="18"/>
              </w:rPr>
            </w:pPr>
            <w:r w:rsidRPr="004B104E">
              <w:rPr>
                <w:rFonts w:ascii="Segoe UI" w:eastAsia="Verdana" w:hAnsi="Segoe UI" w:cs="Segoe UI"/>
                <w:sz w:val="18"/>
                <w:szCs w:val="18"/>
              </w:rPr>
              <w:lastRenderedPageBreak/>
              <w:t>Choloma</w:t>
            </w:r>
          </w:p>
        </w:tc>
        <w:bookmarkStart w:id="92" w:name="Check_87166142_c0ce_"/>
        <w:tc>
          <w:tcPr>
            <w:tcW w:w="3537" w:type="dxa"/>
            <w:shd w:val="clear" w:color="auto" w:fill="auto"/>
          </w:tcPr>
          <w:p w14:paraId="71D87042"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87166142_c0ce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2"/>
          </w:p>
        </w:tc>
        <w:bookmarkStart w:id="93" w:name="Check_c6651c0e_89c2_"/>
        <w:tc>
          <w:tcPr>
            <w:tcW w:w="3537" w:type="dxa"/>
            <w:shd w:val="clear" w:color="auto" w:fill="auto"/>
          </w:tcPr>
          <w:p w14:paraId="1757906F"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c6651c0e_89c2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3"/>
          </w:p>
        </w:tc>
      </w:tr>
      <w:tr w:rsidR="00C50210" w:rsidRPr="004B104E" w14:paraId="122DB1A4" w14:textId="77777777" w:rsidTr="006069BF">
        <w:tc>
          <w:tcPr>
            <w:tcW w:w="3536" w:type="dxa"/>
            <w:shd w:val="clear" w:color="auto" w:fill="auto"/>
          </w:tcPr>
          <w:p w14:paraId="3C920C54" w14:textId="77777777" w:rsidR="00C50210" w:rsidRPr="004B104E" w:rsidRDefault="00C50210" w:rsidP="004B104E">
            <w:pPr>
              <w:spacing w:after="0" w:line="240" w:lineRule="auto"/>
              <w:rPr>
                <w:rFonts w:ascii="Segoe UI" w:hAnsi="Segoe UI" w:cs="Segoe UI"/>
                <w:sz w:val="18"/>
                <w:szCs w:val="18"/>
              </w:rPr>
            </w:pPr>
            <w:r w:rsidRPr="004B104E">
              <w:rPr>
                <w:rFonts w:ascii="Segoe UI" w:hAnsi="Segoe UI" w:cs="Segoe UI"/>
                <w:sz w:val="18"/>
                <w:szCs w:val="18"/>
              </w:rPr>
              <w:t>Villanueva</w:t>
            </w:r>
          </w:p>
        </w:tc>
        <w:bookmarkStart w:id="94" w:name="Check_244e2d6f_f253_"/>
        <w:tc>
          <w:tcPr>
            <w:tcW w:w="3537" w:type="dxa"/>
            <w:shd w:val="clear" w:color="auto" w:fill="auto"/>
          </w:tcPr>
          <w:p w14:paraId="49EFD040"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244e2d6f_f253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4"/>
          </w:p>
        </w:tc>
        <w:bookmarkStart w:id="95" w:name="Check_be1802cc_6a5b_"/>
        <w:tc>
          <w:tcPr>
            <w:tcW w:w="3537" w:type="dxa"/>
            <w:shd w:val="clear" w:color="auto" w:fill="auto"/>
          </w:tcPr>
          <w:p w14:paraId="10150A02"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be1802cc_6a5b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5"/>
          </w:p>
        </w:tc>
      </w:tr>
      <w:tr w:rsidR="00C50210" w:rsidRPr="004B104E" w14:paraId="69C8D508" w14:textId="77777777" w:rsidTr="006069BF">
        <w:tc>
          <w:tcPr>
            <w:tcW w:w="3536" w:type="dxa"/>
            <w:shd w:val="clear" w:color="auto" w:fill="auto"/>
          </w:tcPr>
          <w:p w14:paraId="7E049BEB" w14:textId="77777777" w:rsidR="00C50210" w:rsidRPr="004B104E" w:rsidRDefault="00C50210" w:rsidP="004B104E">
            <w:pPr>
              <w:spacing w:after="0" w:line="240" w:lineRule="auto"/>
              <w:rPr>
                <w:rFonts w:ascii="Segoe UI" w:hAnsi="Segoe UI" w:cs="Segoe UI"/>
                <w:sz w:val="18"/>
                <w:szCs w:val="18"/>
              </w:rPr>
            </w:pPr>
            <w:r w:rsidRPr="004B104E">
              <w:rPr>
                <w:rFonts w:ascii="Segoe UI" w:eastAsia="Verdana" w:hAnsi="Segoe UI" w:cs="Segoe UI"/>
                <w:sz w:val="18"/>
                <w:szCs w:val="18"/>
              </w:rPr>
              <w:t>Ninguno</w:t>
            </w:r>
          </w:p>
        </w:tc>
        <w:bookmarkStart w:id="96" w:name="Check_b439ce27_e28a_"/>
        <w:tc>
          <w:tcPr>
            <w:tcW w:w="3537" w:type="dxa"/>
            <w:shd w:val="clear" w:color="auto" w:fill="auto"/>
          </w:tcPr>
          <w:p w14:paraId="11DE812F"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b439ce27_e28a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6"/>
          </w:p>
        </w:tc>
        <w:bookmarkStart w:id="97" w:name="Check_5e7f8e49_2f68_"/>
        <w:tc>
          <w:tcPr>
            <w:tcW w:w="3537" w:type="dxa"/>
            <w:shd w:val="clear" w:color="auto" w:fill="auto"/>
          </w:tcPr>
          <w:p w14:paraId="200E9076" w14:textId="77777777" w:rsidR="00C50210" w:rsidRPr="004B104E" w:rsidRDefault="00C50210" w:rsidP="004B104E">
            <w:pPr>
              <w:pStyle w:val="FEstiloPreguntaMatriz39602616"/>
              <w:rPr>
                <w:rFonts w:ascii="Segoe UI" w:hAnsi="Segoe UI" w:cs="Segoe UI"/>
                <w:sz w:val="18"/>
                <w:szCs w:val="18"/>
              </w:rPr>
            </w:pPr>
            <w:r w:rsidRPr="004B104E">
              <w:rPr>
                <w:rFonts w:ascii="Segoe UI" w:hAnsi="Segoe UI" w:cs="Segoe UI"/>
                <w:sz w:val="18"/>
                <w:szCs w:val="18"/>
              </w:rPr>
              <w:fldChar w:fldCharType="begin">
                <w:ffData>
                  <w:name w:val="Check_5e7f8e49_2f68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7"/>
          </w:p>
        </w:tc>
      </w:tr>
    </w:tbl>
    <w:p w14:paraId="58A18FC3" w14:textId="77777777" w:rsidR="00C50210" w:rsidRPr="004B104E" w:rsidRDefault="00C50210" w:rsidP="004B104E">
      <w:pPr>
        <w:spacing w:after="0" w:line="240" w:lineRule="auto"/>
        <w:rPr>
          <w:rFonts w:ascii="Segoe UI" w:hAnsi="Segoe UI" w:cs="Segoe UI"/>
          <w:sz w:val="18"/>
          <w:szCs w:val="18"/>
        </w:rPr>
      </w:pPr>
    </w:p>
    <w:p w14:paraId="49150F58" w14:textId="77777777" w:rsidR="00C50210" w:rsidRPr="004B104E" w:rsidRDefault="00C50210" w:rsidP="004B104E">
      <w:pPr>
        <w:pStyle w:val="FEstiloTituloPagina16457961"/>
        <w:rPr>
          <w:rFonts w:ascii="Segoe UI" w:hAnsi="Segoe UI" w:cs="Segoe UI"/>
          <w:sz w:val="18"/>
          <w:szCs w:val="18"/>
          <w:lang w:val="es-SV"/>
        </w:rPr>
      </w:pPr>
      <w:r w:rsidRPr="004B104E">
        <w:rPr>
          <w:rFonts w:ascii="Segoe UI" w:hAnsi="Segoe UI" w:cs="Segoe UI"/>
          <w:sz w:val="18"/>
          <w:szCs w:val="18"/>
          <w:lang w:val="es-SV"/>
        </w:rPr>
        <w:br/>
        <w:t>Pág. 2.- Para su conocimiento los componentes y actividades a implementarse en el marco del Proyecto:</w:t>
      </w:r>
      <w:r w:rsidRPr="004B104E">
        <w:rPr>
          <w:rFonts w:ascii="Segoe UI" w:hAnsi="Segoe UI" w:cs="Segoe UI"/>
          <w:sz w:val="18"/>
          <w:szCs w:val="18"/>
          <w:lang w:val="es-SV"/>
        </w:rPr>
        <w:br/>
        <w:t>------------------------------------------------------------------------------------</w:t>
      </w:r>
    </w:p>
    <w:p w14:paraId="47FA8533" w14:textId="77777777" w:rsidR="00C50210" w:rsidRPr="004B104E" w:rsidRDefault="00C50210" w:rsidP="004B104E">
      <w:pPr>
        <w:pStyle w:val="FEstiloTituloPregunta39602506"/>
        <w:jc w:val="both"/>
        <w:rPr>
          <w:rFonts w:ascii="Segoe UI" w:hAnsi="Segoe UI" w:cs="Segoe UI"/>
          <w:b w:val="0"/>
          <w:bCs/>
          <w:sz w:val="18"/>
          <w:szCs w:val="18"/>
          <w:lang w:val="es-SV"/>
        </w:rPr>
      </w:pPr>
      <w:r w:rsidRPr="004B104E">
        <w:rPr>
          <w:rFonts w:ascii="Segoe UI" w:hAnsi="Segoe UI" w:cs="Segoe UI"/>
          <w:b w:val="0"/>
          <w:bCs/>
          <w:sz w:val="18"/>
          <w:szCs w:val="18"/>
          <w:lang w:val="es-SV"/>
        </w:rPr>
        <w:t xml:space="preserve">  El proceso de implementación del proyecto se ejecuta bajo el marco de 3 componentes: a) Capacitación en habilidades técnicas y blandas y certificación b) Obras públicas para la mejora de la infraestructura urbana c) Gestión y Administración de Proyectos, Monitoreo y Evaluación, y Difusión de Conocimientos. Todos relacionados a logro del proyecto. </w:t>
      </w:r>
    </w:p>
    <w:p w14:paraId="70D4D462"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b/>
          <w:bCs/>
          <w:sz w:val="18"/>
          <w:szCs w:val="18"/>
          <w:lang w:val="es-SV"/>
        </w:rPr>
      </w:pPr>
      <w:r w:rsidRPr="004B104E">
        <w:rPr>
          <w:rFonts w:ascii="Segoe UI" w:eastAsia="Verdana" w:hAnsi="Segoe UI" w:cs="Segoe UI"/>
          <w:bCs/>
          <w:sz w:val="18"/>
          <w:szCs w:val="18"/>
          <w:lang w:val="es-SV"/>
        </w:rPr>
        <w:t>Comp</w:t>
      </w:r>
      <w:r w:rsidRPr="004B104E">
        <w:rPr>
          <w:rFonts w:ascii="Segoe UI" w:eastAsia="Verdana" w:hAnsi="Segoe UI" w:cs="Segoe UI"/>
          <w:b/>
          <w:bCs/>
          <w:sz w:val="18"/>
          <w:szCs w:val="18"/>
          <w:lang w:val="es-SV"/>
        </w:rPr>
        <w:t xml:space="preserve">onente 1: Capacitación en habilidades técnicas y blandas y certificación </w:t>
      </w:r>
    </w:p>
    <w:p w14:paraId="2FE4B228" w14:textId="77777777" w:rsidR="00C50210" w:rsidRPr="004B104E" w:rsidRDefault="00C50210" w:rsidP="004B104E">
      <w:pPr>
        <w:autoSpaceDE w:val="0"/>
        <w:autoSpaceDN w:val="0"/>
        <w:adjustRightInd w:val="0"/>
        <w:spacing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Este componente tiene como objetivo brindar capacitación técnica en trabajos de construcción y capacitación en habilidades blandas a jóvenes urbanos (18-30 años) beneficiarios de Choloma y Villanueva para facilitar la mejora de sus medios de vida y apoyar su futura entrada en el mercado laboral. El componente apoyará a los jóvenes que no estén estudiando en los sistemas tradicionales de educación o formación formal en horario laboral (excepto estudiando en una modalidad alternativa), y que no sean trabajadores formales. Este Componente proporcionará un paquete combinado de capacitación técnica a corto plazo en tareas de construcción y capacitación en habilidades blandas antes de participar en los aprendizajes proporcionados en las obras públicas bajo el Componente 2. La literatura demuestra evidencia de la importancia de las intervenciones dirigidas a las habilidades “blandas” entre los adultos jóvenes. Además, el acceso a las oportunidades económicas puede potencialmente servir como un factor de protección contra el comportamiento antisocial a través de un efecto ingreso.</w:t>
      </w:r>
    </w:p>
    <w:p w14:paraId="73937A6D"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i/>
          <w:iCs/>
          <w:sz w:val="18"/>
          <w:szCs w:val="18"/>
          <w:lang w:val="es-SV"/>
        </w:rPr>
        <w:t>Selección y participación de jóvenes:</w:t>
      </w:r>
      <w:r w:rsidRPr="004B104E">
        <w:rPr>
          <w:rFonts w:ascii="Segoe UI" w:eastAsia="Verdana" w:hAnsi="Segoe UI" w:cs="Segoe UI"/>
          <w:sz w:val="18"/>
          <w:szCs w:val="18"/>
          <w:lang w:val="es-SV"/>
        </w:rPr>
        <w:t xml:space="preserve"> Los jóvenes participantes serán autoseleccionados. A través de las actividades de promoción llevadas a cabo por CARE, se invitará a cualquier joven (18 -30 años) en los barrios seleccionados a postularse para el proyecto (tanto para la capacitación como para los aprendizajes).</w:t>
      </w:r>
    </w:p>
    <w:p w14:paraId="7BCC95E4"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i/>
          <w:iCs/>
          <w:sz w:val="18"/>
          <w:szCs w:val="18"/>
          <w:lang w:val="es-SV"/>
        </w:rPr>
        <w:t xml:space="preserve">Criterio de elegibilidad: </w:t>
      </w:r>
      <w:r w:rsidRPr="004B104E">
        <w:rPr>
          <w:rFonts w:ascii="Segoe UI" w:eastAsia="Verdana" w:hAnsi="Segoe UI" w:cs="Segoe UI"/>
          <w:sz w:val="18"/>
          <w:szCs w:val="18"/>
          <w:lang w:val="es-SV"/>
        </w:rPr>
        <w:t>Para mejorar los medios de subsistencia de los jóvenes económicamente desfavorecidos, los criterios de elegibilidad</w:t>
      </w:r>
      <w:r w:rsidRPr="004B104E">
        <w:rPr>
          <w:rFonts w:ascii="Segoe UI" w:eastAsia="Verdana" w:hAnsi="Segoe UI" w:cs="Segoe UI"/>
          <w:sz w:val="18"/>
          <w:szCs w:val="18"/>
          <w:vertAlign w:val="superscript"/>
          <w:lang w:val="es-SV"/>
        </w:rPr>
        <w:footnoteReference w:id="19"/>
      </w:r>
      <w:r w:rsidRPr="004B104E">
        <w:rPr>
          <w:rFonts w:ascii="Segoe UI" w:eastAsia="Verdana" w:hAnsi="Segoe UI" w:cs="Segoe UI"/>
          <w:sz w:val="18"/>
          <w:szCs w:val="18"/>
          <w:lang w:val="es-SV"/>
        </w:rPr>
        <w:t xml:space="preserve">incluyen jóvenes que han residido en el municipio durante los últimos 6 a 36 meses, de 18 a 30 años, que no están estudiando en el sistema de educación formal tradicional en horario laboral (excepto estudiando en una modalidad alternativa) y no son trabajadores formales. Se utilizarán criterios de priorización adicionales si el número de solicitantes supera el número esperado de beneficiarios del proyecto. Los criterios adicionales incluirán jóvenes cuyo jefe de hogar sea una mujer, que pertenezcan a hogares con un migrante retornado o desplazados internos (por violencia o desastre natural), que sean de hogares indígenas o </w:t>
      </w:r>
      <w:proofErr w:type="spellStart"/>
      <w:r w:rsidRPr="004B104E">
        <w:rPr>
          <w:rFonts w:ascii="Segoe UI" w:eastAsia="Verdana" w:hAnsi="Segoe UI" w:cs="Segoe UI"/>
          <w:sz w:val="18"/>
          <w:szCs w:val="18"/>
          <w:lang w:val="es-SV"/>
        </w:rPr>
        <w:t>afrohondureños</w:t>
      </w:r>
      <w:proofErr w:type="spellEnd"/>
      <w:r w:rsidRPr="004B104E">
        <w:rPr>
          <w:rFonts w:ascii="Segoe UI" w:eastAsia="Verdana" w:hAnsi="Segoe UI" w:cs="Segoe UI"/>
          <w:sz w:val="18"/>
          <w:szCs w:val="18"/>
          <w:lang w:val="es-SV"/>
        </w:rPr>
        <w:t>, que son discapacitados, y madres solteras o mono cabezas de familia de los padres. CARE será responsable del proceso de selección para maximizar el potencial de inclusión económica y minimizar la captura de élite; y preparar una hoja de ruta con pasos detallados desde el registro de los jóvenes hasta la culminación de su formación y certificación correspondiente.</w:t>
      </w:r>
    </w:p>
    <w:p w14:paraId="729F340D"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El Proyecto cubrirá los estipendios a los jóvenes participantes durante la capacitación ofrecida bajo este componente</w:t>
      </w:r>
      <w:r w:rsidRPr="004B104E">
        <w:rPr>
          <w:rFonts w:ascii="Segoe UI" w:eastAsia="Verdana" w:hAnsi="Segoe UI" w:cs="Segoe UI"/>
          <w:sz w:val="18"/>
          <w:szCs w:val="18"/>
          <w:vertAlign w:val="superscript"/>
          <w:lang w:val="es-SV"/>
        </w:rPr>
        <w:footnoteReference w:id="20"/>
      </w:r>
      <w:r w:rsidRPr="004B104E">
        <w:rPr>
          <w:rFonts w:ascii="Segoe UI" w:eastAsia="Verdana" w:hAnsi="Segoe UI" w:cs="Segoe UI"/>
          <w:sz w:val="18"/>
          <w:szCs w:val="18"/>
          <w:lang w:val="es-SV"/>
        </w:rPr>
        <w:t>. Para alentar las solicitudes de mujeres que tienen responsabilidades familiares y de cuidado, los estipendios para las madres serán más altos que para las aprendices regulares para cubrir el acceso al cuidado de los niños durante el programa. Los estipendios serán entregados mensualmente por CARE a través de cuentas bancarias individuales abiertas para los beneficiarios una vez que se inscribieron en el programa. Los beneficiarios recibirán capacitaciones en inclusión financiera mientras participen en el programa.</w:t>
      </w:r>
    </w:p>
    <w:p w14:paraId="609CCA09"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sz w:val="18"/>
          <w:szCs w:val="18"/>
          <w:lang w:val="es-SV"/>
        </w:rPr>
        <w:t>Proceso de formación y certificación</w:t>
      </w:r>
      <w:r w:rsidRPr="004B104E">
        <w:rPr>
          <w:rFonts w:ascii="Segoe UI" w:eastAsia="Verdana" w:hAnsi="Segoe UI" w:cs="Segoe UI"/>
          <w:sz w:val="18"/>
          <w:szCs w:val="18"/>
          <w:lang w:val="es-SV"/>
        </w:rPr>
        <w:t xml:space="preserve">: Cuando comience el proyecto, se llevará a cabo un estudio de referencia y un análisis para comprender las demandas del mercado laboral para el sector de la construcción en los dos municipios objetivo para identificar los tipos específicos de habilidades y trabajos bajo demanda. Además, un estudio de referencia recopilará información sobre el perfil de los jóvenes, incluida su educación, brechas de habilidades y situación laboral, así como las barreras que enfrentan los jóvenes/mujeres cuando intentan acceder al mercado laboral en esos municipios. La capacitación también incluirá contenido orientado al género destinado </w:t>
      </w:r>
      <w:r w:rsidRPr="004B104E">
        <w:rPr>
          <w:rFonts w:ascii="Segoe UI" w:eastAsia="Verdana" w:hAnsi="Segoe UI" w:cs="Segoe UI"/>
          <w:sz w:val="18"/>
          <w:szCs w:val="18"/>
          <w:lang w:val="es-SV"/>
        </w:rPr>
        <w:lastRenderedPageBreak/>
        <w:t>a reducir las normas sociales discriminatorias o los estereotipos de los roles de género. Se realizará un diagnóstico para determinar la situación de género y violencia en los municipios elegidos. Los resultados de esta evaluación se utilizarán para diseñar un módulo de capacitación que se centre en estas importantes áreas.</w:t>
      </w:r>
    </w:p>
    <w:p w14:paraId="79FFAA16"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b/>
          <w:bCs/>
          <w:sz w:val="18"/>
          <w:szCs w:val="18"/>
          <w:lang w:val="es-SV"/>
        </w:rPr>
      </w:pPr>
      <w:r w:rsidRPr="004B104E">
        <w:rPr>
          <w:rFonts w:ascii="Segoe UI" w:eastAsia="Verdana" w:hAnsi="Segoe UI" w:cs="Segoe UI"/>
          <w:b/>
          <w:bCs/>
          <w:sz w:val="18"/>
          <w:szCs w:val="18"/>
          <w:lang w:val="es-SV"/>
        </w:rPr>
        <w:t>Componente 2: Obras públicas para la mejora de la infraestructura urbana</w:t>
      </w:r>
    </w:p>
    <w:p w14:paraId="602D00A1"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Este componente financiará obras públicas para mejorar la infraestructura urbana en localidades seleccionadas desatendidas, vulnerables a choques climáticos, en Choloma y Villanueva. El proyecto contratará contratistas utilizando el método de adquisición Community-</w:t>
      </w:r>
      <w:proofErr w:type="spellStart"/>
      <w:r w:rsidRPr="004B104E">
        <w:rPr>
          <w:rFonts w:ascii="Segoe UI" w:eastAsia="Verdana" w:hAnsi="Segoe UI" w:cs="Segoe UI"/>
          <w:sz w:val="18"/>
          <w:szCs w:val="18"/>
          <w:lang w:val="es-SV"/>
        </w:rPr>
        <w:t>Driven</w:t>
      </w:r>
      <w:proofErr w:type="spellEnd"/>
      <w:r w:rsidRPr="004B104E">
        <w:rPr>
          <w:rFonts w:ascii="Segoe UI" w:eastAsia="Verdana" w:hAnsi="Segoe UI" w:cs="Segoe UI"/>
          <w:sz w:val="18"/>
          <w:szCs w:val="18"/>
          <w:lang w:val="es-SV"/>
        </w:rPr>
        <w:t>-</w:t>
      </w:r>
      <w:proofErr w:type="spellStart"/>
      <w:r w:rsidRPr="004B104E">
        <w:rPr>
          <w:rFonts w:ascii="Segoe UI" w:eastAsia="Verdana" w:hAnsi="Segoe UI" w:cs="Segoe UI"/>
          <w:sz w:val="18"/>
          <w:szCs w:val="18"/>
          <w:lang w:val="es-SV"/>
        </w:rPr>
        <w:t>Development</w:t>
      </w:r>
      <w:proofErr w:type="spellEnd"/>
      <w:r w:rsidRPr="004B104E">
        <w:rPr>
          <w:rFonts w:ascii="Segoe UI" w:eastAsia="Verdana" w:hAnsi="Segoe UI" w:cs="Segoe UI"/>
          <w:sz w:val="18"/>
          <w:szCs w:val="18"/>
          <w:lang w:val="es-SV"/>
        </w:rPr>
        <w:t xml:space="preserve"> (CDD) para rehabilitar las obras públicas. Se introducirá un enfoque comunitario en el que las comunidades participarán en la planificación participativa de los proyectos de mejora de la infraestructura para apoyar su sostenibilidad. Los jóvenes mejorarán sus medios de vida a través del programa de aprendizaje. Las mejoras de la infraestructura ayudarán no solo a desarrollar la resiliencia de la infraestructura física ante los impactos climáticos, sino también a fortalecer el capital social a nivel comunitario.</w:t>
      </w:r>
    </w:p>
    <w:p w14:paraId="397E1D65" w14:textId="77777777" w:rsidR="00C50210" w:rsidRPr="004B104E" w:rsidRDefault="00C50210" w:rsidP="004B104E">
      <w:pPr>
        <w:spacing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Selección de proyectos de mejoramiento de infraestructura urbana: CARE llevó a cabo consultas participativas con los municipios locales y miembros de la comunidad para identificar previamente el tipo y alcance de las obras de rehabilitación. Los comités de consulta también incluyeron autoridades del gobierno local en el municipio y representantes de instituciones sectoriales regionales. Durante el proceso de consulta se revisaron los planes de inversión de los municipios vigentes. Los criterios de selección</w:t>
      </w:r>
      <w:r w:rsidRPr="004B104E">
        <w:rPr>
          <w:rFonts w:ascii="Segoe UI" w:eastAsia="Verdana" w:hAnsi="Segoe UI" w:cs="Segoe UI"/>
          <w:sz w:val="18"/>
          <w:szCs w:val="18"/>
          <w:vertAlign w:val="superscript"/>
          <w:lang w:val="es-SV"/>
        </w:rPr>
        <w:footnoteReference w:id="21"/>
      </w:r>
      <w:r w:rsidRPr="004B104E">
        <w:rPr>
          <w:rFonts w:ascii="Segoe UI" w:eastAsia="Verdana" w:hAnsi="Segoe UI" w:cs="Segoe UI"/>
          <w:sz w:val="18"/>
          <w:szCs w:val="18"/>
          <w:lang w:val="es-SV"/>
        </w:rPr>
        <w:t>para obras de mejoramiento de infraestructura incluyen obras que: (</w:t>
      </w:r>
      <w:r w:rsidRPr="004B104E">
        <w:rPr>
          <w:rFonts w:ascii="Segoe UI" w:eastAsia="Verdana" w:hAnsi="Segoe UI" w:cs="Segoe UI"/>
          <w:i/>
          <w:iCs/>
          <w:sz w:val="18"/>
          <w:szCs w:val="18"/>
          <w:lang w:val="es-SV"/>
        </w:rPr>
        <w:t>i) sean intensivas en mano de obra; (</w:t>
      </w:r>
      <w:proofErr w:type="spellStart"/>
      <w:r w:rsidRPr="004B104E">
        <w:rPr>
          <w:rFonts w:ascii="Segoe UI" w:eastAsia="Verdana" w:hAnsi="Segoe UI" w:cs="Segoe UI"/>
          <w:i/>
          <w:iCs/>
          <w:sz w:val="18"/>
          <w:szCs w:val="18"/>
          <w:lang w:val="es-SV"/>
        </w:rPr>
        <w:t>ii</w:t>
      </w:r>
      <w:proofErr w:type="spellEnd"/>
      <w:r w:rsidRPr="004B104E">
        <w:rPr>
          <w:rFonts w:ascii="Segoe UI" w:eastAsia="Verdana" w:hAnsi="Segoe UI" w:cs="Segoe UI"/>
          <w:i/>
          <w:iCs/>
          <w:sz w:val="18"/>
          <w:szCs w:val="18"/>
          <w:lang w:val="es-SV"/>
        </w:rPr>
        <w:t>) contener elementos de adaptación o mitigación a los impactos del cambio climático y fortalecer la resiliencia física a los choques climáticos; (</w:t>
      </w:r>
      <w:proofErr w:type="spellStart"/>
      <w:r w:rsidRPr="004B104E">
        <w:rPr>
          <w:rFonts w:ascii="Segoe UI" w:eastAsia="Verdana" w:hAnsi="Segoe UI" w:cs="Segoe UI"/>
          <w:i/>
          <w:iCs/>
          <w:sz w:val="18"/>
          <w:szCs w:val="18"/>
          <w:lang w:val="es-SV"/>
        </w:rPr>
        <w:t>iii</w:t>
      </w:r>
      <w:proofErr w:type="spellEnd"/>
      <w:r w:rsidRPr="004B104E">
        <w:rPr>
          <w:rFonts w:ascii="Segoe UI" w:eastAsia="Verdana" w:hAnsi="Segoe UI" w:cs="Segoe UI"/>
          <w:i/>
          <w:iCs/>
          <w:sz w:val="18"/>
          <w:szCs w:val="18"/>
          <w:lang w:val="es-SV"/>
        </w:rPr>
        <w:t>) sean reconocidos como relevantes en los planes de inversión municipales; y (</w:t>
      </w:r>
      <w:proofErr w:type="spellStart"/>
      <w:r w:rsidRPr="004B104E">
        <w:rPr>
          <w:rFonts w:ascii="Segoe UI" w:eastAsia="Verdana" w:hAnsi="Segoe UI" w:cs="Segoe UI"/>
          <w:i/>
          <w:iCs/>
          <w:sz w:val="18"/>
          <w:szCs w:val="18"/>
          <w:lang w:val="es-SV"/>
        </w:rPr>
        <w:t>iv</w:t>
      </w:r>
      <w:proofErr w:type="spellEnd"/>
      <w:r w:rsidRPr="004B104E">
        <w:rPr>
          <w:rFonts w:ascii="Segoe UI" w:eastAsia="Verdana" w:hAnsi="Segoe UI" w:cs="Segoe UI"/>
          <w:i/>
          <w:iCs/>
          <w:sz w:val="18"/>
          <w:szCs w:val="18"/>
          <w:lang w:val="es-SV"/>
        </w:rPr>
        <w:t>) contar con una estrategia de sostenibilidad para la futura operación y mantenimiento de las obras correspondientes</w:t>
      </w:r>
      <w:r w:rsidRPr="004B104E">
        <w:rPr>
          <w:rFonts w:ascii="Segoe UI" w:eastAsia="Verdana" w:hAnsi="Segoe UI" w:cs="Segoe UI"/>
          <w:sz w:val="18"/>
          <w:szCs w:val="18"/>
          <w:lang w:val="es-SV"/>
        </w:rPr>
        <w:t>. Bajo estos criterios, y con base en las consultas participativas, CARE creó una lista predefinida de proyectos de mejoramiento de infraestructura luego de examinar el costo y la factibilidad, y los impactos potenciales para los beneficiarios. El número estimado de puestos de aprendizaje también se estimó durante este proceso de selección. La preselección también consideró otras tareas (como tareas de supervisión) para garantizar la participación de las mujeres.</w:t>
      </w:r>
    </w:p>
    <w:p w14:paraId="363A7DAA"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La lista de proyectos de mejora de infraestructura propuestos. En Choloma, estos proyectos potenciales incluyen mejoras en las instalaciones escolares (canal de concreto para el drenaje pluvial interno de las instalaciones; reconstrucción del canal de descarga fuera del sitio; limpieza de zanjas); reconstrucción de sistemas de agua potable; reconstrucción de un centro comunitario; ampliación del sistema de alcantarillado: construcción de drenaje pluvial; mejoramiento de áreas de recreación; construcción de una cancha de usos múltiples; y mejora del canal de escorrentía de la presa. En Villanueva, los proyectos incluyen la rehabilitación de un sistema de alcantarillado sanitario y la reconstrucción del puente provincial. CARE nuevamente realizó consultas con los municipios (mayo de 2023) y confirmó que los proyectos enumerados cumplen con los criterios y están alineados con las necesidades de las comunidades. Antes de iniciar los procesos de contratación de las obras</w:t>
      </w:r>
      <w:r w:rsidRPr="004B104E">
        <w:rPr>
          <w:rFonts w:ascii="Segoe UI" w:eastAsia="Verdana" w:hAnsi="Segoe UI" w:cs="Segoe UI"/>
          <w:sz w:val="18"/>
          <w:szCs w:val="18"/>
          <w:vertAlign w:val="superscript"/>
          <w:lang w:val="es-SV"/>
        </w:rPr>
        <w:footnoteReference w:id="22"/>
      </w:r>
      <w:r w:rsidRPr="004B104E">
        <w:rPr>
          <w:rFonts w:ascii="Segoe UI" w:eastAsia="Verdana" w:hAnsi="Segoe UI" w:cs="Segoe UI"/>
          <w:sz w:val="18"/>
          <w:szCs w:val="18"/>
          <w:lang w:val="es-SV"/>
        </w:rPr>
        <w:t>. Para potenciar la sostenibilidad de las obras, así como la apropiación y compromiso de los municipios, de ser posible, el Proyecto buscará que el municipio contribuya a los proyectos de inversión a través de aportes monetarios o no monetarios</w:t>
      </w:r>
      <w:r w:rsidRPr="004B104E">
        <w:rPr>
          <w:rFonts w:ascii="Segoe UI" w:eastAsia="Verdana" w:hAnsi="Segoe UI" w:cs="Segoe UI"/>
          <w:sz w:val="18"/>
          <w:szCs w:val="18"/>
          <w:vertAlign w:val="superscript"/>
          <w:lang w:val="es-SV"/>
        </w:rPr>
        <w:footnoteReference w:id="23"/>
      </w:r>
      <w:r w:rsidRPr="004B104E">
        <w:rPr>
          <w:rFonts w:ascii="Segoe UI" w:eastAsia="Verdana" w:hAnsi="Segoe UI" w:cs="Segoe UI"/>
          <w:sz w:val="18"/>
          <w:szCs w:val="18"/>
          <w:lang w:val="es-SV"/>
        </w:rPr>
        <w:t xml:space="preserve"> </w:t>
      </w:r>
    </w:p>
    <w:p w14:paraId="7CF3B1A7"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sz w:val="18"/>
          <w:szCs w:val="18"/>
          <w:lang w:val="es-SV"/>
        </w:rPr>
        <w:t xml:space="preserve">Implementación: </w:t>
      </w:r>
      <w:r w:rsidRPr="004B104E">
        <w:rPr>
          <w:rFonts w:ascii="Segoe UI" w:eastAsia="Verdana" w:hAnsi="Segoe UI" w:cs="Segoe UI"/>
          <w:sz w:val="18"/>
          <w:szCs w:val="18"/>
          <w:lang w:val="es-SV"/>
        </w:rPr>
        <w:t>CARE contratará organizaciones sin fines de lucro u organizaciones de base comunitaria con experiencias relevantes para este proyecto a través de procesos competitivos utilizando el método CDD. CARE supervisará y supervisará la ejecución del contratista y de las obras. Se emitirán contratos separados para: (i) evaluaciones de proyectos, y (</w:t>
      </w:r>
      <w:proofErr w:type="spellStart"/>
      <w:r w:rsidRPr="004B104E">
        <w:rPr>
          <w:rFonts w:ascii="Segoe UI" w:eastAsia="Verdana" w:hAnsi="Segoe UI" w:cs="Segoe UI"/>
          <w:sz w:val="18"/>
          <w:szCs w:val="18"/>
          <w:lang w:val="es-SV"/>
        </w:rPr>
        <w:t>ii</w:t>
      </w:r>
      <w:proofErr w:type="spellEnd"/>
      <w:r w:rsidRPr="004B104E">
        <w:rPr>
          <w:rFonts w:ascii="Segoe UI" w:eastAsia="Verdana" w:hAnsi="Segoe UI" w:cs="Segoe UI"/>
          <w:sz w:val="18"/>
          <w:szCs w:val="18"/>
          <w:lang w:val="es-SV"/>
        </w:rPr>
        <w:t>) diseño y supervisión de obras. Dependiendo del tamaño de los proyectos, los jóvenes participarán en el aprendizaje entre 216 a 360 días (por joven).</w:t>
      </w:r>
    </w:p>
    <w:p w14:paraId="2BF35E23"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i/>
          <w:iCs/>
          <w:sz w:val="18"/>
          <w:szCs w:val="18"/>
          <w:lang w:val="es-SV"/>
        </w:rPr>
        <w:t>Participación juvenil</w:t>
      </w:r>
      <w:r w:rsidRPr="004B104E">
        <w:rPr>
          <w:rFonts w:ascii="Segoe UI" w:eastAsia="Verdana" w:hAnsi="Segoe UI" w:cs="Segoe UI"/>
          <w:sz w:val="18"/>
          <w:szCs w:val="18"/>
          <w:lang w:val="es-SV"/>
        </w:rPr>
        <w:t>. Los jóvenes participantes, que se gradúen de la capacitación técnica y de habilidades blandas que se ofrece en el Componente 1, también podrán participar en los aprendizajes a través de los proyectos de obras públicas para la mejora de la infraestructura urbana</w:t>
      </w:r>
      <w:r w:rsidRPr="004B104E">
        <w:rPr>
          <w:rFonts w:ascii="Segoe UI" w:eastAsia="Verdana" w:hAnsi="Segoe UI" w:cs="Segoe UI"/>
          <w:sz w:val="18"/>
          <w:szCs w:val="18"/>
          <w:vertAlign w:val="superscript"/>
          <w:lang w:val="es-SV"/>
        </w:rPr>
        <w:footnoteReference w:id="24"/>
      </w:r>
      <w:r w:rsidRPr="004B104E">
        <w:rPr>
          <w:rFonts w:ascii="Segoe UI" w:eastAsia="Verdana" w:hAnsi="Segoe UI" w:cs="Segoe UI"/>
          <w:sz w:val="18"/>
          <w:szCs w:val="18"/>
          <w:lang w:val="es-SV"/>
        </w:rPr>
        <w:t xml:space="preserve">. Para garantizar la buena calidad de los proyectos y la responsabilidad de los contratistas locales, los contratistas tendrán libertad para seleccionar y administrar a sus trabajadores. Sin embargo, se alentará a los contratistas a aceptar como aprendices a jóvenes que se hayan graduado de la capacitación del Componente 1. Se brindará capacitación previa a la licitación como requisito previo </w:t>
      </w:r>
      <w:r w:rsidRPr="004B104E">
        <w:rPr>
          <w:rFonts w:ascii="Segoe UI" w:eastAsia="Verdana" w:hAnsi="Segoe UI" w:cs="Segoe UI"/>
          <w:sz w:val="18"/>
          <w:szCs w:val="18"/>
          <w:lang w:val="es-SV"/>
        </w:rPr>
        <w:lastRenderedPageBreak/>
        <w:t>para cada posible contratista (condición previa para participar en cualquiera de los procesos de licitación de mejora de la infraestructura) para explicar los aspectos sociales y ambientales del proyecto. Estos métodos se utilizaron en otros proyectos del Banco Mundial y demostraron ser efectivos.</w:t>
      </w:r>
    </w:p>
    <w:p w14:paraId="326F31F8" w14:textId="77777777" w:rsidR="00C50210" w:rsidRPr="004B104E" w:rsidRDefault="00C50210" w:rsidP="00462CD4">
      <w:pPr>
        <w:autoSpaceDE w:val="0"/>
        <w:autoSpaceDN w:val="0"/>
        <w:adjustRightInd w:val="0"/>
        <w:spacing w:before="240" w:after="0" w:line="240" w:lineRule="auto"/>
        <w:jc w:val="both"/>
        <w:rPr>
          <w:rFonts w:ascii="Segoe UI" w:eastAsia="Verdana" w:hAnsi="Segoe UI" w:cs="Segoe UI"/>
          <w:sz w:val="18"/>
          <w:szCs w:val="18"/>
          <w:lang w:val="es-SV"/>
        </w:rPr>
      </w:pPr>
      <w:r w:rsidRPr="004B104E">
        <w:rPr>
          <w:rFonts w:ascii="Segoe UI" w:eastAsia="Verdana" w:hAnsi="Segoe UI" w:cs="Segoe UI"/>
          <w:b/>
          <w:bCs/>
          <w:sz w:val="18"/>
          <w:szCs w:val="18"/>
          <w:lang w:val="es-SV"/>
        </w:rPr>
        <w:t>Componente 3. Gestión y administración del proyecto, seguimiento y evaluación y difusión del conocimiento:</w:t>
      </w:r>
      <w:r w:rsidRPr="004B104E">
        <w:rPr>
          <w:rFonts w:ascii="Segoe UI" w:hAnsi="Segoe UI" w:cs="Segoe UI"/>
          <w:b/>
          <w:bCs/>
          <w:sz w:val="18"/>
          <w:szCs w:val="18"/>
          <w:lang w:val="es-ES"/>
        </w:rPr>
        <w:t xml:space="preserve"> </w:t>
      </w:r>
      <w:r w:rsidRPr="004B104E">
        <w:rPr>
          <w:rFonts w:ascii="Segoe UI" w:eastAsia="Verdana" w:hAnsi="Segoe UI" w:cs="Segoe UI"/>
          <w:sz w:val="18"/>
          <w:szCs w:val="18"/>
          <w:lang w:val="es-SV"/>
        </w:rPr>
        <w:t>Este componente brindará apoyo técnico para la gestión y administración del proyecto, el seguimiento y la evaluación, y la difusión del conocimiento.</w:t>
      </w:r>
    </w:p>
    <w:p w14:paraId="6EDCB4FB" w14:textId="77777777" w:rsidR="00C50210" w:rsidRPr="004B104E" w:rsidRDefault="00C50210" w:rsidP="00462CD4">
      <w:pPr>
        <w:spacing w:before="240" w:after="0" w:line="240" w:lineRule="auto"/>
        <w:rPr>
          <w:rFonts w:ascii="Segoe UI" w:eastAsia="Verdana" w:hAnsi="Segoe UI" w:cs="Segoe UI"/>
          <w:b/>
          <w:bCs/>
          <w:sz w:val="18"/>
          <w:szCs w:val="18"/>
          <w:lang w:val="es-SV"/>
        </w:rPr>
      </w:pPr>
      <w:r w:rsidRPr="004B104E">
        <w:rPr>
          <w:rFonts w:ascii="Segoe UI" w:eastAsia="Verdana" w:hAnsi="Segoe UI" w:cs="Segoe UI"/>
          <w:b/>
          <w:bCs/>
          <w:sz w:val="18"/>
          <w:szCs w:val="18"/>
          <w:lang w:val="es-SV"/>
        </w:rPr>
        <w:t>Sub-Componente 3.1: Gestión y administración del proyecto:</w:t>
      </w:r>
    </w:p>
    <w:p w14:paraId="241802BD"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CARE será responsable de la implementación general del proyecto. Las responsabilidades clave incluirán adquisiciones, gestión financiera, salvaguardas, comunicación y gestión del conocimiento, selección y supervisión de contratistas locales, y seguimiento y evaluación. Para apoyar la implementación del proyecto, un analista técnico del proyecto, un analista operativo del proyecto. Se contratará como consultores a un asistente, un especialista en adquisiciones y un especialista en Gestión Financiera (FM). Los costos relacionados con el lanzamiento del proyecto, las auditorías, las revisiones intermedias, la supervisión y la preparación de los informes de seguimiento y finalización se cubrirán bajo este subcomponente.</w:t>
      </w:r>
    </w:p>
    <w:p w14:paraId="482DC262" w14:textId="427B01BB"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 xml:space="preserve">Este proyecto será diseñado en conjunto con </w:t>
      </w:r>
      <w:r w:rsidR="001F3AEA">
        <w:rPr>
          <w:rFonts w:ascii="Segoe UI" w:eastAsia="Verdana" w:hAnsi="Segoe UI" w:cs="Segoe UI"/>
          <w:sz w:val="18"/>
          <w:szCs w:val="18"/>
          <w:lang w:val="es-SV"/>
        </w:rPr>
        <w:t>el Programa de la Red Solidaria (PRS)</w:t>
      </w:r>
      <w:r w:rsidRPr="004B104E">
        <w:rPr>
          <w:rFonts w:ascii="Segoe UI" w:eastAsia="Verdana" w:hAnsi="Segoe UI" w:cs="Segoe UI"/>
          <w:sz w:val="18"/>
          <w:szCs w:val="18"/>
          <w:lang w:val="es-SV"/>
        </w:rPr>
        <w:t xml:space="preserve"> </w:t>
      </w:r>
      <w:r w:rsidR="001F3AEA" w:rsidRPr="001F3AEA">
        <w:rPr>
          <w:rFonts w:ascii="Segoe UI" w:eastAsia="Verdana" w:hAnsi="Segoe UI" w:cs="Segoe UI"/>
          <w:sz w:val="18"/>
          <w:szCs w:val="18"/>
          <w:lang w:val="es-SV"/>
        </w:rPr>
        <w:t xml:space="preserve">que ha sido establecido como una entidad descentralizada y autónoma de la Secretaría de Desarrollo Social (SEDESOL) a cargo del diseño, ejecución, supervisión y administración de programas y proyectos sociales para poblaciones vulnerables y </w:t>
      </w:r>
      <w:r w:rsidR="00F829EB">
        <w:rPr>
          <w:rFonts w:ascii="Segoe UI" w:eastAsia="Verdana" w:hAnsi="Segoe UI" w:cs="Segoe UI"/>
          <w:sz w:val="18"/>
          <w:szCs w:val="18"/>
          <w:lang w:val="es-SV"/>
        </w:rPr>
        <w:t xml:space="preserve">es </w:t>
      </w:r>
      <w:r w:rsidR="001F3AEA" w:rsidRPr="001F3AEA">
        <w:rPr>
          <w:rFonts w:ascii="Segoe UI" w:eastAsia="Verdana" w:hAnsi="Segoe UI" w:cs="Segoe UI"/>
          <w:sz w:val="18"/>
          <w:szCs w:val="18"/>
          <w:lang w:val="es-SV"/>
        </w:rPr>
        <w:t>el principal receptor de la cartera de inversiones y asistencia técnica del Banco Mundial en Honduras para el sector de la protección social</w:t>
      </w:r>
      <w:r w:rsidRPr="004B104E">
        <w:rPr>
          <w:rFonts w:ascii="Segoe UI" w:eastAsia="Verdana" w:hAnsi="Segoe UI" w:cs="Segoe UI"/>
          <w:sz w:val="18"/>
          <w:szCs w:val="18"/>
          <w:lang w:val="es-SV"/>
        </w:rPr>
        <w:t xml:space="preserve">. </w:t>
      </w:r>
      <w:r w:rsidR="001F3AEA">
        <w:rPr>
          <w:rFonts w:ascii="Segoe UI" w:eastAsia="Verdana" w:hAnsi="Segoe UI" w:cs="Segoe UI"/>
          <w:sz w:val="18"/>
          <w:szCs w:val="18"/>
          <w:lang w:val="es-SV"/>
        </w:rPr>
        <w:t>PRS</w:t>
      </w:r>
      <w:r w:rsidRPr="004B104E">
        <w:rPr>
          <w:rFonts w:ascii="Segoe UI" w:eastAsia="Verdana" w:hAnsi="Segoe UI" w:cs="Segoe UI"/>
          <w:sz w:val="18"/>
          <w:szCs w:val="18"/>
          <w:lang w:val="es-SV"/>
        </w:rPr>
        <w:t>: (i) brindará apoyo para la coordinación general de las actividades y las comunicaciones con los gobiernos y organizaciones locales, (</w:t>
      </w:r>
      <w:proofErr w:type="spellStart"/>
      <w:r w:rsidRPr="004B104E">
        <w:rPr>
          <w:rFonts w:ascii="Segoe UI" w:eastAsia="Verdana" w:hAnsi="Segoe UI" w:cs="Segoe UI"/>
          <w:sz w:val="18"/>
          <w:szCs w:val="18"/>
          <w:lang w:val="es-SV"/>
        </w:rPr>
        <w:t>ii</w:t>
      </w:r>
      <w:proofErr w:type="spellEnd"/>
      <w:r w:rsidRPr="004B104E">
        <w:rPr>
          <w:rFonts w:ascii="Segoe UI" w:eastAsia="Verdana" w:hAnsi="Segoe UI" w:cs="Segoe UI"/>
          <w:sz w:val="18"/>
          <w:szCs w:val="18"/>
          <w:lang w:val="es-SV"/>
        </w:rPr>
        <w:t>) participará en el comité directivo del proyecto para la rendición de cuentas y para evaluar el progreso y las lecciones aprendidas de la implementación del proyecto, (</w:t>
      </w:r>
      <w:proofErr w:type="spellStart"/>
      <w:r w:rsidRPr="004B104E">
        <w:rPr>
          <w:rFonts w:ascii="Segoe UI" w:eastAsia="Verdana" w:hAnsi="Segoe UI" w:cs="Segoe UI"/>
          <w:sz w:val="18"/>
          <w:szCs w:val="18"/>
          <w:lang w:val="es-SV"/>
        </w:rPr>
        <w:t>iii</w:t>
      </w:r>
      <w:proofErr w:type="spellEnd"/>
      <w:r w:rsidRPr="004B104E">
        <w:rPr>
          <w:rFonts w:ascii="Segoe UI" w:eastAsia="Verdana" w:hAnsi="Segoe UI" w:cs="Segoe UI"/>
          <w:sz w:val="18"/>
          <w:szCs w:val="18"/>
          <w:lang w:val="es-SV"/>
        </w:rPr>
        <w:t xml:space="preserve">) facilitar vínculos con actores nacionales o locales en el marco de las actividades del proyecto para su futura institucionalización. El proyecto financiará gastos operativos para cubrir la participación del personal de </w:t>
      </w:r>
      <w:r w:rsidR="001F3AEA">
        <w:rPr>
          <w:rFonts w:ascii="Segoe UI" w:eastAsia="Verdana" w:hAnsi="Segoe UI" w:cs="Segoe UI"/>
          <w:sz w:val="18"/>
          <w:szCs w:val="18"/>
          <w:lang w:val="es-SV"/>
        </w:rPr>
        <w:t>PRS</w:t>
      </w:r>
      <w:r w:rsidRPr="004B104E">
        <w:rPr>
          <w:rFonts w:ascii="Segoe UI" w:eastAsia="Verdana" w:hAnsi="Segoe UI" w:cs="Segoe UI"/>
          <w:sz w:val="18"/>
          <w:szCs w:val="18"/>
          <w:lang w:val="es-SV"/>
        </w:rPr>
        <w:t xml:space="preserve"> en consultas de campo y supervisión. CARE firmará un acuerdo de implementación con </w:t>
      </w:r>
      <w:r w:rsidR="001F3AEA">
        <w:rPr>
          <w:rFonts w:ascii="Segoe UI" w:eastAsia="Verdana" w:hAnsi="Segoe UI" w:cs="Segoe UI"/>
          <w:sz w:val="18"/>
          <w:szCs w:val="18"/>
          <w:lang w:val="es-SV"/>
        </w:rPr>
        <w:t>PRS</w:t>
      </w:r>
      <w:r w:rsidRPr="004B104E">
        <w:rPr>
          <w:rFonts w:ascii="Segoe UI" w:eastAsia="Verdana" w:hAnsi="Segoe UI" w:cs="Segoe UI"/>
          <w:sz w:val="18"/>
          <w:szCs w:val="18"/>
          <w:lang w:val="es-SV"/>
        </w:rPr>
        <w:t xml:space="preserve"> para definir los roles y responsabilidades para el apoyo a la implementación y el intercambio de información sobre los resultados del proyecto.</w:t>
      </w:r>
    </w:p>
    <w:p w14:paraId="1E870C82" w14:textId="77777777" w:rsidR="00C50210" w:rsidRPr="004B104E" w:rsidRDefault="00C50210" w:rsidP="00462CD4">
      <w:pPr>
        <w:spacing w:before="240" w:after="0" w:line="240" w:lineRule="auto"/>
        <w:rPr>
          <w:rFonts w:ascii="Segoe UI" w:eastAsia="Verdana" w:hAnsi="Segoe UI" w:cs="Segoe UI"/>
          <w:b/>
          <w:bCs/>
          <w:sz w:val="18"/>
          <w:szCs w:val="18"/>
          <w:lang w:val="es-SV"/>
        </w:rPr>
      </w:pPr>
      <w:r w:rsidRPr="004B104E">
        <w:rPr>
          <w:rFonts w:ascii="Segoe UI" w:eastAsia="Verdana" w:hAnsi="Segoe UI" w:cs="Segoe UI"/>
          <w:b/>
          <w:bCs/>
          <w:sz w:val="18"/>
          <w:szCs w:val="18"/>
          <w:lang w:val="es-SV"/>
        </w:rPr>
        <w:t>Sub-Componente 3.2: Monitoreo y evaluación:</w:t>
      </w:r>
    </w:p>
    <w:p w14:paraId="3DF7A813" w14:textId="7777777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El proyecto se evaluará rigurosamente para una posible ampliación futura. Como parte de las actividades de monitoreo y evaluación (M&amp;E), este subcomponente financiará las siguientes actividades y productos que respaldan el diseño, la implementación y la evaluación del proyecto: (i) encuestas de línea de base, (</w:t>
      </w:r>
      <w:proofErr w:type="spellStart"/>
      <w:r w:rsidRPr="004B104E">
        <w:rPr>
          <w:rFonts w:ascii="Segoe UI" w:eastAsia="Verdana" w:hAnsi="Segoe UI" w:cs="Segoe UI"/>
          <w:sz w:val="18"/>
          <w:szCs w:val="18"/>
          <w:lang w:val="es-SV"/>
        </w:rPr>
        <w:t>ii</w:t>
      </w:r>
      <w:proofErr w:type="spellEnd"/>
      <w:r w:rsidRPr="004B104E">
        <w:rPr>
          <w:rFonts w:ascii="Segoe UI" w:eastAsia="Verdana" w:hAnsi="Segoe UI" w:cs="Segoe UI"/>
          <w:sz w:val="18"/>
          <w:szCs w:val="18"/>
          <w:lang w:val="es-SV"/>
        </w:rPr>
        <w:t>) encuestas de línea intermedia y final; (</w:t>
      </w:r>
      <w:proofErr w:type="spellStart"/>
      <w:r w:rsidRPr="004B104E">
        <w:rPr>
          <w:rFonts w:ascii="Segoe UI" w:eastAsia="Verdana" w:hAnsi="Segoe UI" w:cs="Segoe UI"/>
          <w:sz w:val="18"/>
          <w:szCs w:val="18"/>
          <w:lang w:val="es-SV"/>
        </w:rPr>
        <w:t>iii</w:t>
      </w:r>
      <w:proofErr w:type="spellEnd"/>
      <w:r w:rsidRPr="004B104E">
        <w:rPr>
          <w:rFonts w:ascii="Segoe UI" w:eastAsia="Verdana" w:hAnsi="Segoe UI" w:cs="Segoe UI"/>
          <w:sz w:val="18"/>
          <w:szCs w:val="18"/>
          <w:lang w:val="es-SV"/>
        </w:rPr>
        <w:t>) el análisis de evaluación de impacto; (</w:t>
      </w:r>
      <w:proofErr w:type="spellStart"/>
      <w:r w:rsidRPr="004B104E">
        <w:rPr>
          <w:rFonts w:ascii="Segoe UI" w:eastAsia="Verdana" w:hAnsi="Segoe UI" w:cs="Segoe UI"/>
          <w:sz w:val="18"/>
          <w:szCs w:val="18"/>
          <w:lang w:val="es-SV"/>
        </w:rPr>
        <w:t>iv</w:t>
      </w:r>
      <w:proofErr w:type="spellEnd"/>
      <w:r w:rsidRPr="004B104E">
        <w:rPr>
          <w:rFonts w:ascii="Segoe UI" w:eastAsia="Verdana" w:hAnsi="Segoe UI" w:cs="Segoe UI"/>
          <w:sz w:val="18"/>
          <w:szCs w:val="18"/>
          <w:lang w:val="es-SV"/>
        </w:rPr>
        <w:t>) seguimiento de indicadores de resultados del proyecto con sistema de recolección de datos, análisis, lineamientos de reporte y mecanismo de control de calidad, y (v) realización de informes de evaluación de avances, resultados e impactos.</w:t>
      </w:r>
    </w:p>
    <w:p w14:paraId="60F7BA5D" w14:textId="01F601A8" w:rsidR="00C50210" w:rsidRPr="004B104E" w:rsidRDefault="00C50210" w:rsidP="004B104E">
      <w:pPr>
        <w:spacing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 xml:space="preserve">CARE será responsable del monitoreo diario y del desarrollo de un marco detallado de </w:t>
      </w:r>
      <w:r w:rsidRPr="004B104E">
        <w:rPr>
          <w:rFonts w:ascii="Segoe UI" w:eastAsia="Verdana" w:hAnsi="Segoe UI" w:cs="Segoe UI"/>
          <w:i/>
          <w:iCs/>
          <w:sz w:val="18"/>
          <w:szCs w:val="18"/>
          <w:lang w:val="es-SV"/>
        </w:rPr>
        <w:t>M&amp;E</w:t>
      </w:r>
      <w:r w:rsidRPr="004B104E">
        <w:rPr>
          <w:rFonts w:ascii="Segoe UI" w:eastAsia="Verdana" w:hAnsi="Segoe UI" w:cs="Segoe UI"/>
          <w:sz w:val="18"/>
          <w:szCs w:val="18"/>
          <w:lang w:val="es-SV"/>
        </w:rPr>
        <w:t xml:space="preserve">. Se contratará a un especialista en M&amp;E para supervisar el seguimiento y la evaluación de todas las actividades del proyecto mencionadas anteriormente. CARE ha desarrollado un sistema de monitoreo digital eficiente para sus operaciones, el cual será adaptado a este proyecto. Este sistema permitirá al equipo evaluar el progreso de implementación del proyecto y sus resultados en tiempo real. Además, CARE dirigirá un comité directivo del proyecto para garantizar la calidad de la gestión y ejecución del proyecto a nivel local. Este comité incluirá representantes de </w:t>
      </w:r>
      <w:r w:rsidR="001F3AEA">
        <w:rPr>
          <w:rFonts w:ascii="Segoe UI" w:eastAsia="Verdana" w:hAnsi="Segoe UI" w:cs="Segoe UI"/>
          <w:sz w:val="18"/>
          <w:szCs w:val="18"/>
          <w:lang w:val="es-SV"/>
        </w:rPr>
        <w:t>PRS</w:t>
      </w:r>
      <w:r w:rsidRPr="004B104E">
        <w:rPr>
          <w:rFonts w:ascii="Segoe UI" w:eastAsia="Verdana" w:hAnsi="Segoe UI" w:cs="Segoe UI"/>
          <w:sz w:val="18"/>
          <w:szCs w:val="18"/>
          <w:lang w:val="es-SV"/>
        </w:rPr>
        <w:t xml:space="preserve"> para coordinar las actividades del proyecto con las autoridades del gobierno local y central y se reunirá regularmente para apoyar la implementación del proyecto y monitorear los resultados.</w:t>
      </w:r>
    </w:p>
    <w:p w14:paraId="3F96609A" w14:textId="31A89696" w:rsidR="00C50210" w:rsidRPr="004B104E" w:rsidRDefault="00C50210" w:rsidP="00462CD4">
      <w:pPr>
        <w:spacing w:before="240" w:after="0" w:line="240" w:lineRule="auto"/>
        <w:rPr>
          <w:rFonts w:ascii="Segoe UI" w:eastAsia="Verdana" w:hAnsi="Segoe UI" w:cs="Segoe UI"/>
          <w:b/>
          <w:bCs/>
          <w:sz w:val="18"/>
          <w:szCs w:val="18"/>
          <w:lang w:val="es-SV"/>
        </w:rPr>
      </w:pPr>
      <w:r w:rsidRPr="004B104E">
        <w:rPr>
          <w:rFonts w:ascii="Segoe UI" w:eastAsia="Verdana" w:hAnsi="Segoe UI" w:cs="Segoe UI"/>
          <w:b/>
          <w:bCs/>
          <w:sz w:val="18"/>
          <w:szCs w:val="18"/>
          <w:lang w:val="es-SV"/>
        </w:rPr>
        <w:t>Sub-Componente 3.3: Difusión del conocimiento:</w:t>
      </w:r>
    </w:p>
    <w:p w14:paraId="0704C04D" w14:textId="64CB64C7" w:rsidR="00C50210" w:rsidRPr="004B104E" w:rsidRDefault="00C50210" w:rsidP="00462CD4">
      <w:pPr>
        <w:spacing w:before="240" w:after="0" w:line="240" w:lineRule="auto"/>
        <w:jc w:val="both"/>
        <w:rPr>
          <w:rFonts w:ascii="Segoe UI" w:eastAsia="Verdana" w:hAnsi="Segoe UI" w:cs="Segoe UI"/>
          <w:sz w:val="18"/>
          <w:szCs w:val="18"/>
          <w:lang w:val="es-SV"/>
        </w:rPr>
      </w:pPr>
      <w:r w:rsidRPr="004B104E">
        <w:rPr>
          <w:rFonts w:ascii="Segoe UI" w:eastAsia="Verdana" w:hAnsi="Segoe UI" w:cs="Segoe UI"/>
          <w:sz w:val="18"/>
          <w:szCs w:val="18"/>
          <w:lang w:val="es-SV"/>
        </w:rPr>
        <w:t xml:space="preserve">Durante la implementación del proyecto se llevarán a cabo talleres o seminarios de intercambio de conocimientos con las comunidades locales, los municipios, el gobierno nacional y las instituciones del sector, incluida </w:t>
      </w:r>
      <w:r w:rsidR="001F3AEA">
        <w:rPr>
          <w:rFonts w:ascii="Segoe UI" w:eastAsia="Verdana" w:hAnsi="Segoe UI" w:cs="Segoe UI"/>
          <w:sz w:val="18"/>
          <w:szCs w:val="18"/>
          <w:lang w:val="es-SV"/>
        </w:rPr>
        <w:t>el</w:t>
      </w:r>
      <w:r w:rsidRPr="004B104E">
        <w:rPr>
          <w:rFonts w:ascii="Segoe UI" w:eastAsia="Verdana" w:hAnsi="Segoe UI" w:cs="Segoe UI"/>
          <w:sz w:val="18"/>
          <w:szCs w:val="18"/>
          <w:lang w:val="es-SV"/>
        </w:rPr>
        <w:t xml:space="preserve"> </w:t>
      </w:r>
      <w:r w:rsidR="001F3AEA">
        <w:rPr>
          <w:rFonts w:ascii="Segoe UI" w:eastAsia="Verdana" w:hAnsi="Segoe UI" w:cs="Segoe UI"/>
          <w:sz w:val="18"/>
          <w:szCs w:val="18"/>
          <w:lang w:val="es-SV"/>
        </w:rPr>
        <w:t>PRS</w:t>
      </w:r>
      <w:r w:rsidRPr="004B104E">
        <w:rPr>
          <w:rFonts w:ascii="Segoe UI" w:eastAsia="Verdana" w:hAnsi="Segoe UI" w:cs="Segoe UI"/>
          <w:sz w:val="18"/>
          <w:szCs w:val="18"/>
          <w:lang w:val="es-SV"/>
        </w:rPr>
        <w:t xml:space="preserve">, los socios internacionales para el desarrollo, en particular la Embajada de Japón y JICA, y todas las demás partes interesadas. Se contratará a un especialista en comunicación y gestión del conocimiento para supervisar las actividades de difusión del conocimiento desde la etapa de lanzamiento del proyecto, lo que implica la publicación de publicaciones en blogs, resúmenes, transmisiones de radio y publicaciones en redes sociales sobre el proyecto. Las lecciones aprendidas del proyecto se utilizarán para informar la posible ampliación del modelo del proyecto (es decir, programas de formación y aprendizaje). Estas lecciones se difundirán entre las partes interesadas y los </w:t>
      </w:r>
      <w:r w:rsidRPr="004B104E">
        <w:rPr>
          <w:rFonts w:ascii="Segoe UI" w:eastAsia="Verdana" w:hAnsi="Segoe UI" w:cs="Segoe UI"/>
          <w:sz w:val="18"/>
          <w:szCs w:val="18"/>
          <w:lang w:val="es-SV"/>
        </w:rPr>
        <w:lastRenderedPageBreak/>
        <w:t>beneficiarios a través de publicaciones oficiales, y talleres internos y externos al finalizar el proyecto. El proyecto también promoverá la formulación de políticas y la asignación de recursos con perspectiva de género al aumentar el conocimiento necesario de las agencias implementadoras locales, los municipios y los responsables políticos y decisorios relevantes. Se realizarán al menos dos eventos virtuales de difusión con contrapartes gubernamentales, socios para el desarrollo y partes interesadas, visualizando la colaboración de los socios financiadores.</w:t>
      </w:r>
    </w:p>
    <w:p w14:paraId="5C5200F8" w14:textId="217ADE95" w:rsidR="00C50210" w:rsidRPr="004B104E" w:rsidRDefault="00C50210" w:rsidP="004B104E">
      <w:pPr>
        <w:pStyle w:val="FEstiloTituloPregunta39602506"/>
        <w:rPr>
          <w:rFonts w:ascii="Segoe UI" w:hAnsi="Segoe UI" w:cs="Segoe UI"/>
          <w:sz w:val="18"/>
          <w:szCs w:val="18"/>
          <w:lang w:val="es-SV"/>
        </w:rPr>
      </w:pPr>
      <w:r w:rsidRPr="004B104E">
        <w:rPr>
          <w:rFonts w:ascii="Segoe UI" w:hAnsi="Segoe UI" w:cs="Segoe UI"/>
          <w:sz w:val="18"/>
          <w:szCs w:val="18"/>
          <w:lang w:val="es-SV"/>
        </w:rPr>
        <w:t xml:space="preserve">Preg.6.- Desde su opinión ¿Cuál(es) son </w:t>
      </w:r>
      <w:r w:rsidR="00302BA5" w:rsidRPr="004B104E">
        <w:rPr>
          <w:rFonts w:ascii="Segoe UI" w:hAnsi="Segoe UI" w:cs="Segoe UI"/>
          <w:sz w:val="18"/>
          <w:szCs w:val="18"/>
          <w:lang w:val="es-SV"/>
        </w:rPr>
        <w:t xml:space="preserve">los </w:t>
      </w:r>
      <w:r w:rsidRPr="004B104E">
        <w:rPr>
          <w:rFonts w:ascii="Segoe UI" w:hAnsi="Segoe UI" w:cs="Segoe UI"/>
          <w:sz w:val="18"/>
          <w:szCs w:val="18"/>
          <w:lang w:val="es-SV"/>
        </w:rPr>
        <w:t>beneficios que logra identificar de la lista de actividades y componentes que se ejecutarán en el Proyecto? (marque todas las alternativas que considere necesarias)</w:t>
      </w:r>
    </w:p>
    <w:p w14:paraId="50FC105F" w14:textId="77777777" w:rsidR="00C50210" w:rsidRPr="004B104E" w:rsidRDefault="00C50210" w:rsidP="004B104E">
      <w:pPr>
        <w:pStyle w:val="FEstiloEspecialesPregunta39602506"/>
        <w:rPr>
          <w:rFonts w:ascii="Segoe UI" w:hAnsi="Segoe UI" w:cs="Segoe UI"/>
          <w:sz w:val="18"/>
          <w:szCs w:val="18"/>
          <w:lang w:val="es-SV"/>
        </w:rPr>
      </w:pPr>
    </w:p>
    <w:bookmarkStart w:id="98" w:name="Check_6f35a392_dd7d_"/>
    <w:p w14:paraId="710CE406"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6f35a392_dd7d_"/>
            <w:enabled/>
            <w:calcOnExit w:val="0"/>
            <w:helpText w:type="text" w:val="41250157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8"/>
      <w:r w:rsidRPr="004B104E">
        <w:rPr>
          <w:rFonts w:ascii="Segoe UI" w:hAnsi="Segoe UI" w:cs="Segoe UI"/>
          <w:sz w:val="18"/>
          <w:szCs w:val="18"/>
          <w:lang w:val="es-SV"/>
        </w:rPr>
        <w:t xml:space="preserve"> Mejorar las condiciones de vida de los jóvenes a través del empleo </w:t>
      </w:r>
    </w:p>
    <w:bookmarkStart w:id="99" w:name="Check_794f8a72_34c5_"/>
    <w:p w14:paraId="1694C061"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794f8a72_34c5_"/>
            <w:enabled/>
            <w:calcOnExit w:val="0"/>
            <w:helpText w:type="text" w:val="41250158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99"/>
      <w:r w:rsidRPr="004B104E">
        <w:rPr>
          <w:rFonts w:ascii="Segoe UI" w:hAnsi="Segoe UI" w:cs="Segoe UI"/>
          <w:sz w:val="18"/>
          <w:szCs w:val="18"/>
          <w:lang w:val="es-SV"/>
        </w:rPr>
        <w:t xml:space="preserve"> Mejorar las habilidades blandas para los jóvenes </w:t>
      </w:r>
    </w:p>
    <w:bookmarkStart w:id="100" w:name="Check_52bee207_eed0_"/>
    <w:p w14:paraId="63A50900"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794f8a72_34c5_"/>
            <w:enabled/>
            <w:calcOnExit w:val="0"/>
            <w:helpText w:type="text" w:val="41250158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r w:rsidRPr="004B104E">
        <w:rPr>
          <w:rFonts w:ascii="Segoe UI" w:hAnsi="Segoe UI" w:cs="Segoe UI"/>
          <w:sz w:val="18"/>
          <w:szCs w:val="18"/>
          <w:lang w:val="es-SV"/>
        </w:rPr>
        <w:t xml:space="preserve"> Oportunidades de empleo para mujeres jóvenes y madres </w:t>
      </w:r>
    </w:p>
    <w:p w14:paraId="4D5734F1"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52bee207_eed0_"/>
            <w:enabled/>
            <w:calcOnExit w:val="0"/>
            <w:helpText w:type="text" w:val="41250158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0"/>
      <w:r w:rsidRPr="004B104E">
        <w:rPr>
          <w:rFonts w:ascii="Segoe UI" w:hAnsi="Segoe UI" w:cs="Segoe UI"/>
          <w:sz w:val="18"/>
          <w:szCs w:val="18"/>
          <w:lang w:val="es-SV"/>
        </w:rPr>
        <w:t xml:space="preserve"> Generar empleo e ingresos a las familias</w:t>
      </w:r>
    </w:p>
    <w:bookmarkStart w:id="101" w:name="Check_7b73f47a_b5a9_"/>
    <w:p w14:paraId="2596E9A1"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7b73f47a_b5a9_"/>
            <w:enabled/>
            <w:calcOnExit w:val="0"/>
            <w:helpText w:type="text" w:val="41250158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1"/>
      <w:r w:rsidRPr="004B104E">
        <w:rPr>
          <w:rFonts w:ascii="Segoe UI" w:hAnsi="Segoe UI" w:cs="Segoe UI"/>
          <w:sz w:val="18"/>
          <w:szCs w:val="18"/>
          <w:lang w:val="es-SV"/>
        </w:rPr>
        <w:t xml:space="preserve"> Desarrollar habilidades técnicas para un oficio de construcción y empleo en el futuro</w:t>
      </w:r>
    </w:p>
    <w:bookmarkStart w:id="102" w:name="Check_ca8a2561_56f1_"/>
    <w:p w14:paraId="298D846E"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ca8a2561_56f1_"/>
            <w:enabled/>
            <w:calcOnExit w:val="0"/>
            <w:helpText w:type="text" w:val="41250158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2"/>
      <w:r w:rsidRPr="004B104E">
        <w:rPr>
          <w:rFonts w:ascii="Segoe UI" w:hAnsi="Segoe UI" w:cs="Segoe UI"/>
          <w:sz w:val="18"/>
          <w:szCs w:val="18"/>
          <w:lang w:val="es-SV"/>
        </w:rPr>
        <w:t xml:space="preserve"> Rehabilitar obras en beneficio de las comunidades </w:t>
      </w:r>
    </w:p>
    <w:bookmarkStart w:id="103" w:name="Check_22bc9c5b_4814_"/>
    <w:p w14:paraId="351E399E"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22bc9c5b_4814_"/>
            <w:enabled/>
            <w:calcOnExit w:val="0"/>
            <w:helpText w:type="text" w:val="41250158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3"/>
      <w:r w:rsidRPr="004B104E">
        <w:rPr>
          <w:rFonts w:ascii="Segoe UI" w:hAnsi="Segoe UI" w:cs="Segoe UI"/>
          <w:sz w:val="18"/>
          <w:szCs w:val="18"/>
          <w:lang w:val="es-SV"/>
        </w:rPr>
        <w:t xml:space="preserve"> Mejorar condiciones de acceso a jóvenes en situación de vulnerabilidad y exclusión sobre todo a los que pertenecen a colectivos menos favorecidos LGBTI+, personas con discapacidad u otros grupos vulnerables incluyendo retornados</w:t>
      </w:r>
    </w:p>
    <w:bookmarkStart w:id="104" w:name="Check_6d79775e_ea8f_"/>
    <w:p w14:paraId="63952B14"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6d79775e_ea8f_"/>
            <w:enabled/>
            <w:calcOnExit w:val="0"/>
            <w:helpText w:type="text" w:val="41250158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4"/>
      <w:r w:rsidRPr="004B104E">
        <w:rPr>
          <w:rFonts w:ascii="Segoe UI" w:hAnsi="Segoe UI" w:cs="Segoe UI"/>
          <w:sz w:val="18"/>
          <w:szCs w:val="18"/>
          <w:lang w:val="es-SV"/>
        </w:rPr>
        <w:t xml:space="preserve"> Recuperar espacios públicos en beneficio de la comunidad </w:t>
      </w:r>
    </w:p>
    <w:bookmarkStart w:id="105" w:name="Check_d354fbc2_1245_"/>
    <w:p w14:paraId="6CA27F72"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d354fbc2_1245_"/>
            <w:enabled/>
            <w:calcOnExit w:val="0"/>
            <w:helpText w:type="text" w:val="41250158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5"/>
      <w:r w:rsidRPr="004B104E">
        <w:rPr>
          <w:rFonts w:ascii="Segoe UI" w:hAnsi="Segoe UI" w:cs="Segoe UI"/>
          <w:sz w:val="18"/>
          <w:szCs w:val="18"/>
          <w:lang w:val="es-SV"/>
        </w:rPr>
        <w:t xml:space="preserve"> Incentivar prácticas de conservación de hábitat naturales</w:t>
      </w:r>
    </w:p>
    <w:bookmarkStart w:id="106" w:name="Check_d28c131f_8d40_"/>
    <w:p w14:paraId="310028CF"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d28c131f_8d40_"/>
            <w:enabled/>
            <w:calcOnExit w:val="0"/>
            <w:helpText w:type="text" w:val="41250158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6"/>
      <w:r w:rsidRPr="004B104E">
        <w:rPr>
          <w:rFonts w:ascii="Segoe UI" w:hAnsi="Segoe UI" w:cs="Segoe UI"/>
          <w:sz w:val="18"/>
          <w:szCs w:val="18"/>
          <w:lang w:val="es-SV"/>
        </w:rPr>
        <w:t xml:space="preserve"> Mejorar los espacios y la seguridad de la comunidad </w:t>
      </w:r>
    </w:p>
    <w:bookmarkStart w:id="107" w:name="Check_37436a6b_59f7_"/>
    <w:p w14:paraId="6E2A525B"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37436a6b_59f7_"/>
            <w:enabled/>
            <w:calcOnExit w:val="0"/>
            <w:helpText w:type="text" w:val="41250159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7"/>
      <w:r w:rsidRPr="004B104E">
        <w:rPr>
          <w:rFonts w:ascii="Segoe UI" w:hAnsi="Segoe UI" w:cs="Segoe UI"/>
          <w:sz w:val="18"/>
          <w:szCs w:val="18"/>
          <w:lang w:val="es-SV"/>
        </w:rPr>
        <w:t xml:space="preserve"> Reforestación</w:t>
      </w:r>
    </w:p>
    <w:bookmarkStart w:id="108" w:name="Check_53c9eb32_d554_"/>
    <w:p w14:paraId="51BDAC0D"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53c9eb32_d554_"/>
            <w:enabled/>
            <w:calcOnExit w:val="0"/>
            <w:helpText w:type="text" w:val="41250159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8"/>
      <w:r w:rsidRPr="004B104E">
        <w:rPr>
          <w:rFonts w:ascii="Segoe UI" w:hAnsi="Segoe UI" w:cs="Segoe UI"/>
          <w:sz w:val="18"/>
          <w:szCs w:val="18"/>
          <w:lang w:val="es-SV"/>
        </w:rPr>
        <w:t xml:space="preserve"> Atender comunidades vulnerables al cambio climático </w:t>
      </w:r>
    </w:p>
    <w:bookmarkStart w:id="109" w:name="Check_65479e64_115a_"/>
    <w:p w14:paraId="747E5692"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65479e64_115a_"/>
            <w:enabled/>
            <w:calcOnExit w:val="0"/>
            <w:helpText w:type="text" w:val="41250159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09"/>
      <w:r w:rsidRPr="004B104E">
        <w:rPr>
          <w:rFonts w:ascii="Segoe UI" w:hAnsi="Segoe UI" w:cs="Segoe UI"/>
          <w:sz w:val="18"/>
          <w:szCs w:val="18"/>
          <w:lang w:val="es-SV"/>
        </w:rPr>
        <w:t xml:space="preserve"> Prácticas sostenidas para proteger suelos y fuentes de agua</w:t>
      </w:r>
    </w:p>
    <w:bookmarkStart w:id="110" w:name="Check_9d87d057_3e68_"/>
    <w:p w14:paraId="2DCC15CD"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9d87d057_3e68_"/>
            <w:enabled/>
            <w:calcOnExit w:val="0"/>
            <w:helpText w:type="text" w:val="41250159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0"/>
      <w:r w:rsidRPr="004B104E">
        <w:rPr>
          <w:rFonts w:ascii="Segoe UI" w:hAnsi="Segoe UI" w:cs="Segoe UI"/>
          <w:sz w:val="18"/>
          <w:szCs w:val="18"/>
          <w:lang w:val="es-SV"/>
        </w:rPr>
        <w:t xml:space="preserve"> Prevenir comportamientos antisociales de los jóvenes de las comunidades</w:t>
      </w:r>
    </w:p>
    <w:bookmarkStart w:id="111" w:name="Check_49150fd0_42e8_"/>
    <w:p w14:paraId="096D2F92" w14:textId="5A6F9281"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49150fd0_42e8_"/>
            <w:enabled/>
            <w:calcOnExit w:val="0"/>
            <w:helpText w:type="text" w:val="41250159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1"/>
      <w:r w:rsidRPr="004B104E">
        <w:rPr>
          <w:rFonts w:ascii="Segoe UI" w:hAnsi="Segoe UI" w:cs="Segoe UI"/>
          <w:sz w:val="18"/>
          <w:szCs w:val="18"/>
          <w:lang w:val="es-SV"/>
        </w:rPr>
        <w:t xml:space="preserve"> Prevenir la violencia basada en género </w:t>
      </w:r>
    </w:p>
    <w:bookmarkStart w:id="112" w:name="Check_d78bf8a8_d061_"/>
    <w:p w14:paraId="3CC69C33"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d78bf8a8_d061_"/>
            <w:enabled/>
            <w:calcOnExit w:val="0"/>
            <w:helpText w:type="text" w:val="41250159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2"/>
      <w:r w:rsidRPr="004B104E">
        <w:rPr>
          <w:rFonts w:ascii="Segoe UI" w:hAnsi="Segoe UI" w:cs="Segoe UI"/>
          <w:sz w:val="18"/>
          <w:szCs w:val="18"/>
          <w:lang w:val="es-SV"/>
        </w:rPr>
        <w:t xml:space="preserve"> Todas las antes señaladas</w:t>
      </w:r>
    </w:p>
    <w:bookmarkStart w:id="113" w:name="Check_226f7828_fea9_"/>
    <w:p w14:paraId="2A633828" w14:textId="77777777" w:rsidR="00C50210" w:rsidRPr="004B104E" w:rsidRDefault="00C50210" w:rsidP="004B104E">
      <w:pPr>
        <w:pStyle w:val="FEstiloPreguntaSimple39602506"/>
        <w:rPr>
          <w:rFonts w:ascii="Segoe UI" w:hAnsi="Segoe UI" w:cs="Segoe UI"/>
          <w:sz w:val="18"/>
          <w:szCs w:val="18"/>
          <w:lang w:val="es-SV"/>
        </w:rPr>
      </w:pPr>
      <w:r w:rsidRPr="004B104E">
        <w:rPr>
          <w:rFonts w:ascii="Segoe UI" w:hAnsi="Segoe UI" w:cs="Segoe UI"/>
          <w:sz w:val="18"/>
          <w:szCs w:val="18"/>
        </w:rPr>
        <w:fldChar w:fldCharType="begin">
          <w:ffData>
            <w:name w:val="Check_226f7828_fea9_"/>
            <w:enabled/>
            <w:calcOnExit w:val="0"/>
            <w:helpText w:type="text" w:val="41250158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3"/>
      <w:r w:rsidRPr="004B104E">
        <w:rPr>
          <w:rFonts w:ascii="Segoe UI" w:hAnsi="Segoe UI" w:cs="Segoe UI"/>
          <w:sz w:val="18"/>
          <w:szCs w:val="18"/>
          <w:lang w:val="es-SV"/>
        </w:rPr>
        <w:t xml:space="preserve"> Otros beneficios (Por favor especifique) _______________________________________________________ </w:t>
      </w:r>
      <w:r w:rsidRPr="004B104E">
        <w:rPr>
          <w:rFonts w:ascii="Segoe UI" w:hAnsi="Segoe UI" w:cs="Segoe UI"/>
          <w:sz w:val="18"/>
          <w:szCs w:val="18"/>
          <w:lang w:val="es-SV"/>
        </w:rPr>
        <w:br/>
      </w:r>
    </w:p>
    <w:p w14:paraId="3B6E1206" w14:textId="77777777" w:rsidR="00C50210" w:rsidRPr="004B104E" w:rsidRDefault="00C50210" w:rsidP="004B104E">
      <w:pPr>
        <w:pStyle w:val="FEstiloTituloPregunta39602507"/>
        <w:rPr>
          <w:rFonts w:ascii="Segoe UI" w:hAnsi="Segoe UI" w:cs="Segoe UI"/>
          <w:sz w:val="18"/>
          <w:szCs w:val="18"/>
          <w:lang w:val="es-SV"/>
        </w:rPr>
      </w:pPr>
      <w:r w:rsidRPr="004B104E">
        <w:rPr>
          <w:rFonts w:ascii="Segoe UI" w:hAnsi="Segoe UI" w:cs="Segoe UI"/>
          <w:sz w:val="18"/>
          <w:szCs w:val="18"/>
          <w:lang w:val="es-SV"/>
        </w:rPr>
        <w:t xml:space="preserve">Preg.7.- </w:t>
      </w:r>
      <w:proofErr w:type="gramStart"/>
      <w:r w:rsidRPr="004B104E">
        <w:rPr>
          <w:rFonts w:ascii="Segoe UI" w:hAnsi="Segoe UI" w:cs="Segoe UI"/>
          <w:sz w:val="18"/>
          <w:szCs w:val="18"/>
          <w:lang w:val="es-SV"/>
        </w:rPr>
        <w:t>De acuerdo a</w:t>
      </w:r>
      <w:proofErr w:type="gramEnd"/>
      <w:r w:rsidRPr="004B104E">
        <w:rPr>
          <w:rFonts w:ascii="Segoe UI" w:hAnsi="Segoe UI" w:cs="Segoe UI"/>
          <w:sz w:val="18"/>
          <w:szCs w:val="18"/>
          <w:lang w:val="es-SV"/>
        </w:rPr>
        <w:t xml:space="preserve"> los componentes del Proyecto y dado su conocimiento y experiencia ¿Cuál(es) considera que podría ser su contribución en la implementación del Proyecto?</w:t>
      </w:r>
    </w:p>
    <w:p w14:paraId="08B65290" w14:textId="77777777" w:rsidR="00C50210" w:rsidRPr="004B104E" w:rsidRDefault="00C50210" w:rsidP="004B104E">
      <w:pPr>
        <w:pStyle w:val="FEstiloEspecialesPregunta39602507"/>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r>
    </w:p>
    <w:p w14:paraId="558A24BE" w14:textId="77777777" w:rsidR="00C50210" w:rsidRPr="004B104E" w:rsidRDefault="00C50210" w:rsidP="004B104E">
      <w:pPr>
        <w:pStyle w:val="FEstiloPreguntaAbierta39602507"/>
        <w:rPr>
          <w:rFonts w:ascii="Segoe UI" w:hAnsi="Segoe UI" w:cs="Segoe UI"/>
          <w:sz w:val="18"/>
          <w:szCs w:val="18"/>
          <w:lang w:val="es-SV"/>
        </w:rPr>
      </w:pPr>
      <w:r w:rsidRPr="004B104E">
        <w:rPr>
          <w:rFonts w:ascii="Segoe UI" w:hAnsi="Segoe UI" w:cs="Segoe UI"/>
          <w:sz w:val="18"/>
          <w:szCs w:val="18"/>
          <w:lang w:val="es-SV"/>
        </w:rPr>
        <w:t>____________________________________________________________________________________</w:t>
      </w:r>
      <w:r w:rsidRPr="004B104E">
        <w:rPr>
          <w:rFonts w:ascii="Segoe UI" w:hAnsi="Segoe UI" w:cs="Segoe UI"/>
          <w:sz w:val="18"/>
          <w:szCs w:val="18"/>
          <w:lang w:val="es-SV"/>
        </w:rPr>
        <w:br/>
      </w:r>
    </w:p>
    <w:p w14:paraId="2FB08356" w14:textId="77777777" w:rsidR="00C50210" w:rsidRPr="004B104E" w:rsidRDefault="00C50210" w:rsidP="004B104E">
      <w:pPr>
        <w:pStyle w:val="FEstiloTituloPregunta39602508"/>
        <w:rPr>
          <w:rFonts w:ascii="Segoe UI" w:hAnsi="Segoe UI" w:cs="Segoe UI"/>
          <w:sz w:val="18"/>
          <w:szCs w:val="18"/>
          <w:lang w:val="es-SV"/>
        </w:rPr>
      </w:pPr>
      <w:r w:rsidRPr="004B104E">
        <w:rPr>
          <w:rFonts w:ascii="Segoe UI" w:hAnsi="Segoe UI" w:cs="Segoe UI"/>
          <w:sz w:val="18"/>
          <w:szCs w:val="18"/>
          <w:lang w:val="es-SV"/>
        </w:rPr>
        <w:t>Preg.8.- Por favor desde su opinión que actividades considera de mayor o menor relevancia de las propuestas en el Proyecto (marca la escala que corresponda)</w:t>
      </w:r>
    </w:p>
    <w:p w14:paraId="21AB4CD1" w14:textId="77777777" w:rsidR="00C50210" w:rsidRPr="004B104E" w:rsidRDefault="00C50210" w:rsidP="004B104E">
      <w:pPr>
        <w:pStyle w:val="FEstiloEspecialesPregunta39602508"/>
        <w:rPr>
          <w:rFonts w:ascii="Segoe UI" w:hAnsi="Segoe UI" w:cs="Segoe UI"/>
          <w:sz w:val="18"/>
          <w:szCs w:val="18"/>
          <w:lang w:val="es-SV"/>
        </w:rPr>
      </w:pPr>
      <w:r w:rsidRPr="004B104E">
        <w:rPr>
          <w:rFonts w:ascii="Segoe UI" w:hAnsi="Segoe UI" w:cs="Segoe UI"/>
          <w:sz w:val="18"/>
          <w:szCs w:val="18"/>
          <w:lang w:val="es-SV"/>
        </w:rPr>
        <w:t>(* Marque una sola opción por grupo)</w:t>
      </w:r>
      <w:r w:rsidRPr="004B104E">
        <w:rPr>
          <w:rFonts w:ascii="Segoe UI" w:hAnsi="Segoe UI" w:cs="Segoe UI"/>
          <w:sz w:val="18"/>
          <w:szCs w:val="18"/>
          <w:lang w:val="es-SV"/>
        </w:rPr>
        <w:br/>
      </w:r>
    </w:p>
    <w:tbl>
      <w:tblPr>
        <w:tblW w:w="0" w:type="auto"/>
        <w:tblCellMar>
          <w:top w:w="40" w:type="dxa"/>
          <w:left w:w="40" w:type="dxa"/>
          <w:bottom w:w="40" w:type="dxa"/>
          <w:right w:w="40" w:type="dxa"/>
        </w:tblCellMar>
        <w:tblLook w:val="0000" w:firstRow="0" w:lastRow="0" w:firstColumn="0" w:lastColumn="0" w:noHBand="0" w:noVBand="0"/>
      </w:tblPr>
      <w:tblGrid>
        <w:gridCol w:w="4560"/>
        <w:gridCol w:w="4466"/>
      </w:tblGrid>
      <w:tr w:rsidR="00C50210" w:rsidRPr="004B104E" w14:paraId="619AE457" w14:textId="77777777" w:rsidTr="006069BF">
        <w:tc>
          <w:tcPr>
            <w:tcW w:w="5305" w:type="dxa"/>
            <w:shd w:val="clear" w:color="auto" w:fill="auto"/>
          </w:tcPr>
          <w:p w14:paraId="43AEA7D8" w14:textId="77777777" w:rsidR="00C50210" w:rsidRPr="004B104E" w:rsidRDefault="00C50210" w:rsidP="004B104E">
            <w:pPr>
              <w:pStyle w:val="FEstiloEspecialesPregunta39602508"/>
              <w:rPr>
                <w:rFonts w:ascii="Segoe UI" w:hAnsi="Segoe UI" w:cs="Segoe UI"/>
                <w:sz w:val="18"/>
                <w:szCs w:val="18"/>
                <w:lang w:val="es-SV"/>
              </w:rPr>
            </w:pPr>
          </w:p>
        </w:tc>
        <w:tc>
          <w:tcPr>
            <w:tcW w:w="5305" w:type="dxa"/>
            <w:shd w:val="clear" w:color="auto" w:fill="auto"/>
          </w:tcPr>
          <w:p w14:paraId="1E69F2F8" w14:textId="77777777" w:rsidR="00C50210" w:rsidRPr="004B104E" w:rsidRDefault="00C50210" w:rsidP="004B104E">
            <w:pPr>
              <w:spacing w:after="0" w:line="240" w:lineRule="auto"/>
              <w:rPr>
                <w:rFonts w:ascii="Segoe UI" w:hAnsi="Segoe UI" w:cs="Segoe UI"/>
                <w:sz w:val="18"/>
                <w:szCs w:val="18"/>
              </w:rPr>
            </w:pPr>
            <w:r w:rsidRPr="004B104E">
              <w:rPr>
                <w:rFonts w:ascii="Segoe UI" w:eastAsia="Verdana" w:hAnsi="Segoe UI" w:cs="Segoe UI"/>
                <w:sz w:val="18"/>
                <w:szCs w:val="18"/>
              </w:rPr>
              <w:t>Relevancia</w:t>
            </w:r>
          </w:p>
        </w:tc>
      </w:tr>
      <w:tr w:rsidR="00C50210" w:rsidRPr="004B104E" w14:paraId="1C1440C3" w14:textId="77777777" w:rsidTr="006069BF">
        <w:tc>
          <w:tcPr>
            <w:tcW w:w="5305" w:type="dxa"/>
            <w:shd w:val="clear" w:color="auto" w:fill="auto"/>
          </w:tcPr>
          <w:p w14:paraId="0E36CC0E" w14:textId="01C2646B" w:rsidR="00C50210" w:rsidRPr="004B104E" w:rsidRDefault="00DD7F63" w:rsidP="004B104E">
            <w:pPr>
              <w:spacing w:after="0" w:line="240" w:lineRule="auto"/>
              <w:rPr>
                <w:rFonts w:ascii="Segoe UI" w:hAnsi="Segoe UI" w:cs="Segoe UI"/>
                <w:sz w:val="18"/>
                <w:szCs w:val="18"/>
              </w:rPr>
            </w:pPr>
            <w:r w:rsidRPr="004B104E">
              <w:rPr>
                <w:rFonts w:ascii="Segoe UI" w:hAnsi="Segoe UI" w:cs="Segoe UI"/>
                <w:sz w:val="18"/>
                <w:szCs w:val="18"/>
              </w:rPr>
              <w:t>Oportunidad</w:t>
            </w:r>
            <w:r w:rsidR="00C50210" w:rsidRPr="004B104E">
              <w:rPr>
                <w:rFonts w:ascii="Segoe UI" w:hAnsi="Segoe UI" w:cs="Segoe UI"/>
                <w:sz w:val="18"/>
                <w:szCs w:val="18"/>
              </w:rPr>
              <w:t xml:space="preserve"> laboral para jóvenes </w:t>
            </w:r>
          </w:p>
        </w:tc>
        <w:bookmarkStart w:id="114" w:name="Check_75983fa3_34d4_"/>
        <w:tc>
          <w:tcPr>
            <w:tcW w:w="5305" w:type="dxa"/>
            <w:shd w:val="clear" w:color="auto" w:fill="auto"/>
          </w:tcPr>
          <w:p w14:paraId="673EDE85"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75983fa3_34d4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4"/>
            <w:r w:rsidRPr="004B104E">
              <w:rPr>
                <w:rFonts w:ascii="Segoe UI" w:hAnsi="Segoe UI" w:cs="Segoe UI"/>
                <w:sz w:val="18"/>
                <w:szCs w:val="18"/>
                <w:lang w:val="es-SV"/>
              </w:rPr>
              <w:t xml:space="preserve"> Baja relevante</w:t>
            </w:r>
          </w:p>
          <w:bookmarkStart w:id="115" w:name="Check_52c9e0e2_fe8c_"/>
          <w:p w14:paraId="71EB7F5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52c9e0e2_fe8c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5"/>
            <w:r w:rsidRPr="004B104E">
              <w:rPr>
                <w:rFonts w:ascii="Segoe UI" w:hAnsi="Segoe UI" w:cs="Segoe UI"/>
                <w:sz w:val="18"/>
                <w:szCs w:val="18"/>
                <w:lang w:val="es-SV"/>
              </w:rPr>
              <w:t xml:space="preserve"> Medio relevante</w:t>
            </w:r>
          </w:p>
          <w:bookmarkStart w:id="116" w:name="Check_af8138bc_ef81_"/>
          <w:p w14:paraId="72800896"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af8138bc_ef81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6"/>
            <w:r w:rsidRPr="004B104E">
              <w:rPr>
                <w:rFonts w:ascii="Segoe UI" w:hAnsi="Segoe UI" w:cs="Segoe UI"/>
                <w:sz w:val="18"/>
                <w:szCs w:val="18"/>
                <w:lang w:val="es-SV"/>
              </w:rPr>
              <w:t xml:space="preserve"> Muy relevante</w:t>
            </w:r>
          </w:p>
          <w:bookmarkStart w:id="117" w:name="Check_3fdec42f_778b_"/>
          <w:p w14:paraId="34D64B51"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3fdec42f_778b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7"/>
            <w:r w:rsidRPr="004B104E">
              <w:rPr>
                <w:rFonts w:ascii="Segoe UI" w:hAnsi="Segoe UI" w:cs="Segoe UI"/>
                <w:sz w:val="18"/>
                <w:szCs w:val="18"/>
              </w:rPr>
              <w:t xml:space="preserve"> No sabe</w:t>
            </w:r>
          </w:p>
        </w:tc>
      </w:tr>
      <w:tr w:rsidR="00C50210" w:rsidRPr="004B104E" w14:paraId="32F53428" w14:textId="77777777" w:rsidTr="006069BF">
        <w:tc>
          <w:tcPr>
            <w:tcW w:w="5305" w:type="dxa"/>
            <w:shd w:val="clear" w:color="auto" w:fill="auto"/>
          </w:tcPr>
          <w:p w14:paraId="5005469D"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hAnsi="Segoe UI" w:cs="Segoe UI"/>
                <w:sz w:val="18"/>
                <w:szCs w:val="18"/>
              </w:rPr>
              <w:t>Mejorar las condiciones de saneamiento a través de la desinfección de calles y espacios públicos</w:t>
            </w:r>
          </w:p>
        </w:tc>
        <w:bookmarkStart w:id="118" w:name="Check_1a7ebb8a_9d9f_"/>
        <w:tc>
          <w:tcPr>
            <w:tcW w:w="5305" w:type="dxa"/>
            <w:shd w:val="clear" w:color="auto" w:fill="auto"/>
          </w:tcPr>
          <w:p w14:paraId="7572E3B4"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1a7ebb8a_9d9f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8"/>
            <w:r w:rsidRPr="004B104E">
              <w:rPr>
                <w:rFonts w:ascii="Segoe UI" w:hAnsi="Segoe UI" w:cs="Segoe UI"/>
                <w:sz w:val="18"/>
                <w:szCs w:val="18"/>
                <w:lang w:val="es-SV"/>
              </w:rPr>
              <w:t xml:space="preserve"> Poco relevante</w:t>
            </w:r>
          </w:p>
          <w:bookmarkStart w:id="119" w:name="Check_9c759b7b_d731_"/>
          <w:p w14:paraId="53965518"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9c759b7b_d731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19"/>
            <w:r w:rsidRPr="004B104E">
              <w:rPr>
                <w:rFonts w:ascii="Segoe UI" w:hAnsi="Segoe UI" w:cs="Segoe UI"/>
                <w:sz w:val="18"/>
                <w:szCs w:val="18"/>
                <w:lang w:val="es-SV"/>
              </w:rPr>
              <w:t xml:space="preserve"> Medio relevante</w:t>
            </w:r>
          </w:p>
          <w:bookmarkStart w:id="120" w:name="Check_457e56ea_9c98_"/>
          <w:p w14:paraId="494B585A"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457e56ea_9c98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0"/>
            <w:r w:rsidRPr="004B104E">
              <w:rPr>
                <w:rFonts w:ascii="Segoe UI" w:hAnsi="Segoe UI" w:cs="Segoe UI"/>
                <w:sz w:val="18"/>
                <w:szCs w:val="18"/>
                <w:lang w:val="es-SV"/>
              </w:rPr>
              <w:t xml:space="preserve"> Muy relevante</w:t>
            </w:r>
          </w:p>
          <w:bookmarkStart w:id="121" w:name="Check_9ef37f84_e58c_"/>
          <w:p w14:paraId="6A895E58"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9ef37f84_e58c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1"/>
            <w:r w:rsidRPr="004B104E">
              <w:rPr>
                <w:rFonts w:ascii="Segoe UI" w:hAnsi="Segoe UI" w:cs="Segoe UI"/>
                <w:sz w:val="18"/>
                <w:szCs w:val="18"/>
              </w:rPr>
              <w:t xml:space="preserve"> No sabe</w:t>
            </w:r>
          </w:p>
        </w:tc>
      </w:tr>
      <w:tr w:rsidR="00C50210" w:rsidRPr="004B104E" w14:paraId="09DB6C6C" w14:textId="77777777" w:rsidTr="006069BF">
        <w:tc>
          <w:tcPr>
            <w:tcW w:w="5305" w:type="dxa"/>
            <w:shd w:val="clear" w:color="auto" w:fill="auto"/>
          </w:tcPr>
          <w:p w14:paraId="03DEA260" w14:textId="163AAB38" w:rsidR="00C50210" w:rsidRPr="004B104E" w:rsidRDefault="00C50210" w:rsidP="004B104E">
            <w:pPr>
              <w:spacing w:after="0" w:line="240" w:lineRule="auto"/>
              <w:rPr>
                <w:rFonts w:ascii="Segoe UI" w:hAnsi="Segoe UI" w:cs="Segoe UI"/>
                <w:sz w:val="18"/>
                <w:szCs w:val="18"/>
                <w:lang w:val="es-SV"/>
              </w:rPr>
            </w:pPr>
            <w:r w:rsidRPr="004B104E">
              <w:rPr>
                <w:rFonts w:ascii="Segoe UI" w:hAnsi="Segoe UI" w:cs="Segoe UI"/>
                <w:sz w:val="18"/>
                <w:szCs w:val="18"/>
                <w:lang w:val="es-SV"/>
              </w:rPr>
              <w:t>O</w:t>
            </w:r>
            <w:r w:rsidR="00742EEA">
              <w:rPr>
                <w:rFonts w:ascii="Segoe UI" w:hAnsi="Segoe UI" w:cs="Segoe UI"/>
                <w:sz w:val="18"/>
                <w:szCs w:val="18"/>
                <w:lang w:val="es-SV"/>
              </w:rPr>
              <w:t>0</w:t>
            </w:r>
            <w:r w:rsidRPr="004B104E">
              <w:rPr>
                <w:rFonts w:ascii="Segoe UI" w:hAnsi="Segoe UI" w:cs="Segoe UI"/>
                <w:sz w:val="18"/>
                <w:szCs w:val="18"/>
                <w:lang w:val="es-SV"/>
              </w:rPr>
              <w:t xml:space="preserve">portunidades de generación de ingresos para mujeres madres </w:t>
            </w:r>
          </w:p>
        </w:tc>
        <w:bookmarkStart w:id="122" w:name="Check_56d07dc3_de61_"/>
        <w:tc>
          <w:tcPr>
            <w:tcW w:w="5305" w:type="dxa"/>
            <w:shd w:val="clear" w:color="auto" w:fill="auto"/>
          </w:tcPr>
          <w:p w14:paraId="0F07E71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56d07dc3_de61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2"/>
            <w:r w:rsidRPr="004B104E">
              <w:rPr>
                <w:rFonts w:ascii="Segoe UI" w:hAnsi="Segoe UI" w:cs="Segoe UI"/>
                <w:sz w:val="18"/>
                <w:szCs w:val="18"/>
                <w:lang w:val="es-SV"/>
              </w:rPr>
              <w:t xml:space="preserve"> Poco relevante</w:t>
            </w:r>
          </w:p>
          <w:bookmarkStart w:id="123" w:name="Check_18cb7593_edd6_"/>
          <w:p w14:paraId="3D380E67"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18cb7593_edd6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3"/>
            <w:r w:rsidRPr="004B104E">
              <w:rPr>
                <w:rFonts w:ascii="Segoe UI" w:hAnsi="Segoe UI" w:cs="Segoe UI"/>
                <w:sz w:val="18"/>
                <w:szCs w:val="18"/>
                <w:lang w:val="es-SV"/>
              </w:rPr>
              <w:t xml:space="preserve"> Medio relevante</w:t>
            </w:r>
          </w:p>
          <w:bookmarkStart w:id="124" w:name="Check_a5fbf0d5_274b_"/>
          <w:p w14:paraId="2A8D6B19"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a5fbf0d5_274b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4"/>
            <w:r w:rsidRPr="004B104E">
              <w:rPr>
                <w:rFonts w:ascii="Segoe UI" w:hAnsi="Segoe UI" w:cs="Segoe UI"/>
                <w:sz w:val="18"/>
                <w:szCs w:val="18"/>
                <w:lang w:val="es-SV"/>
              </w:rPr>
              <w:t xml:space="preserve"> Muy relevante</w:t>
            </w:r>
          </w:p>
          <w:bookmarkStart w:id="125" w:name="Check_d6c21d3c_b8e6_"/>
          <w:p w14:paraId="0E526438"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d6c21d3c_b8e6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5"/>
            <w:r w:rsidRPr="004B104E">
              <w:rPr>
                <w:rFonts w:ascii="Segoe UI" w:hAnsi="Segoe UI" w:cs="Segoe UI"/>
                <w:sz w:val="18"/>
                <w:szCs w:val="18"/>
              </w:rPr>
              <w:t xml:space="preserve"> No sabe</w:t>
            </w:r>
          </w:p>
        </w:tc>
      </w:tr>
      <w:tr w:rsidR="00C50210" w:rsidRPr="004B104E" w14:paraId="1E9B30FE" w14:textId="77777777" w:rsidTr="006069BF">
        <w:tc>
          <w:tcPr>
            <w:tcW w:w="5305" w:type="dxa"/>
            <w:shd w:val="clear" w:color="auto" w:fill="auto"/>
          </w:tcPr>
          <w:p w14:paraId="41DB27ED"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hAnsi="Segoe UI" w:cs="Segoe UI"/>
                <w:sz w:val="18"/>
                <w:szCs w:val="18"/>
                <w:lang w:val="es-SV"/>
              </w:rPr>
              <w:t>Prevenir riesgos de comportamiento antisocial en las juventudes</w:t>
            </w:r>
          </w:p>
        </w:tc>
        <w:bookmarkStart w:id="126" w:name="Check_a95b7e49_a76f_"/>
        <w:tc>
          <w:tcPr>
            <w:tcW w:w="5305" w:type="dxa"/>
            <w:shd w:val="clear" w:color="auto" w:fill="auto"/>
          </w:tcPr>
          <w:p w14:paraId="0F978DE3"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a95b7e49_a76f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6"/>
            <w:r w:rsidRPr="004B104E">
              <w:rPr>
                <w:rFonts w:ascii="Segoe UI" w:hAnsi="Segoe UI" w:cs="Segoe UI"/>
                <w:sz w:val="18"/>
                <w:szCs w:val="18"/>
                <w:lang w:val="es-SV"/>
              </w:rPr>
              <w:t xml:space="preserve"> Poco relevante</w:t>
            </w:r>
          </w:p>
          <w:bookmarkStart w:id="127" w:name="Check_aaa1a21c_9aeb_"/>
          <w:p w14:paraId="442AE853"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aaa1a21c_9aeb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7"/>
            <w:r w:rsidRPr="004B104E">
              <w:rPr>
                <w:rFonts w:ascii="Segoe UI" w:hAnsi="Segoe UI" w:cs="Segoe UI"/>
                <w:sz w:val="18"/>
                <w:szCs w:val="18"/>
                <w:lang w:val="es-SV"/>
              </w:rPr>
              <w:t xml:space="preserve"> Medio relevante</w:t>
            </w:r>
          </w:p>
          <w:bookmarkStart w:id="128" w:name="Check_deb7a467_6981_"/>
          <w:p w14:paraId="3D1F8E18"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deb7a467_6981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8"/>
            <w:r w:rsidRPr="004B104E">
              <w:rPr>
                <w:rFonts w:ascii="Segoe UI" w:hAnsi="Segoe UI" w:cs="Segoe UI"/>
                <w:sz w:val="18"/>
                <w:szCs w:val="18"/>
                <w:lang w:val="es-SV"/>
              </w:rPr>
              <w:t xml:space="preserve"> Muy relevante</w:t>
            </w:r>
          </w:p>
          <w:bookmarkStart w:id="129" w:name="Check_f52e9afc_9f83_"/>
          <w:p w14:paraId="7E9B15AB"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f52e9afc_9f83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29"/>
            <w:r w:rsidRPr="004B104E">
              <w:rPr>
                <w:rFonts w:ascii="Segoe UI" w:hAnsi="Segoe UI" w:cs="Segoe UI"/>
                <w:sz w:val="18"/>
                <w:szCs w:val="18"/>
              </w:rPr>
              <w:t xml:space="preserve"> No sabe</w:t>
            </w:r>
          </w:p>
        </w:tc>
      </w:tr>
      <w:tr w:rsidR="00C50210" w:rsidRPr="004B104E" w14:paraId="492FE47A" w14:textId="77777777" w:rsidTr="006069BF">
        <w:tc>
          <w:tcPr>
            <w:tcW w:w="5305" w:type="dxa"/>
            <w:shd w:val="clear" w:color="auto" w:fill="auto"/>
          </w:tcPr>
          <w:p w14:paraId="42B33B18"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lastRenderedPageBreak/>
              <w:t>Coordinaciones con autoridades municipales y comunitarias</w:t>
            </w:r>
          </w:p>
        </w:tc>
        <w:bookmarkStart w:id="130" w:name="Check_9012bcac_f585_"/>
        <w:tc>
          <w:tcPr>
            <w:tcW w:w="5305" w:type="dxa"/>
            <w:shd w:val="clear" w:color="auto" w:fill="auto"/>
          </w:tcPr>
          <w:p w14:paraId="70EED1BF"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9012bcac_f585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0"/>
            <w:r w:rsidRPr="004B104E">
              <w:rPr>
                <w:rFonts w:ascii="Segoe UI" w:hAnsi="Segoe UI" w:cs="Segoe UI"/>
                <w:sz w:val="18"/>
                <w:szCs w:val="18"/>
                <w:lang w:val="es-SV"/>
              </w:rPr>
              <w:t xml:space="preserve"> Poco relevante</w:t>
            </w:r>
          </w:p>
          <w:bookmarkStart w:id="131" w:name="Check_721509ab_517b_"/>
          <w:p w14:paraId="14F177E9"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721509ab_517b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1"/>
            <w:r w:rsidRPr="004B104E">
              <w:rPr>
                <w:rFonts w:ascii="Segoe UI" w:hAnsi="Segoe UI" w:cs="Segoe UI"/>
                <w:sz w:val="18"/>
                <w:szCs w:val="18"/>
                <w:lang w:val="es-SV"/>
              </w:rPr>
              <w:t xml:space="preserve"> Medio relevante</w:t>
            </w:r>
          </w:p>
          <w:bookmarkStart w:id="132" w:name="Check_04526277_f402_"/>
          <w:p w14:paraId="0E91F24D"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04526277_f402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2"/>
            <w:r w:rsidRPr="004B104E">
              <w:rPr>
                <w:rFonts w:ascii="Segoe UI" w:hAnsi="Segoe UI" w:cs="Segoe UI"/>
                <w:sz w:val="18"/>
                <w:szCs w:val="18"/>
                <w:lang w:val="es-SV"/>
              </w:rPr>
              <w:t xml:space="preserve"> Muy relevante</w:t>
            </w:r>
          </w:p>
          <w:bookmarkStart w:id="133" w:name="Check_2d0b46c9_d5eb_"/>
          <w:p w14:paraId="1009207C"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2d0b46c9_d5eb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3"/>
            <w:r w:rsidRPr="004B104E">
              <w:rPr>
                <w:rFonts w:ascii="Segoe UI" w:hAnsi="Segoe UI" w:cs="Segoe UI"/>
                <w:sz w:val="18"/>
                <w:szCs w:val="18"/>
              </w:rPr>
              <w:t xml:space="preserve"> No sabe</w:t>
            </w:r>
          </w:p>
        </w:tc>
      </w:tr>
      <w:tr w:rsidR="00C50210" w:rsidRPr="004B104E" w14:paraId="611D8D49" w14:textId="77777777" w:rsidTr="006069BF">
        <w:tc>
          <w:tcPr>
            <w:tcW w:w="5305" w:type="dxa"/>
            <w:shd w:val="clear" w:color="auto" w:fill="auto"/>
          </w:tcPr>
          <w:p w14:paraId="4D5CF556"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Planes de sostenibilidad a futuro </w:t>
            </w:r>
          </w:p>
        </w:tc>
        <w:bookmarkStart w:id="134" w:name="Check_431234d3_eff1_"/>
        <w:tc>
          <w:tcPr>
            <w:tcW w:w="5305" w:type="dxa"/>
            <w:shd w:val="clear" w:color="auto" w:fill="auto"/>
          </w:tcPr>
          <w:p w14:paraId="023CB5FE"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431234d3_eff1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4"/>
            <w:r w:rsidRPr="004B104E">
              <w:rPr>
                <w:rFonts w:ascii="Segoe UI" w:hAnsi="Segoe UI" w:cs="Segoe UI"/>
                <w:sz w:val="18"/>
                <w:szCs w:val="18"/>
                <w:lang w:val="es-SV"/>
              </w:rPr>
              <w:t xml:space="preserve"> Poco relevante</w:t>
            </w:r>
          </w:p>
          <w:bookmarkStart w:id="135" w:name="Check_bbe0dbfe_55c3_"/>
          <w:p w14:paraId="6E1E8B44"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bbe0dbfe_55c3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5"/>
            <w:r w:rsidRPr="004B104E">
              <w:rPr>
                <w:rFonts w:ascii="Segoe UI" w:hAnsi="Segoe UI" w:cs="Segoe UI"/>
                <w:sz w:val="18"/>
                <w:szCs w:val="18"/>
                <w:lang w:val="es-SV"/>
              </w:rPr>
              <w:t xml:space="preserve"> Medio relevante</w:t>
            </w:r>
          </w:p>
          <w:bookmarkStart w:id="136" w:name="Check_8eaa35e9_62a3_"/>
          <w:p w14:paraId="24D1A02D"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8eaa35e9_62a3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6"/>
            <w:r w:rsidRPr="004B104E">
              <w:rPr>
                <w:rFonts w:ascii="Segoe UI" w:hAnsi="Segoe UI" w:cs="Segoe UI"/>
                <w:sz w:val="18"/>
                <w:szCs w:val="18"/>
                <w:lang w:val="es-SV"/>
              </w:rPr>
              <w:t xml:space="preserve"> Muy relevante</w:t>
            </w:r>
          </w:p>
          <w:bookmarkStart w:id="137" w:name="Check_ea06610d_1fba_"/>
          <w:p w14:paraId="18FA9B1E"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ea06610d_1fba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7"/>
            <w:r w:rsidRPr="004B104E">
              <w:rPr>
                <w:rFonts w:ascii="Segoe UI" w:hAnsi="Segoe UI" w:cs="Segoe UI"/>
                <w:sz w:val="18"/>
                <w:szCs w:val="18"/>
              </w:rPr>
              <w:t xml:space="preserve"> No sabe</w:t>
            </w:r>
          </w:p>
        </w:tc>
      </w:tr>
      <w:tr w:rsidR="00C50210" w:rsidRPr="004B104E" w14:paraId="499BC2EC" w14:textId="77777777" w:rsidTr="006069BF">
        <w:tc>
          <w:tcPr>
            <w:tcW w:w="5305" w:type="dxa"/>
            <w:shd w:val="clear" w:color="auto" w:fill="auto"/>
          </w:tcPr>
          <w:p w14:paraId="45C21CFC"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Brindar experiencia laboral a los jóvenes </w:t>
            </w:r>
          </w:p>
        </w:tc>
        <w:bookmarkStart w:id="138" w:name="Check_074ac906_0236_"/>
        <w:tc>
          <w:tcPr>
            <w:tcW w:w="5305" w:type="dxa"/>
            <w:shd w:val="clear" w:color="auto" w:fill="auto"/>
          </w:tcPr>
          <w:p w14:paraId="42DEC5DD"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074ac906_0236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8"/>
            <w:r w:rsidRPr="004B104E">
              <w:rPr>
                <w:rFonts w:ascii="Segoe UI" w:hAnsi="Segoe UI" w:cs="Segoe UI"/>
                <w:sz w:val="18"/>
                <w:szCs w:val="18"/>
                <w:lang w:val="es-SV"/>
              </w:rPr>
              <w:t xml:space="preserve"> Poco relevante</w:t>
            </w:r>
          </w:p>
          <w:bookmarkStart w:id="139" w:name="Check_942d6ebf_b1f8_"/>
          <w:p w14:paraId="775992B6"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942d6ebf_b1f8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39"/>
            <w:r w:rsidRPr="004B104E">
              <w:rPr>
                <w:rFonts w:ascii="Segoe UI" w:hAnsi="Segoe UI" w:cs="Segoe UI"/>
                <w:sz w:val="18"/>
                <w:szCs w:val="18"/>
                <w:lang w:val="es-SV"/>
              </w:rPr>
              <w:t xml:space="preserve"> Medio relevante</w:t>
            </w:r>
          </w:p>
          <w:bookmarkStart w:id="140" w:name="Check_dad6b481_a1e3_"/>
          <w:p w14:paraId="425E51BE"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dad6b481_a1e3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0"/>
            <w:r w:rsidRPr="004B104E">
              <w:rPr>
                <w:rFonts w:ascii="Segoe UI" w:hAnsi="Segoe UI" w:cs="Segoe UI"/>
                <w:sz w:val="18"/>
                <w:szCs w:val="18"/>
                <w:lang w:val="es-SV"/>
              </w:rPr>
              <w:t xml:space="preserve"> Muy relevante</w:t>
            </w:r>
          </w:p>
          <w:bookmarkStart w:id="141" w:name="Check_47b1097c_deb9_"/>
          <w:p w14:paraId="3772C928"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47b1097c_deb9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1"/>
            <w:r w:rsidRPr="004B104E">
              <w:rPr>
                <w:rFonts w:ascii="Segoe UI" w:hAnsi="Segoe UI" w:cs="Segoe UI"/>
                <w:sz w:val="18"/>
                <w:szCs w:val="18"/>
              </w:rPr>
              <w:t xml:space="preserve"> No sabe</w:t>
            </w:r>
          </w:p>
        </w:tc>
      </w:tr>
      <w:tr w:rsidR="00C50210" w:rsidRPr="004B104E" w14:paraId="7EA6DFFF" w14:textId="77777777" w:rsidTr="006069BF">
        <w:tc>
          <w:tcPr>
            <w:tcW w:w="5305" w:type="dxa"/>
            <w:shd w:val="clear" w:color="auto" w:fill="auto"/>
          </w:tcPr>
          <w:p w14:paraId="7791A4D5"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Brindar capacitación a las personas de la comunidad </w:t>
            </w:r>
          </w:p>
        </w:tc>
        <w:bookmarkStart w:id="142" w:name="Check_12ee7df7_61a9_"/>
        <w:tc>
          <w:tcPr>
            <w:tcW w:w="5305" w:type="dxa"/>
            <w:shd w:val="clear" w:color="auto" w:fill="auto"/>
          </w:tcPr>
          <w:p w14:paraId="296D7C1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12ee7df7_61a9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2"/>
            <w:r w:rsidRPr="004B104E">
              <w:rPr>
                <w:rFonts w:ascii="Segoe UI" w:hAnsi="Segoe UI" w:cs="Segoe UI"/>
                <w:sz w:val="18"/>
                <w:szCs w:val="18"/>
                <w:lang w:val="es-SV"/>
              </w:rPr>
              <w:t xml:space="preserve"> Poco relevante</w:t>
            </w:r>
          </w:p>
          <w:bookmarkStart w:id="143" w:name="Check_8ceed876_f96e_"/>
          <w:p w14:paraId="683D2EE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8ceed876_f96e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3"/>
            <w:r w:rsidRPr="004B104E">
              <w:rPr>
                <w:rFonts w:ascii="Segoe UI" w:hAnsi="Segoe UI" w:cs="Segoe UI"/>
                <w:sz w:val="18"/>
                <w:szCs w:val="18"/>
                <w:lang w:val="es-SV"/>
              </w:rPr>
              <w:t xml:space="preserve"> Medio relevante</w:t>
            </w:r>
          </w:p>
          <w:bookmarkStart w:id="144" w:name="Check_a462938a_10ae_"/>
          <w:p w14:paraId="0E3C4901"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a462938a_10ae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4"/>
            <w:r w:rsidRPr="004B104E">
              <w:rPr>
                <w:rFonts w:ascii="Segoe UI" w:hAnsi="Segoe UI" w:cs="Segoe UI"/>
                <w:sz w:val="18"/>
                <w:szCs w:val="18"/>
                <w:lang w:val="es-SV"/>
              </w:rPr>
              <w:t xml:space="preserve"> Muy relevante</w:t>
            </w:r>
          </w:p>
          <w:bookmarkStart w:id="145" w:name="Check_63c49472_636e_"/>
          <w:p w14:paraId="39C967FB"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63c49472_636e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5"/>
            <w:r w:rsidRPr="004B104E">
              <w:rPr>
                <w:rFonts w:ascii="Segoe UI" w:hAnsi="Segoe UI" w:cs="Segoe UI"/>
                <w:sz w:val="18"/>
                <w:szCs w:val="18"/>
              </w:rPr>
              <w:t xml:space="preserve"> No sabe</w:t>
            </w:r>
          </w:p>
        </w:tc>
      </w:tr>
      <w:tr w:rsidR="00C50210" w:rsidRPr="004B104E" w14:paraId="62528E07" w14:textId="77777777" w:rsidTr="006069BF">
        <w:tc>
          <w:tcPr>
            <w:tcW w:w="5305" w:type="dxa"/>
            <w:shd w:val="clear" w:color="auto" w:fill="auto"/>
          </w:tcPr>
          <w:p w14:paraId="62EC3557"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hAnsi="Segoe UI" w:cs="Segoe UI"/>
                <w:sz w:val="18"/>
                <w:szCs w:val="18"/>
                <w:lang w:val="es-SV"/>
              </w:rPr>
              <w:t>La mejora y reparación de la infraestructura pública, como carreteras, drenajes o espacios públicos, afectados por los huracanes</w:t>
            </w:r>
          </w:p>
        </w:tc>
        <w:bookmarkStart w:id="146" w:name="Check_3ba6e790_72b3_"/>
        <w:tc>
          <w:tcPr>
            <w:tcW w:w="5305" w:type="dxa"/>
            <w:shd w:val="clear" w:color="auto" w:fill="auto"/>
          </w:tcPr>
          <w:p w14:paraId="1AC7469D"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3ba6e790_72b3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6"/>
            <w:r w:rsidRPr="004B104E">
              <w:rPr>
                <w:rFonts w:ascii="Segoe UI" w:hAnsi="Segoe UI" w:cs="Segoe UI"/>
                <w:sz w:val="18"/>
                <w:szCs w:val="18"/>
                <w:lang w:val="es-SV"/>
              </w:rPr>
              <w:t xml:space="preserve"> Poco relevante</w:t>
            </w:r>
          </w:p>
          <w:bookmarkStart w:id="147" w:name="Check_f6c4c7bd_710c_"/>
          <w:p w14:paraId="69ECC01C"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f6c4c7bd_710c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7"/>
            <w:r w:rsidRPr="004B104E">
              <w:rPr>
                <w:rFonts w:ascii="Segoe UI" w:hAnsi="Segoe UI" w:cs="Segoe UI"/>
                <w:sz w:val="18"/>
                <w:szCs w:val="18"/>
                <w:lang w:val="es-SV"/>
              </w:rPr>
              <w:t xml:space="preserve"> Medio relevante</w:t>
            </w:r>
          </w:p>
          <w:bookmarkStart w:id="148" w:name="Check_61ee1cbd_1314_"/>
          <w:p w14:paraId="3A92F286"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61ee1cbd_1314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8"/>
            <w:r w:rsidRPr="004B104E">
              <w:rPr>
                <w:rFonts w:ascii="Segoe UI" w:hAnsi="Segoe UI" w:cs="Segoe UI"/>
                <w:sz w:val="18"/>
                <w:szCs w:val="18"/>
                <w:lang w:val="es-SV"/>
              </w:rPr>
              <w:t xml:space="preserve"> Muy relevante</w:t>
            </w:r>
          </w:p>
          <w:bookmarkStart w:id="149" w:name="Check_82c9d528_19b1_"/>
          <w:p w14:paraId="326EDE4A"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82c9d528_19b1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49"/>
            <w:r w:rsidRPr="004B104E">
              <w:rPr>
                <w:rFonts w:ascii="Segoe UI" w:hAnsi="Segoe UI" w:cs="Segoe UI"/>
                <w:sz w:val="18"/>
                <w:szCs w:val="18"/>
              </w:rPr>
              <w:t xml:space="preserve"> No sabe</w:t>
            </w:r>
          </w:p>
        </w:tc>
      </w:tr>
      <w:tr w:rsidR="00C50210" w:rsidRPr="004B104E" w14:paraId="550FFE65" w14:textId="77777777" w:rsidTr="006069BF">
        <w:tc>
          <w:tcPr>
            <w:tcW w:w="5305" w:type="dxa"/>
            <w:shd w:val="clear" w:color="auto" w:fill="auto"/>
          </w:tcPr>
          <w:p w14:paraId="141F97E2"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hAnsi="Segoe UI" w:cs="Segoe UI"/>
                <w:sz w:val="18"/>
                <w:szCs w:val="18"/>
                <w:lang w:val="es-SV"/>
              </w:rPr>
              <w:t xml:space="preserve">Obras incluirán medidas para prevenir riesgos ambientales </w:t>
            </w:r>
          </w:p>
        </w:tc>
        <w:bookmarkStart w:id="150" w:name="Check_b289d206_e1b5_"/>
        <w:tc>
          <w:tcPr>
            <w:tcW w:w="5305" w:type="dxa"/>
            <w:shd w:val="clear" w:color="auto" w:fill="auto"/>
          </w:tcPr>
          <w:p w14:paraId="1B127DD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b289d206_e1b5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0"/>
            <w:r w:rsidRPr="004B104E">
              <w:rPr>
                <w:rFonts w:ascii="Segoe UI" w:hAnsi="Segoe UI" w:cs="Segoe UI"/>
                <w:sz w:val="18"/>
                <w:szCs w:val="18"/>
                <w:lang w:val="es-SV"/>
              </w:rPr>
              <w:t xml:space="preserve"> Poco relevante</w:t>
            </w:r>
          </w:p>
          <w:bookmarkStart w:id="151" w:name="Check_fa313d04_eb37_"/>
          <w:p w14:paraId="2F715DB2"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fa313d04_eb37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1"/>
            <w:r w:rsidRPr="004B104E">
              <w:rPr>
                <w:rFonts w:ascii="Segoe UI" w:hAnsi="Segoe UI" w:cs="Segoe UI"/>
                <w:sz w:val="18"/>
                <w:szCs w:val="18"/>
                <w:lang w:val="es-SV"/>
              </w:rPr>
              <w:t xml:space="preserve"> Medio relevante</w:t>
            </w:r>
          </w:p>
          <w:bookmarkStart w:id="152" w:name="Check_7c7347d2_2a08_"/>
          <w:p w14:paraId="2B2433EE"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7c7347d2_2a08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2"/>
            <w:r w:rsidRPr="004B104E">
              <w:rPr>
                <w:rFonts w:ascii="Segoe UI" w:hAnsi="Segoe UI" w:cs="Segoe UI"/>
                <w:sz w:val="18"/>
                <w:szCs w:val="18"/>
                <w:lang w:val="es-SV"/>
              </w:rPr>
              <w:t xml:space="preserve"> Muy relevante</w:t>
            </w:r>
          </w:p>
          <w:bookmarkStart w:id="153" w:name="Check_9d5b471d_868d_"/>
          <w:p w14:paraId="26E90921"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9d5b471d_868d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3"/>
            <w:r w:rsidRPr="004B104E">
              <w:rPr>
                <w:rFonts w:ascii="Segoe UI" w:hAnsi="Segoe UI" w:cs="Segoe UI"/>
                <w:sz w:val="18"/>
                <w:szCs w:val="18"/>
              </w:rPr>
              <w:t xml:space="preserve"> No sabe</w:t>
            </w:r>
          </w:p>
        </w:tc>
      </w:tr>
      <w:tr w:rsidR="00C50210" w:rsidRPr="004B104E" w14:paraId="704446F3" w14:textId="77777777" w:rsidTr="006069BF">
        <w:tc>
          <w:tcPr>
            <w:tcW w:w="5305" w:type="dxa"/>
            <w:shd w:val="clear" w:color="auto" w:fill="auto"/>
          </w:tcPr>
          <w:p w14:paraId="619F4680" w14:textId="0A837E2E"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Actividades del proyecto buscan </w:t>
            </w:r>
            <w:r w:rsidR="00DD7F63" w:rsidRPr="004B104E">
              <w:rPr>
                <w:rFonts w:ascii="Segoe UI" w:eastAsia="Verdana" w:hAnsi="Segoe UI" w:cs="Segoe UI"/>
                <w:sz w:val="18"/>
                <w:szCs w:val="18"/>
                <w:lang w:val="es-SV"/>
              </w:rPr>
              <w:t>reducir</w:t>
            </w:r>
            <w:r w:rsidRPr="004B104E">
              <w:rPr>
                <w:rFonts w:ascii="Segoe UI" w:eastAsia="Verdana" w:hAnsi="Segoe UI" w:cs="Segoe UI"/>
                <w:sz w:val="18"/>
                <w:szCs w:val="18"/>
                <w:lang w:val="es-SV"/>
              </w:rPr>
              <w:t xml:space="preserve"> la violencia basada en género </w:t>
            </w:r>
          </w:p>
        </w:tc>
        <w:bookmarkStart w:id="154" w:name="Check_7e2d6d20_d60d_"/>
        <w:tc>
          <w:tcPr>
            <w:tcW w:w="5305" w:type="dxa"/>
            <w:shd w:val="clear" w:color="auto" w:fill="auto"/>
          </w:tcPr>
          <w:p w14:paraId="3660863A"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7e2d6d20_d60d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4"/>
            <w:r w:rsidRPr="004B104E">
              <w:rPr>
                <w:rFonts w:ascii="Segoe UI" w:hAnsi="Segoe UI" w:cs="Segoe UI"/>
                <w:sz w:val="18"/>
                <w:szCs w:val="18"/>
                <w:lang w:val="es-SV"/>
              </w:rPr>
              <w:t xml:space="preserve"> Poco relevante</w:t>
            </w:r>
          </w:p>
          <w:bookmarkStart w:id="155" w:name="Check_fecaba70_548c_"/>
          <w:p w14:paraId="300A1DDD"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fecaba70_548c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5"/>
            <w:r w:rsidRPr="004B104E">
              <w:rPr>
                <w:rFonts w:ascii="Segoe UI" w:hAnsi="Segoe UI" w:cs="Segoe UI"/>
                <w:sz w:val="18"/>
                <w:szCs w:val="18"/>
                <w:lang w:val="es-SV"/>
              </w:rPr>
              <w:t xml:space="preserve"> Medio relevante</w:t>
            </w:r>
          </w:p>
          <w:bookmarkStart w:id="156" w:name="Check_84d20bc2_4f9e_"/>
          <w:p w14:paraId="0F286302"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84d20bc2_4f9e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6"/>
            <w:r w:rsidRPr="004B104E">
              <w:rPr>
                <w:rFonts w:ascii="Segoe UI" w:hAnsi="Segoe UI" w:cs="Segoe UI"/>
                <w:sz w:val="18"/>
                <w:szCs w:val="18"/>
                <w:lang w:val="es-SV"/>
              </w:rPr>
              <w:t xml:space="preserve"> Muy relevante</w:t>
            </w:r>
          </w:p>
          <w:bookmarkStart w:id="157" w:name="Check_70c70c99_409a_"/>
          <w:p w14:paraId="1B6AEE4A"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70c70c99_409a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7"/>
            <w:r w:rsidRPr="004B104E">
              <w:rPr>
                <w:rFonts w:ascii="Segoe UI" w:hAnsi="Segoe UI" w:cs="Segoe UI"/>
                <w:sz w:val="18"/>
                <w:szCs w:val="18"/>
              </w:rPr>
              <w:t xml:space="preserve"> No sabe</w:t>
            </w:r>
          </w:p>
        </w:tc>
      </w:tr>
      <w:tr w:rsidR="00C50210" w:rsidRPr="004B104E" w14:paraId="32F7CD90" w14:textId="77777777" w:rsidTr="006069BF">
        <w:tc>
          <w:tcPr>
            <w:tcW w:w="5305" w:type="dxa"/>
            <w:shd w:val="clear" w:color="auto" w:fill="auto"/>
          </w:tcPr>
          <w:p w14:paraId="0662CFB8"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Mejoramiento de espacios recreativos y otros en beneficio de las comunidades </w:t>
            </w:r>
          </w:p>
        </w:tc>
        <w:bookmarkStart w:id="158" w:name="Check_caeed07b_3224_"/>
        <w:tc>
          <w:tcPr>
            <w:tcW w:w="5305" w:type="dxa"/>
            <w:shd w:val="clear" w:color="auto" w:fill="auto"/>
          </w:tcPr>
          <w:p w14:paraId="17C767A4"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caeed07b_3224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8"/>
            <w:r w:rsidRPr="004B104E">
              <w:rPr>
                <w:rFonts w:ascii="Segoe UI" w:hAnsi="Segoe UI" w:cs="Segoe UI"/>
                <w:sz w:val="18"/>
                <w:szCs w:val="18"/>
                <w:lang w:val="es-SV"/>
              </w:rPr>
              <w:t xml:space="preserve"> Poco relevante</w:t>
            </w:r>
          </w:p>
          <w:bookmarkStart w:id="159" w:name="Check_70732767_d772_"/>
          <w:p w14:paraId="57DFAEFB"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70732767_d772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59"/>
            <w:r w:rsidRPr="004B104E">
              <w:rPr>
                <w:rFonts w:ascii="Segoe UI" w:hAnsi="Segoe UI" w:cs="Segoe UI"/>
                <w:sz w:val="18"/>
                <w:szCs w:val="18"/>
                <w:lang w:val="es-SV"/>
              </w:rPr>
              <w:t xml:space="preserve"> Medio relevante</w:t>
            </w:r>
          </w:p>
          <w:bookmarkStart w:id="160" w:name="Check_6ae8d874_e5ba_"/>
          <w:p w14:paraId="3B48BA10"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6ae8d874_e5ba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0"/>
            <w:r w:rsidRPr="004B104E">
              <w:rPr>
                <w:rFonts w:ascii="Segoe UI" w:hAnsi="Segoe UI" w:cs="Segoe UI"/>
                <w:sz w:val="18"/>
                <w:szCs w:val="18"/>
                <w:lang w:val="es-SV"/>
              </w:rPr>
              <w:t xml:space="preserve"> Muy relevante</w:t>
            </w:r>
          </w:p>
          <w:bookmarkStart w:id="161" w:name="Check_ff3d23d1_38de_"/>
          <w:p w14:paraId="7016BA59"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ff3d23d1_38de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1"/>
            <w:r w:rsidRPr="004B104E">
              <w:rPr>
                <w:rFonts w:ascii="Segoe UI" w:hAnsi="Segoe UI" w:cs="Segoe UI"/>
                <w:sz w:val="18"/>
                <w:szCs w:val="18"/>
              </w:rPr>
              <w:t xml:space="preserve"> No sabe</w:t>
            </w:r>
          </w:p>
        </w:tc>
      </w:tr>
      <w:tr w:rsidR="00C50210" w:rsidRPr="004B104E" w14:paraId="2FA382D1" w14:textId="77777777" w:rsidTr="006069BF">
        <w:tc>
          <w:tcPr>
            <w:tcW w:w="5305" w:type="dxa"/>
            <w:shd w:val="clear" w:color="auto" w:fill="auto"/>
          </w:tcPr>
          <w:p w14:paraId="6795D012" w14:textId="77777777" w:rsidR="00C50210" w:rsidRPr="004B104E" w:rsidRDefault="00C50210" w:rsidP="004B104E">
            <w:pPr>
              <w:spacing w:after="0" w:line="240" w:lineRule="auto"/>
              <w:rPr>
                <w:rFonts w:ascii="Segoe UI" w:hAnsi="Segoe UI" w:cs="Segoe UI"/>
                <w:sz w:val="18"/>
                <w:szCs w:val="18"/>
                <w:lang w:val="es-SV"/>
              </w:rPr>
            </w:pPr>
            <w:r w:rsidRPr="004B104E">
              <w:rPr>
                <w:rFonts w:ascii="Segoe UI" w:eastAsia="Verdana" w:hAnsi="Segoe UI" w:cs="Segoe UI"/>
                <w:sz w:val="18"/>
                <w:szCs w:val="18"/>
                <w:lang w:val="es-SV"/>
              </w:rPr>
              <w:t xml:space="preserve">Metodologías de enseñanza y aprendizaje participativas e inclusivas </w:t>
            </w:r>
          </w:p>
        </w:tc>
        <w:bookmarkStart w:id="162" w:name="Check_595687ba_68f2_"/>
        <w:tc>
          <w:tcPr>
            <w:tcW w:w="5305" w:type="dxa"/>
            <w:shd w:val="clear" w:color="auto" w:fill="auto"/>
          </w:tcPr>
          <w:p w14:paraId="795C3CAB"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595687ba_68f2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2"/>
            <w:r w:rsidRPr="004B104E">
              <w:rPr>
                <w:rFonts w:ascii="Segoe UI" w:hAnsi="Segoe UI" w:cs="Segoe UI"/>
                <w:sz w:val="18"/>
                <w:szCs w:val="18"/>
                <w:lang w:val="es-SV"/>
              </w:rPr>
              <w:t xml:space="preserve"> Poco relevante</w:t>
            </w:r>
          </w:p>
          <w:bookmarkStart w:id="163" w:name="Check_4ac6c478_9dff_"/>
          <w:p w14:paraId="62906F2B"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4ac6c478_9dff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3"/>
            <w:r w:rsidRPr="004B104E">
              <w:rPr>
                <w:rFonts w:ascii="Segoe UI" w:hAnsi="Segoe UI" w:cs="Segoe UI"/>
                <w:sz w:val="18"/>
                <w:szCs w:val="18"/>
                <w:lang w:val="es-SV"/>
              </w:rPr>
              <w:t xml:space="preserve"> Medio relevante</w:t>
            </w:r>
          </w:p>
          <w:bookmarkStart w:id="164" w:name="Check_cbd322f2_acbb_"/>
          <w:p w14:paraId="5A05B8FC" w14:textId="77777777" w:rsidR="00C50210" w:rsidRPr="004B104E" w:rsidRDefault="00C50210" w:rsidP="004B104E">
            <w:pPr>
              <w:pStyle w:val="FEstiloPreguntaMatriz39602508"/>
              <w:rPr>
                <w:rFonts w:ascii="Segoe UI" w:hAnsi="Segoe UI" w:cs="Segoe UI"/>
                <w:sz w:val="18"/>
                <w:szCs w:val="18"/>
                <w:lang w:val="es-SV"/>
              </w:rPr>
            </w:pPr>
            <w:r w:rsidRPr="004B104E">
              <w:rPr>
                <w:rFonts w:ascii="Segoe UI" w:hAnsi="Segoe UI" w:cs="Segoe UI"/>
                <w:sz w:val="18"/>
                <w:szCs w:val="18"/>
              </w:rPr>
              <w:fldChar w:fldCharType="begin">
                <w:ffData>
                  <w:name w:val="Check_cbd322f2_acbb_"/>
                  <w:enabled/>
                  <w:calcOnExit w:val="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4"/>
            <w:r w:rsidRPr="004B104E">
              <w:rPr>
                <w:rFonts w:ascii="Segoe UI" w:hAnsi="Segoe UI" w:cs="Segoe UI"/>
                <w:sz w:val="18"/>
                <w:szCs w:val="18"/>
                <w:lang w:val="es-SV"/>
              </w:rPr>
              <w:t xml:space="preserve"> Muy relevante</w:t>
            </w:r>
          </w:p>
          <w:bookmarkStart w:id="165" w:name="Check_ef2493e7_6b2b_"/>
          <w:p w14:paraId="289678C2" w14:textId="77777777" w:rsidR="00C50210" w:rsidRPr="004B104E" w:rsidRDefault="00C50210" w:rsidP="004B104E">
            <w:pPr>
              <w:pStyle w:val="FEstiloPreguntaMatriz39602508"/>
              <w:rPr>
                <w:rFonts w:ascii="Segoe UI" w:hAnsi="Segoe UI" w:cs="Segoe UI"/>
                <w:sz w:val="18"/>
                <w:szCs w:val="18"/>
              </w:rPr>
            </w:pPr>
            <w:r w:rsidRPr="004B104E">
              <w:rPr>
                <w:rFonts w:ascii="Segoe UI" w:hAnsi="Segoe UI" w:cs="Segoe UI"/>
                <w:sz w:val="18"/>
                <w:szCs w:val="18"/>
              </w:rPr>
              <w:fldChar w:fldCharType="begin">
                <w:ffData>
                  <w:name w:val="Check_ef2493e7_6b2b_"/>
                  <w:enabled/>
                  <w:calcOnExit w:val="0"/>
                  <w:checkBox>
                    <w:sizeAuto/>
                    <w:default w:val="0"/>
                    <w:checked w:val="0"/>
                  </w:checkBox>
                </w:ffData>
              </w:fldChar>
            </w:r>
            <w:r w:rsidRPr="004B104E">
              <w:rPr>
                <w:rFonts w:ascii="Segoe UI" w:hAnsi="Segoe UI" w:cs="Segoe UI"/>
                <w:sz w:val="18"/>
                <w:szCs w:val="18"/>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5"/>
            <w:r w:rsidRPr="004B104E">
              <w:rPr>
                <w:rFonts w:ascii="Segoe UI" w:hAnsi="Segoe UI" w:cs="Segoe UI"/>
                <w:sz w:val="18"/>
                <w:szCs w:val="18"/>
              </w:rPr>
              <w:t xml:space="preserve"> No sabe</w:t>
            </w:r>
          </w:p>
        </w:tc>
      </w:tr>
    </w:tbl>
    <w:p w14:paraId="2EDE6BAF" w14:textId="77777777" w:rsidR="00C50210" w:rsidRPr="004B104E" w:rsidRDefault="00C50210" w:rsidP="004B104E">
      <w:pPr>
        <w:spacing w:after="0" w:line="240" w:lineRule="auto"/>
        <w:rPr>
          <w:rFonts w:ascii="Segoe UI" w:hAnsi="Segoe UI" w:cs="Segoe UI"/>
          <w:sz w:val="18"/>
          <w:szCs w:val="18"/>
        </w:rPr>
      </w:pPr>
    </w:p>
    <w:p w14:paraId="25D5F7A9" w14:textId="77777777" w:rsidR="00C50210" w:rsidRPr="004B104E" w:rsidRDefault="00C50210" w:rsidP="004B104E">
      <w:pPr>
        <w:pStyle w:val="FEstiloTituloPagina16457962"/>
        <w:rPr>
          <w:rFonts w:ascii="Segoe UI" w:hAnsi="Segoe UI" w:cs="Segoe UI"/>
          <w:sz w:val="18"/>
          <w:szCs w:val="18"/>
          <w:lang w:val="es-SV"/>
        </w:rPr>
      </w:pPr>
      <w:r w:rsidRPr="004B104E">
        <w:rPr>
          <w:rFonts w:ascii="Segoe UI" w:hAnsi="Segoe UI" w:cs="Segoe UI"/>
          <w:sz w:val="18"/>
          <w:szCs w:val="18"/>
          <w:lang w:val="es-SV"/>
        </w:rPr>
        <w:br/>
        <w:t>Pág. 3.- Potenciales impactos y riesgos sociales del proyecto</w:t>
      </w:r>
      <w:r w:rsidRPr="004B104E">
        <w:rPr>
          <w:rFonts w:ascii="Segoe UI" w:hAnsi="Segoe UI" w:cs="Segoe UI"/>
          <w:sz w:val="18"/>
          <w:szCs w:val="18"/>
          <w:lang w:val="es-SV"/>
        </w:rPr>
        <w:br/>
        <w:t>------------------------------------------------------------------------------------</w:t>
      </w:r>
    </w:p>
    <w:p w14:paraId="1C8AD521" w14:textId="769A995A" w:rsidR="00C50210" w:rsidRPr="004B104E" w:rsidRDefault="00C50210" w:rsidP="004B104E">
      <w:pPr>
        <w:pStyle w:val="FEstiloTituloPregunta39603180"/>
        <w:rPr>
          <w:rFonts w:ascii="Segoe UI" w:hAnsi="Segoe UI" w:cs="Segoe UI"/>
          <w:sz w:val="18"/>
          <w:szCs w:val="18"/>
          <w:lang w:val="es-SV"/>
        </w:rPr>
      </w:pPr>
      <w:r w:rsidRPr="004B104E">
        <w:rPr>
          <w:rFonts w:ascii="Segoe UI" w:hAnsi="Segoe UI" w:cs="Segoe UI"/>
          <w:sz w:val="18"/>
          <w:szCs w:val="18"/>
          <w:lang w:val="es-SV"/>
        </w:rPr>
        <w:t>Preg.9.- De la siguiente lista, según su percepción ¿</w:t>
      </w:r>
      <w:r w:rsidR="001B5ACC" w:rsidRPr="004B104E">
        <w:rPr>
          <w:rFonts w:ascii="Segoe UI" w:hAnsi="Segoe UI" w:cs="Segoe UI"/>
          <w:sz w:val="18"/>
          <w:szCs w:val="18"/>
          <w:lang w:val="es-SV"/>
        </w:rPr>
        <w:t>Cuál</w:t>
      </w:r>
      <w:r w:rsidRPr="004B104E">
        <w:rPr>
          <w:rFonts w:ascii="Segoe UI" w:hAnsi="Segoe UI" w:cs="Segoe UI"/>
          <w:sz w:val="18"/>
          <w:szCs w:val="18"/>
          <w:lang w:val="es-SV"/>
        </w:rPr>
        <w:t>(es) considera que podrían representar RIESGOS SOCIALES para la ejecución del Proyecto?</w:t>
      </w:r>
    </w:p>
    <w:p w14:paraId="151F1873" w14:textId="77777777" w:rsidR="00C50210" w:rsidRPr="004B104E" w:rsidRDefault="00C50210" w:rsidP="004B104E">
      <w:pPr>
        <w:pStyle w:val="FEstiloEspecialesPregunta39603180"/>
        <w:rPr>
          <w:rFonts w:ascii="Segoe UI" w:hAnsi="Segoe UI" w:cs="Segoe UI"/>
          <w:sz w:val="18"/>
          <w:szCs w:val="18"/>
          <w:lang w:val="es-SV"/>
        </w:rPr>
      </w:pPr>
    </w:p>
    <w:bookmarkStart w:id="166" w:name="Check_9a39abd3_2b2e_"/>
    <w:p w14:paraId="64F9B5DD" w14:textId="1FC2F11D"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9a39abd3_2b2e_"/>
            <w:enabled/>
            <w:calcOnExit w:val="0"/>
            <w:helpText w:type="text" w:val="41251146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6"/>
      <w:r w:rsidRPr="004B104E">
        <w:rPr>
          <w:rFonts w:ascii="Segoe UI" w:hAnsi="Segoe UI" w:cs="Segoe UI"/>
          <w:sz w:val="18"/>
          <w:szCs w:val="18"/>
          <w:lang w:val="es-SV"/>
        </w:rPr>
        <w:t xml:space="preserve"> 1-Barreras de acceso o exclusión potencial de jóvenes  vulnerables  de  beneficiarse  de  aprendizajes  y  actividades  de  capacitación,  incluidos  jóvenes  de  Pueblos  Indígenas  y  Afrohondureños  (IPAH),  jóvenes  con  discapacidades,  mujeres  jóvenes  y  jóvenes  LGBTI</w:t>
      </w:r>
      <w:r w:rsidR="00DD7F63" w:rsidRPr="004B104E">
        <w:rPr>
          <w:rFonts w:ascii="Segoe UI" w:hAnsi="Segoe UI" w:cs="Segoe UI"/>
          <w:sz w:val="18"/>
          <w:szCs w:val="18"/>
          <w:lang w:val="es-SV"/>
        </w:rPr>
        <w:t>Q</w:t>
      </w:r>
    </w:p>
    <w:bookmarkStart w:id="167" w:name="Check_938a16a4_1668_"/>
    <w:p w14:paraId="5AC2C111" w14:textId="63173E4E"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938a16a4_1668_"/>
            <w:enabled/>
            <w:calcOnExit w:val="0"/>
            <w:helpText w:type="text" w:val="41251146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7"/>
      <w:r w:rsidRPr="004B104E">
        <w:rPr>
          <w:rFonts w:ascii="Segoe UI" w:hAnsi="Segoe UI" w:cs="Segoe UI"/>
          <w:sz w:val="18"/>
          <w:szCs w:val="18"/>
          <w:lang w:val="es-SV"/>
        </w:rPr>
        <w:t xml:space="preserve"> </w:t>
      </w:r>
    </w:p>
    <w:bookmarkStart w:id="168" w:name="Check_7ad8b697_ee76_"/>
    <w:p w14:paraId="7C758496"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7ad8b697_ee76_"/>
            <w:enabled/>
            <w:calcOnExit w:val="0"/>
            <w:helpText w:type="text" w:val="41251146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8"/>
      <w:r w:rsidRPr="004B104E">
        <w:rPr>
          <w:rFonts w:ascii="Segoe UI" w:hAnsi="Segoe UI" w:cs="Segoe UI"/>
          <w:sz w:val="18"/>
          <w:szCs w:val="18"/>
          <w:lang w:val="es-SV"/>
        </w:rPr>
        <w:t xml:space="preserve"> 3-Riesgos de crear o profundizar conflictos en las comunidades</w:t>
      </w:r>
    </w:p>
    <w:bookmarkStart w:id="169" w:name="Check_a0bab886_4d06_"/>
    <w:p w14:paraId="436C5F69"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a0bab886_4d06_"/>
            <w:enabled/>
            <w:calcOnExit w:val="0"/>
            <w:helpText w:type="text" w:val="41251147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69"/>
      <w:r w:rsidRPr="004B104E">
        <w:rPr>
          <w:rFonts w:ascii="Segoe UI" w:hAnsi="Segoe UI" w:cs="Segoe UI"/>
          <w:sz w:val="18"/>
          <w:szCs w:val="18"/>
          <w:lang w:val="es-SV"/>
        </w:rPr>
        <w:t xml:space="preserve"> 4- Prevalencia de grupos antisociales dificultan el desarrollo de actividades del proyecto</w:t>
      </w:r>
    </w:p>
    <w:bookmarkStart w:id="170" w:name="Check_a7516686_c9b8_"/>
    <w:p w14:paraId="2F950ECB"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a7516686_c9b8_"/>
            <w:enabled/>
            <w:calcOnExit w:val="0"/>
            <w:helpText w:type="text" w:val="41251147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70"/>
      <w:r w:rsidRPr="004B104E">
        <w:rPr>
          <w:rFonts w:ascii="Segoe UI" w:hAnsi="Segoe UI" w:cs="Segoe UI"/>
          <w:sz w:val="18"/>
          <w:szCs w:val="18"/>
          <w:lang w:val="es-SV"/>
        </w:rPr>
        <w:t xml:space="preserve"> 5- Situación de mujeres madres solteras y condiciones de cuido no permiten su participación efectiva </w:t>
      </w:r>
    </w:p>
    <w:bookmarkStart w:id="171" w:name="Check_e2cc8da2_e56d_"/>
    <w:p w14:paraId="04655ED0"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e2cc8da2_e56d_"/>
            <w:enabled/>
            <w:calcOnExit w:val="0"/>
            <w:helpText w:type="text" w:val="41251147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71"/>
      <w:r w:rsidRPr="004B104E">
        <w:rPr>
          <w:rFonts w:ascii="Segoe UI" w:hAnsi="Segoe UI" w:cs="Segoe UI"/>
          <w:sz w:val="18"/>
          <w:szCs w:val="18"/>
          <w:lang w:val="es-SV"/>
        </w:rPr>
        <w:t xml:space="preserve"> 6-Obras o espacios con conflictos sobre tenencia y propiedad </w:t>
      </w:r>
    </w:p>
    <w:bookmarkStart w:id="172" w:name="Check_744ce8ac_26df_"/>
    <w:p w14:paraId="3FF2F59A"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744ce8ac_26df_"/>
            <w:enabled/>
            <w:calcOnExit w:val="0"/>
            <w:helpText w:type="text" w:val="41251147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72"/>
      <w:r w:rsidRPr="004B104E">
        <w:rPr>
          <w:rFonts w:ascii="Segoe UI" w:hAnsi="Segoe UI" w:cs="Segoe UI"/>
          <w:sz w:val="18"/>
          <w:szCs w:val="18"/>
          <w:lang w:val="es-SV"/>
        </w:rPr>
        <w:t xml:space="preserve"> 7-Riesgo de trabajo infantil</w:t>
      </w:r>
      <w:bookmarkStart w:id="173" w:name="Check_0b0a4ea9_82fa_"/>
    </w:p>
    <w:p w14:paraId="66C4FCF2"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0b0a4ea9_82fa_"/>
            <w:enabled/>
            <w:calcOnExit w:val="0"/>
            <w:helpText w:type="text" w:val="41251147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73"/>
      <w:r w:rsidRPr="004B104E">
        <w:rPr>
          <w:rFonts w:ascii="Segoe UI" w:hAnsi="Segoe UI" w:cs="Segoe UI"/>
          <w:sz w:val="18"/>
          <w:szCs w:val="18"/>
          <w:lang w:val="es-SV"/>
        </w:rPr>
        <w:t xml:space="preserve"> 8-Riesgos de salud y seguridad de trabajadores por la presencia de grupos antisociales o por contexto de alta  criminalidad  y  violencia  en  los  municipios  seleccionados</w:t>
      </w:r>
    </w:p>
    <w:bookmarkStart w:id="174" w:name="Check_80695b5a_8150_"/>
    <w:p w14:paraId="2E28AE40" w14:textId="51CF8561"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80695b5a_8150_"/>
            <w:enabled/>
            <w:calcOnExit w:val="0"/>
            <w:helpText w:type="text" w:val="41251147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74"/>
      <w:r w:rsidRPr="004B104E">
        <w:rPr>
          <w:rFonts w:ascii="Segoe UI" w:hAnsi="Segoe UI" w:cs="Segoe UI"/>
          <w:sz w:val="18"/>
          <w:szCs w:val="18"/>
          <w:lang w:val="es-SV"/>
        </w:rPr>
        <w:t xml:space="preserve"> </w:t>
      </w:r>
    </w:p>
    <w:bookmarkStart w:id="175" w:name="Check_95f92a54_a82b_"/>
    <w:p w14:paraId="69B19B06" w14:textId="5811D164"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lastRenderedPageBreak/>
        <w:fldChar w:fldCharType="begin">
          <w:ffData>
            <w:name w:val="Check_95f92a54_a82b_"/>
            <w:enabled/>
            <w:calcOnExit w:val="0"/>
            <w:helpText w:type="text" w:val="41251147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75"/>
      <w:r w:rsidRPr="004B104E">
        <w:rPr>
          <w:rFonts w:ascii="Segoe UI" w:hAnsi="Segoe UI" w:cs="Segoe UI"/>
          <w:sz w:val="18"/>
          <w:szCs w:val="18"/>
          <w:lang w:val="es-SV"/>
        </w:rPr>
        <w:t xml:space="preserve"> </w:t>
      </w:r>
    </w:p>
    <w:bookmarkStart w:id="176" w:name="Check_9865e5ae_b4b7_"/>
    <w:p w14:paraId="5D9523D9"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fldChar w:fldCharType="begin">
          <w:ffData>
            <w:name w:val="Check_9865e5ae_b4b7_"/>
            <w:enabled/>
            <w:calcOnExit w:val="0"/>
            <w:helpText w:type="text" w:val="41251147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76"/>
      <w:r w:rsidRPr="004B104E">
        <w:rPr>
          <w:rFonts w:ascii="Segoe UI" w:hAnsi="Segoe UI" w:cs="Segoe UI"/>
          <w:sz w:val="18"/>
          <w:szCs w:val="18"/>
          <w:lang w:val="es-SV"/>
        </w:rPr>
        <w:t xml:space="preserve"> 11-Riesgos por la violencia generalizada como consecuencia de la presencia de grupos delictivos/pandillas en las zonas de intervención del Proyecto</w:t>
      </w:r>
    </w:p>
    <w:bookmarkStart w:id="177" w:name="Check_a728520f_09bd_"/>
    <w:p w14:paraId="3D8D2089"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fldChar w:fldCharType="begin">
          <w:ffData>
            <w:name w:val="Check_a728520f_09bd_"/>
            <w:enabled/>
            <w:calcOnExit w:val="0"/>
            <w:helpText w:type="text" w:val="41251147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77"/>
      <w:r w:rsidRPr="004B104E">
        <w:rPr>
          <w:rFonts w:ascii="Segoe UI" w:hAnsi="Segoe UI" w:cs="Segoe UI"/>
          <w:sz w:val="18"/>
          <w:szCs w:val="18"/>
          <w:lang w:val="es-SV"/>
        </w:rPr>
        <w:t xml:space="preserve"> 12-Limitado interés de los jóvenes en participar en el Proyecto</w:t>
      </w:r>
    </w:p>
    <w:bookmarkStart w:id="178" w:name="Check_e64e4caa_3f9d_"/>
    <w:p w14:paraId="6A260667"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fldChar w:fldCharType="begin">
          <w:ffData>
            <w:name w:val="Check_e64e4caa_3f9d_"/>
            <w:enabled/>
            <w:calcOnExit w:val="0"/>
            <w:helpText w:type="text" w:val="41251147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78"/>
      <w:r w:rsidRPr="004B104E">
        <w:rPr>
          <w:rFonts w:ascii="Segoe UI" w:hAnsi="Segoe UI" w:cs="Segoe UI"/>
          <w:sz w:val="18"/>
          <w:szCs w:val="18"/>
          <w:lang w:val="es-SV"/>
        </w:rPr>
        <w:t xml:space="preserve"> 13- Riesgo a la salud y seguridad de jóvenes empleados en ocupaciones  peligrosas   </w:t>
      </w:r>
    </w:p>
    <w:bookmarkStart w:id="179" w:name="Check_84894581_4951_"/>
    <w:p w14:paraId="4FD08711"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fldChar w:fldCharType="begin">
          <w:ffData>
            <w:name w:val="Check_84894581_4951_"/>
            <w:enabled/>
            <w:calcOnExit w:val="0"/>
            <w:helpText w:type="text" w:val="41251148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79"/>
      <w:r w:rsidRPr="004B104E">
        <w:rPr>
          <w:rFonts w:ascii="Segoe UI" w:hAnsi="Segoe UI" w:cs="Segoe UI"/>
          <w:sz w:val="18"/>
          <w:szCs w:val="18"/>
          <w:lang w:val="es-SV"/>
        </w:rPr>
        <w:t xml:space="preserve"> 14-Exclusión de personas de la comunidad por la falta de materiales o información con lenguaje inclusivo</w:t>
      </w:r>
    </w:p>
    <w:bookmarkStart w:id="180" w:name="Check_a8f44586_2ad1_"/>
    <w:p w14:paraId="10D530A1"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lang w:val="es-SV"/>
        </w:rPr>
        <w:fldChar w:fldCharType="begin">
          <w:ffData>
            <w:name w:val="Check_a8f44586_2ad1_"/>
            <w:enabled/>
            <w:calcOnExit w:val="0"/>
            <w:helpText w:type="text" w:val="41251149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80"/>
      <w:r w:rsidRPr="004B104E">
        <w:rPr>
          <w:rFonts w:ascii="Segoe UI" w:hAnsi="Segoe UI" w:cs="Segoe UI"/>
          <w:sz w:val="18"/>
          <w:szCs w:val="18"/>
          <w:lang w:val="es-SV"/>
        </w:rPr>
        <w:t xml:space="preserve"> 16-Limitada aplicación de prácticas comunitarias de distanciamiento social y bioseguridad para la prevención del COVID-19</w:t>
      </w:r>
    </w:p>
    <w:bookmarkStart w:id="181" w:name="Check_55bbda37_5b25_"/>
    <w:p w14:paraId="5DB73AAC"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55bbda37_5b25_"/>
            <w:enabled/>
            <w:calcOnExit w:val="0"/>
            <w:helpText w:type="text" w:val="41253513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1"/>
      <w:r w:rsidRPr="004B104E">
        <w:rPr>
          <w:rFonts w:ascii="Segoe UI" w:hAnsi="Segoe UI" w:cs="Segoe UI"/>
          <w:sz w:val="18"/>
          <w:szCs w:val="18"/>
          <w:lang w:val="es-SV"/>
        </w:rPr>
        <w:t xml:space="preserve"> 17-Riesgos de exclusión de personas con baja escolaridad</w:t>
      </w:r>
    </w:p>
    <w:bookmarkStart w:id="182" w:name="Check_db154e1d_f99e_"/>
    <w:p w14:paraId="5952BC70" w14:textId="77777777"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db154e1d_f99e_"/>
            <w:enabled/>
            <w:calcOnExit w:val="0"/>
            <w:helpText w:type="text" w:val="41253513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2"/>
      <w:r w:rsidRPr="004B104E">
        <w:rPr>
          <w:rFonts w:ascii="Segoe UI" w:hAnsi="Segoe UI" w:cs="Segoe UI"/>
          <w:sz w:val="18"/>
          <w:szCs w:val="18"/>
          <w:lang w:val="es-SV"/>
        </w:rPr>
        <w:t xml:space="preserve"> 18-Riesgo de exclusión de personas por uso de mecanismos no accesibles de información a las comunidades </w:t>
      </w:r>
    </w:p>
    <w:p w14:paraId="5613FA5D" w14:textId="601216FB"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db154e1d_f99e_"/>
            <w:enabled/>
            <w:calcOnExit w:val="0"/>
            <w:helpText w:type="text" w:val="41253513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r w:rsidRPr="004B104E">
        <w:rPr>
          <w:rFonts w:ascii="Segoe UI" w:hAnsi="Segoe UI" w:cs="Segoe UI"/>
          <w:sz w:val="18"/>
          <w:szCs w:val="18"/>
          <w:lang w:val="es-SV"/>
        </w:rPr>
        <w:t xml:space="preserve"> 19 Riesgos de violencia basada en género, </w:t>
      </w:r>
      <w:proofErr w:type="gramStart"/>
      <w:r w:rsidRPr="004B104E">
        <w:rPr>
          <w:rFonts w:ascii="Segoe UI" w:hAnsi="Segoe UI" w:cs="Segoe UI"/>
          <w:sz w:val="18"/>
          <w:szCs w:val="18"/>
          <w:lang w:val="es-SV"/>
        </w:rPr>
        <w:t>incluidos  la</w:t>
      </w:r>
      <w:proofErr w:type="gramEnd"/>
      <w:r w:rsidRPr="004B104E">
        <w:rPr>
          <w:rFonts w:ascii="Segoe UI" w:hAnsi="Segoe UI" w:cs="Segoe UI"/>
          <w:sz w:val="18"/>
          <w:szCs w:val="18"/>
          <w:lang w:val="es-SV"/>
        </w:rPr>
        <w:t xml:space="preserve">  explotación  y  el  abuso  sexuales  (SEA)  y  el  acoso  sexual  (SH),  en  los  lugares  de  trabajo  si  no  se  establecen  mecanismos  adecuados  de  capacitación  y  monitoreo</w:t>
      </w:r>
    </w:p>
    <w:bookmarkStart w:id="183" w:name="Check_7630242f_b0ed_"/>
    <w:p w14:paraId="5778AE48" w14:textId="3F5D400C" w:rsidR="00C50210" w:rsidRPr="004B104E" w:rsidRDefault="00C50210" w:rsidP="004B104E">
      <w:pPr>
        <w:pStyle w:val="FEstiloPreguntaSimple39603180"/>
        <w:rPr>
          <w:rFonts w:ascii="Segoe UI" w:hAnsi="Segoe UI" w:cs="Segoe UI"/>
          <w:sz w:val="18"/>
          <w:szCs w:val="18"/>
          <w:lang w:val="es-SV"/>
        </w:rPr>
      </w:pPr>
      <w:r w:rsidRPr="004B104E">
        <w:rPr>
          <w:rFonts w:ascii="Segoe UI" w:hAnsi="Segoe UI" w:cs="Segoe UI"/>
          <w:sz w:val="18"/>
          <w:szCs w:val="18"/>
        </w:rPr>
        <w:fldChar w:fldCharType="begin">
          <w:ffData>
            <w:name w:val="Check_7630242f_b0ed_"/>
            <w:enabled/>
            <w:calcOnExit w:val="0"/>
            <w:helpText w:type="text" w:val="41251148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3"/>
      <w:r w:rsidRPr="004B104E">
        <w:rPr>
          <w:rFonts w:ascii="Segoe UI" w:hAnsi="Segoe UI" w:cs="Segoe UI"/>
          <w:sz w:val="18"/>
          <w:szCs w:val="18"/>
          <w:lang w:val="es-SV"/>
        </w:rPr>
        <w:t xml:space="preserve"> 2</w:t>
      </w:r>
      <w:r w:rsidR="004B104E" w:rsidRPr="004B104E">
        <w:rPr>
          <w:rFonts w:ascii="Segoe UI" w:hAnsi="Segoe UI" w:cs="Segoe UI"/>
          <w:sz w:val="18"/>
          <w:szCs w:val="18"/>
          <w:lang w:val="es-SV"/>
        </w:rPr>
        <w:t>0</w:t>
      </w:r>
      <w:r w:rsidRPr="004B104E">
        <w:rPr>
          <w:rFonts w:ascii="Segoe UI" w:hAnsi="Segoe UI" w:cs="Segoe UI"/>
          <w:sz w:val="18"/>
          <w:szCs w:val="18"/>
          <w:lang w:val="es-SV"/>
        </w:rPr>
        <w:t xml:space="preserve">-Otro (Por favor especifique) _______________________________________________________ </w:t>
      </w:r>
      <w:r w:rsidRPr="004B104E">
        <w:rPr>
          <w:rFonts w:ascii="Segoe UI" w:hAnsi="Segoe UI" w:cs="Segoe UI"/>
          <w:sz w:val="18"/>
          <w:szCs w:val="18"/>
          <w:lang w:val="es-SV"/>
        </w:rPr>
        <w:br/>
      </w:r>
    </w:p>
    <w:p w14:paraId="4BC2DA98" w14:textId="77777777" w:rsidR="00C50210" w:rsidRPr="004B104E" w:rsidRDefault="00C50210" w:rsidP="004B104E">
      <w:pPr>
        <w:pStyle w:val="FEstiloTituloPregunta39602510"/>
        <w:rPr>
          <w:rFonts w:ascii="Segoe UI" w:hAnsi="Segoe UI" w:cs="Segoe UI"/>
          <w:sz w:val="18"/>
          <w:szCs w:val="18"/>
          <w:lang w:val="es-SV"/>
        </w:rPr>
      </w:pPr>
      <w:r w:rsidRPr="004B104E">
        <w:rPr>
          <w:rFonts w:ascii="Segoe UI" w:hAnsi="Segoe UI" w:cs="Segoe UI"/>
          <w:sz w:val="18"/>
          <w:szCs w:val="18"/>
          <w:lang w:val="es-SV"/>
        </w:rPr>
        <w:t>Preg.10.- De la siguiente lista de potenciales riesgos e impactos ambientales que podrían generarse con el proyecto, por favor seleccione o agregue los que desde su experiencia los que podrían estar presenten en los Municipios del Proyecto.</w:t>
      </w:r>
    </w:p>
    <w:p w14:paraId="0D48DC47" w14:textId="77777777" w:rsidR="00C50210" w:rsidRPr="004B104E" w:rsidRDefault="00C50210" w:rsidP="004B104E">
      <w:pPr>
        <w:pStyle w:val="FEstiloEspecialesPregunta39602510"/>
        <w:rPr>
          <w:rFonts w:ascii="Segoe UI" w:hAnsi="Segoe UI" w:cs="Segoe UI"/>
          <w:sz w:val="18"/>
          <w:szCs w:val="18"/>
          <w:lang w:val="es-SV"/>
        </w:rPr>
      </w:pPr>
    </w:p>
    <w:bookmarkStart w:id="184" w:name="Check_c764feab_e101_"/>
    <w:p w14:paraId="3F374837"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c764feab_e101_"/>
            <w:enabled/>
            <w:calcOnExit w:val="0"/>
            <w:helpText w:type="text" w:val="41250166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4"/>
      <w:r w:rsidRPr="004B104E">
        <w:rPr>
          <w:rFonts w:ascii="Segoe UI" w:hAnsi="Segoe UI" w:cs="Segoe UI"/>
          <w:sz w:val="18"/>
          <w:szCs w:val="18"/>
          <w:lang w:val="es-SV"/>
        </w:rPr>
        <w:t xml:space="preserve"> Daño a la salud de las personas por la presencia de aguas residuales producto de las obras</w:t>
      </w:r>
    </w:p>
    <w:bookmarkStart w:id="185" w:name="Check_ecead949_8280_"/>
    <w:p w14:paraId="46DA3734"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ecead949_8280_"/>
            <w:enabled/>
            <w:calcOnExit w:val="0"/>
            <w:helpText w:type="text" w:val="41250166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5"/>
      <w:r w:rsidRPr="004B104E">
        <w:rPr>
          <w:rFonts w:ascii="Segoe UI" w:hAnsi="Segoe UI" w:cs="Segoe UI"/>
          <w:sz w:val="18"/>
          <w:szCs w:val="18"/>
          <w:lang w:val="es-SV"/>
        </w:rPr>
        <w:t xml:space="preserve"> Contaminación del agua por el inadecuado manejo de los desechos generados en las obras relacionados con la construcción </w:t>
      </w:r>
    </w:p>
    <w:bookmarkStart w:id="186" w:name="Check_7cd95f48_9310_"/>
    <w:p w14:paraId="3C849BD5"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7cd95f48_9310_"/>
            <w:enabled/>
            <w:calcOnExit w:val="0"/>
            <w:helpText w:type="text" w:val="41250166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86"/>
      <w:r w:rsidRPr="004B104E">
        <w:rPr>
          <w:rFonts w:ascii="Segoe UI" w:hAnsi="Segoe UI" w:cs="Segoe UI"/>
          <w:sz w:val="18"/>
          <w:szCs w:val="18"/>
          <w:lang w:val="es-SV"/>
        </w:rPr>
        <w:t xml:space="preserve"> Contaminación del suelo por el inadecuado manejo de los desechos generados en las obras relacionados con la construcción </w:t>
      </w:r>
    </w:p>
    <w:bookmarkStart w:id="187" w:name="Check_59f2fb3a_2228_"/>
    <w:p w14:paraId="465B2155"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59f2fb3a_2228_"/>
            <w:enabled/>
            <w:calcOnExit w:val="0"/>
            <w:helpText w:type="text" w:val="41250166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87"/>
      <w:r w:rsidRPr="004B104E">
        <w:rPr>
          <w:rFonts w:ascii="Segoe UI" w:hAnsi="Segoe UI" w:cs="Segoe UI"/>
          <w:sz w:val="18"/>
          <w:szCs w:val="18"/>
          <w:lang w:val="es-SV"/>
        </w:rPr>
        <w:t xml:space="preserve"> Daño a la salud de los trabajadores por el uso inadecuado de equipo de protección </w:t>
      </w:r>
    </w:p>
    <w:bookmarkStart w:id="188" w:name="Check_bd14f85a_9d51_"/>
    <w:p w14:paraId="311A8363"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bd14f85a_9d51_"/>
            <w:enabled/>
            <w:calcOnExit w:val="0"/>
            <w:helpText w:type="text" w:val="41250167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88"/>
      <w:r w:rsidRPr="004B104E">
        <w:rPr>
          <w:rFonts w:ascii="Segoe UI" w:hAnsi="Segoe UI" w:cs="Segoe UI"/>
          <w:sz w:val="18"/>
          <w:szCs w:val="18"/>
          <w:lang w:val="es-SV"/>
        </w:rPr>
        <w:t xml:space="preserve"> Daño a la salud de los trabajadores y la comunidad la generación de polvo</w:t>
      </w:r>
    </w:p>
    <w:bookmarkStart w:id="189" w:name="Check_0d9b2dd9_c93c_"/>
    <w:p w14:paraId="612F27B5"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0d9b2dd9_c93c_"/>
            <w:enabled/>
            <w:calcOnExit w:val="0"/>
            <w:helpText w:type="text" w:val="41251148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89"/>
      <w:r w:rsidRPr="004B104E">
        <w:rPr>
          <w:rFonts w:ascii="Segoe UI" w:hAnsi="Segoe UI" w:cs="Segoe UI"/>
          <w:sz w:val="18"/>
          <w:szCs w:val="18"/>
          <w:lang w:val="es-SV"/>
        </w:rPr>
        <w:t xml:space="preserve"> Falta de aplicación de medidas de bioseguridad en la comunidad ocasionen la propagación del COVID-19</w:t>
      </w:r>
    </w:p>
    <w:bookmarkStart w:id="190" w:name="Check_7c659591_5272_"/>
    <w:p w14:paraId="6913342D"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7c659591_5272_"/>
            <w:enabled/>
            <w:calcOnExit w:val="0"/>
            <w:helpText w:type="text" w:val="41251162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0"/>
      <w:r w:rsidRPr="004B104E">
        <w:rPr>
          <w:rFonts w:ascii="Segoe UI" w:hAnsi="Segoe UI" w:cs="Segoe UI"/>
          <w:sz w:val="18"/>
          <w:szCs w:val="18"/>
          <w:lang w:val="es-SV"/>
        </w:rPr>
        <w:t xml:space="preserve"> Daño a la salud de trabajadores y comunidad por la generación de vibraciones y ruido de las obras</w:t>
      </w:r>
    </w:p>
    <w:bookmarkStart w:id="191" w:name="Check_f9fae755_2639_"/>
    <w:p w14:paraId="20C591FE"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f9fae755_2639_"/>
            <w:enabled/>
            <w:calcOnExit w:val="0"/>
            <w:helpText w:type="text" w:val="41251162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1"/>
      <w:r w:rsidRPr="004B104E">
        <w:rPr>
          <w:rFonts w:ascii="Segoe UI" w:hAnsi="Segoe UI" w:cs="Segoe UI"/>
          <w:sz w:val="18"/>
          <w:szCs w:val="18"/>
          <w:lang w:val="es-SV"/>
        </w:rPr>
        <w:t xml:space="preserve"> Daño a la salud de la comunidad por contaminación de las fuentes de agua productos de las obras </w:t>
      </w:r>
    </w:p>
    <w:bookmarkStart w:id="192" w:name="Check_06e8182b_3c39_"/>
    <w:p w14:paraId="567E8979"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06e8182b_3c39_"/>
            <w:enabled/>
            <w:calcOnExit w:val="0"/>
            <w:helpText w:type="text" w:val="41251162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2"/>
      <w:r w:rsidRPr="004B104E">
        <w:rPr>
          <w:rFonts w:ascii="Segoe UI" w:hAnsi="Segoe UI" w:cs="Segoe UI"/>
          <w:sz w:val="18"/>
          <w:szCs w:val="18"/>
          <w:lang w:val="es-SV"/>
        </w:rPr>
        <w:t xml:space="preserve"> Daños y erosión de los suelos </w:t>
      </w:r>
    </w:p>
    <w:bookmarkStart w:id="193" w:name="Check_41904286_8986_"/>
    <w:p w14:paraId="4F6CDCBE"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41904286_8986_"/>
            <w:enabled/>
            <w:calcOnExit w:val="0"/>
            <w:helpText w:type="text" w:val="41251162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3"/>
      <w:r w:rsidRPr="004B104E">
        <w:rPr>
          <w:rFonts w:ascii="Segoe UI" w:hAnsi="Segoe UI" w:cs="Segoe UI"/>
          <w:sz w:val="18"/>
          <w:szCs w:val="18"/>
          <w:lang w:val="es-SV"/>
        </w:rPr>
        <w:t xml:space="preserve"> Deforestación ambiental</w:t>
      </w:r>
    </w:p>
    <w:bookmarkStart w:id="194" w:name="Check_0a986855_a1ac_"/>
    <w:p w14:paraId="1E5D538C"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0a986855_a1ac_"/>
            <w:enabled/>
            <w:calcOnExit w:val="0"/>
            <w:helpText w:type="text" w:val="41251169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4"/>
      <w:r w:rsidRPr="004B104E">
        <w:rPr>
          <w:rFonts w:ascii="Segoe UI" w:hAnsi="Segoe UI" w:cs="Segoe UI"/>
          <w:sz w:val="18"/>
          <w:szCs w:val="18"/>
          <w:lang w:val="es-SV"/>
        </w:rPr>
        <w:t xml:space="preserve"> Riesgos de desastres naturales como sequias </w:t>
      </w:r>
    </w:p>
    <w:bookmarkStart w:id="195" w:name="Check_a848b688_58c6_"/>
    <w:p w14:paraId="7D5AD242"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lang w:val="es-SV"/>
        </w:rPr>
        <w:fldChar w:fldCharType="begin">
          <w:ffData>
            <w:name w:val="Check_a848b688_58c6_"/>
            <w:enabled/>
            <w:calcOnExit w:val="0"/>
            <w:helpText w:type="text" w:val="41251169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lang w:val="es-SV"/>
        </w:rPr>
      </w:r>
      <w:r w:rsidR="00461D75">
        <w:rPr>
          <w:rFonts w:ascii="Segoe UI" w:hAnsi="Segoe UI" w:cs="Segoe UI"/>
          <w:sz w:val="18"/>
          <w:szCs w:val="18"/>
          <w:lang w:val="es-SV"/>
        </w:rPr>
        <w:fldChar w:fldCharType="separate"/>
      </w:r>
      <w:r w:rsidRPr="004B104E">
        <w:rPr>
          <w:rFonts w:ascii="Segoe UI" w:hAnsi="Segoe UI" w:cs="Segoe UI"/>
          <w:sz w:val="18"/>
          <w:szCs w:val="18"/>
          <w:lang w:val="es-SV"/>
        </w:rPr>
        <w:fldChar w:fldCharType="end"/>
      </w:r>
      <w:bookmarkEnd w:id="195"/>
      <w:r w:rsidRPr="004B104E">
        <w:rPr>
          <w:rFonts w:ascii="Segoe UI" w:hAnsi="Segoe UI" w:cs="Segoe UI"/>
          <w:sz w:val="18"/>
          <w:szCs w:val="18"/>
          <w:lang w:val="es-SV"/>
        </w:rPr>
        <w:t xml:space="preserve"> Riesgo de desastres naturales como tormentas tropicales y otras</w:t>
      </w:r>
    </w:p>
    <w:bookmarkStart w:id="196" w:name="Check_4eca4c1b_8fe4_"/>
    <w:p w14:paraId="20413B38"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4eca4c1b_8fe4_"/>
            <w:enabled/>
            <w:calcOnExit w:val="0"/>
            <w:helpText w:type="text" w:val="41251169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96"/>
      <w:r w:rsidRPr="004B104E">
        <w:rPr>
          <w:rFonts w:ascii="Segoe UI" w:hAnsi="Segoe UI" w:cs="Segoe UI"/>
          <w:sz w:val="18"/>
          <w:szCs w:val="18"/>
          <w:lang w:val="es-SV"/>
        </w:rPr>
        <w:t xml:space="preserve"> Riesgo en inundación y deslaves</w:t>
      </w:r>
    </w:p>
    <w:bookmarkStart w:id="197" w:name="Check_1097dead_986d_"/>
    <w:p w14:paraId="018995F6"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1097dead_986d_"/>
            <w:enabled/>
            <w:calcOnExit w:val="0"/>
            <w:helpText w:type="text" w:val="41251169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97"/>
      <w:r w:rsidRPr="004B104E">
        <w:rPr>
          <w:rFonts w:ascii="Segoe UI" w:hAnsi="Segoe UI" w:cs="Segoe UI"/>
          <w:sz w:val="18"/>
          <w:szCs w:val="18"/>
          <w:lang w:val="es-SV"/>
        </w:rPr>
        <w:t xml:space="preserve"> Riesgo de desastre por eventos sísmicos</w:t>
      </w:r>
    </w:p>
    <w:bookmarkStart w:id="198" w:name="Check_9437ccac_f658_"/>
    <w:p w14:paraId="164A9DD7" w14:textId="47B8DD5A"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9437ccac_f658_"/>
            <w:enabled/>
            <w:calcOnExit w:val="0"/>
            <w:helpText w:type="text" w:val="41251169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98"/>
      <w:r w:rsidRPr="004B104E">
        <w:rPr>
          <w:rFonts w:ascii="Segoe UI" w:hAnsi="Segoe UI" w:cs="Segoe UI"/>
          <w:sz w:val="18"/>
          <w:szCs w:val="18"/>
          <w:lang w:val="es-SV"/>
        </w:rPr>
        <w:t xml:space="preserve"> Riesgos por prácticas delincuenciales de quema de maleza</w:t>
      </w:r>
    </w:p>
    <w:bookmarkStart w:id="199" w:name="Check_7fff1ed5_aea7_"/>
    <w:p w14:paraId="4795FFAC"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7fff1ed5_aea7_"/>
            <w:enabled/>
            <w:calcOnExit w:val="0"/>
            <w:helpText w:type="text" w:val="41253564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199"/>
      <w:r w:rsidRPr="004B104E">
        <w:rPr>
          <w:rFonts w:ascii="Segoe UI" w:hAnsi="Segoe UI" w:cs="Segoe UI"/>
          <w:sz w:val="18"/>
          <w:szCs w:val="18"/>
          <w:lang w:val="es-SV"/>
        </w:rPr>
        <w:t xml:space="preserve"> Riesgo de destrucción de habitad cercano a las obras </w:t>
      </w:r>
    </w:p>
    <w:bookmarkStart w:id="200" w:name="Check_717609e5_1574_"/>
    <w:p w14:paraId="607E4229" w14:textId="77777777" w:rsidR="00C50210" w:rsidRPr="004B104E" w:rsidRDefault="00C50210" w:rsidP="004B104E">
      <w:pPr>
        <w:pStyle w:val="FEstiloPreguntaSimple39602510"/>
        <w:rPr>
          <w:rFonts w:ascii="Segoe UI" w:hAnsi="Segoe UI" w:cs="Segoe UI"/>
          <w:sz w:val="18"/>
          <w:szCs w:val="18"/>
          <w:lang w:val="es-SV"/>
        </w:rPr>
      </w:pPr>
      <w:r w:rsidRPr="004B104E">
        <w:rPr>
          <w:rFonts w:ascii="Segoe UI" w:hAnsi="Segoe UI" w:cs="Segoe UI"/>
          <w:sz w:val="18"/>
          <w:szCs w:val="18"/>
        </w:rPr>
        <w:fldChar w:fldCharType="begin">
          <w:ffData>
            <w:name w:val="Check_717609e5_1574_"/>
            <w:enabled/>
            <w:calcOnExit w:val="0"/>
            <w:helpText w:type="text" w:val="412501672"/>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0"/>
      <w:r w:rsidRPr="004B104E">
        <w:rPr>
          <w:rFonts w:ascii="Segoe UI" w:hAnsi="Segoe UI" w:cs="Segoe UI"/>
          <w:sz w:val="18"/>
          <w:szCs w:val="18"/>
          <w:lang w:val="es-SV"/>
        </w:rPr>
        <w:t xml:space="preserve"> Otro (Por favor especifique) _______________________________________________________ </w:t>
      </w:r>
      <w:r w:rsidRPr="004B104E">
        <w:rPr>
          <w:rFonts w:ascii="Segoe UI" w:hAnsi="Segoe UI" w:cs="Segoe UI"/>
          <w:sz w:val="18"/>
          <w:szCs w:val="18"/>
          <w:lang w:val="es-SV"/>
        </w:rPr>
        <w:br/>
      </w:r>
    </w:p>
    <w:p w14:paraId="66BD0ACA" w14:textId="4A48A4FD" w:rsidR="00C50210" w:rsidRPr="004B104E" w:rsidRDefault="00C50210" w:rsidP="004B104E">
      <w:pPr>
        <w:pStyle w:val="FEstiloTituloPregunta39602511"/>
        <w:rPr>
          <w:rFonts w:ascii="Segoe UI" w:hAnsi="Segoe UI" w:cs="Segoe UI"/>
          <w:sz w:val="18"/>
          <w:szCs w:val="18"/>
          <w:lang w:val="es-SV"/>
        </w:rPr>
      </w:pPr>
      <w:r w:rsidRPr="004B104E">
        <w:rPr>
          <w:rFonts w:ascii="Segoe UI" w:hAnsi="Segoe UI" w:cs="Segoe UI"/>
          <w:sz w:val="18"/>
          <w:szCs w:val="18"/>
          <w:lang w:val="es-SV"/>
        </w:rPr>
        <w:t>Preg.11.- A su consideración, ¿</w:t>
      </w:r>
      <w:r w:rsidR="001B5ACC" w:rsidRPr="004B104E">
        <w:rPr>
          <w:rFonts w:ascii="Segoe UI" w:hAnsi="Segoe UI" w:cs="Segoe UI"/>
          <w:sz w:val="18"/>
          <w:szCs w:val="18"/>
          <w:lang w:val="es-SV"/>
        </w:rPr>
        <w:t>Cuál</w:t>
      </w:r>
      <w:r w:rsidRPr="004B104E">
        <w:rPr>
          <w:rFonts w:ascii="Segoe UI" w:hAnsi="Segoe UI" w:cs="Segoe UI"/>
          <w:sz w:val="18"/>
          <w:szCs w:val="18"/>
          <w:lang w:val="es-SV"/>
        </w:rPr>
        <w:t>(es) medidas de mitigación ambiental y/o social, recomienda que se implementen por el proyecto dado los riesgos antes señalados?</w:t>
      </w:r>
    </w:p>
    <w:p w14:paraId="7D53D6CC" w14:textId="77777777" w:rsidR="00C50210" w:rsidRPr="004B104E" w:rsidRDefault="00C50210" w:rsidP="004B104E">
      <w:pPr>
        <w:pStyle w:val="FEstiloEspecialesPregunta39602511"/>
        <w:rPr>
          <w:rFonts w:ascii="Segoe UI" w:hAnsi="Segoe UI" w:cs="Segoe UI"/>
          <w:sz w:val="18"/>
          <w:szCs w:val="18"/>
          <w:lang w:val="es-SV"/>
        </w:rPr>
      </w:pPr>
    </w:p>
    <w:bookmarkStart w:id="201" w:name="Check_61467fb4_4dce_"/>
    <w:p w14:paraId="14645423"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61467fb4_4dce_"/>
            <w:enabled/>
            <w:calcOnExit w:val="0"/>
            <w:helpText w:type="text" w:val="41250167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1"/>
      <w:r w:rsidRPr="004B104E">
        <w:rPr>
          <w:rFonts w:ascii="Segoe UI" w:hAnsi="Segoe UI" w:cs="Segoe UI"/>
          <w:sz w:val="18"/>
          <w:szCs w:val="18"/>
          <w:lang w:val="es-SV"/>
        </w:rPr>
        <w:t xml:space="preserve"> 1.Dotación de equipo de bioseguridad y de protección personal a los trabajadores del proyecto</w:t>
      </w:r>
    </w:p>
    <w:bookmarkStart w:id="202" w:name="Check_41c96f2e_0287_"/>
    <w:p w14:paraId="67FC7849"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41c96f2e_0287_"/>
            <w:enabled/>
            <w:calcOnExit w:val="0"/>
            <w:helpText w:type="text" w:val="41250167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2"/>
      <w:r w:rsidRPr="004B104E">
        <w:rPr>
          <w:rFonts w:ascii="Segoe UI" w:hAnsi="Segoe UI" w:cs="Segoe UI"/>
          <w:sz w:val="18"/>
          <w:szCs w:val="18"/>
          <w:lang w:val="es-SV"/>
        </w:rPr>
        <w:t xml:space="preserve"> 2. Capacitación de personas de la comunidad sobre la importancia de prácticas de prevención de la propagación de la COVID-19</w:t>
      </w:r>
    </w:p>
    <w:bookmarkStart w:id="203" w:name="Check_fdd76b00_43a7_"/>
    <w:p w14:paraId="5B9F83DA"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fdd76b00_43a7_"/>
            <w:enabled/>
            <w:calcOnExit w:val="0"/>
            <w:helpText w:type="text" w:val="41251163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3"/>
      <w:r w:rsidRPr="004B104E">
        <w:rPr>
          <w:rFonts w:ascii="Segoe UI" w:hAnsi="Segoe UI" w:cs="Segoe UI"/>
          <w:sz w:val="18"/>
          <w:szCs w:val="18"/>
          <w:lang w:val="es-SV"/>
        </w:rPr>
        <w:t xml:space="preserve"> 3-Capacitación sobre uso adecuado de equipo de protección personal y seguridad en las obras </w:t>
      </w:r>
    </w:p>
    <w:bookmarkStart w:id="204" w:name="Check_2f49693b_b04c_"/>
    <w:p w14:paraId="11921B4A"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2f49693b_b04c_"/>
            <w:enabled/>
            <w:calcOnExit w:val="0"/>
            <w:helpText w:type="text" w:val="41250167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4"/>
      <w:r w:rsidRPr="004B104E">
        <w:rPr>
          <w:rFonts w:ascii="Segoe UI" w:hAnsi="Segoe UI" w:cs="Segoe UI"/>
          <w:sz w:val="18"/>
          <w:szCs w:val="18"/>
          <w:lang w:val="es-SV"/>
        </w:rPr>
        <w:t xml:space="preserve"> 4. Procesos de contratación incluirán medidas para la recolección de desechos comunes y otros que se generen producto de las obras</w:t>
      </w:r>
    </w:p>
    <w:bookmarkStart w:id="205" w:name="Check_42db6797_2c3d_"/>
    <w:p w14:paraId="2D2D983C"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42db6797_2c3d_"/>
            <w:enabled/>
            <w:calcOnExit w:val="0"/>
            <w:helpText w:type="text" w:val="41250167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5"/>
      <w:r w:rsidRPr="004B104E">
        <w:rPr>
          <w:rFonts w:ascii="Segoe UI" w:hAnsi="Segoe UI" w:cs="Segoe UI"/>
          <w:sz w:val="18"/>
          <w:szCs w:val="18"/>
          <w:lang w:val="es-SV"/>
        </w:rPr>
        <w:t xml:space="preserve"> 5. Campaña de sensibilización que incluya materiales en lenguaje inclusivo, sencillo y acorde para dar a conocer la convocatoria y los criterios de elegibilidad de participantes</w:t>
      </w:r>
    </w:p>
    <w:bookmarkStart w:id="206" w:name="Check_04f0c396_1421_"/>
    <w:p w14:paraId="49361209"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04f0c396_1421_"/>
            <w:enabled/>
            <w:calcOnExit w:val="0"/>
            <w:helpText w:type="text" w:val="41251163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6"/>
      <w:r w:rsidRPr="004B104E">
        <w:rPr>
          <w:rFonts w:ascii="Segoe UI" w:hAnsi="Segoe UI" w:cs="Segoe UI"/>
          <w:sz w:val="18"/>
          <w:szCs w:val="18"/>
          <w:lang w:val="es-SV"/>
        </w:rPr>
        <w:t xml:space="preserve"> 6- La incorporación en el diseño del Proyecto de criterios y estrategias específicos para garantizar la participación de los grupos vulnerables como beneficiarios del Proyecto</w:t>
      </w:r>
    </w:p>
    <w:bookmarkStart w:id="207" w:name="Check_40655d76_617a_"/>
    <w:p w14:paraId="3A5EADC0"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40655d76_617a_"/>
            <w:enabled/>
            <w:calcOnExit w:val="0"/>
            <w:helpText w:type="text" w:val="41251163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7"/>
      <w:r w:rsidRPr="004B104E">
        <w:rPr>
          <w:rFonts w:ascii="Segoe UI" w:hAnsi="Segoe UI" w:cs="Segoe UI"/>
          <w:sz w:val="18"/>
          <w:szCs w:val="18"/>
          <w:lang w:val="es-SV"/>
        </w:rPr>
        <w:t xml:space="preserve"> 7-Revisión legal de la situación de la tenencia de los inmuebles  </w:t>
      </w:r>
    </w:p>
    <w:bookmarkStart w:id="208" w:name="Check_3ddef8f4_3627_"/>
    <w:p w14:paraId="5D3C675B"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3ddef8f4_3627_"/>
            <w:enabled/>
            <w:calcOnExit w:val="0"/>
            <w:helpText w:type="text" w:val="41250168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8"/>
      <w:r w:rsidRPr="004B104E">
        <w:rPr>
          <w:rFonts w:ascii="Segoe UI" w:hAnsi="Segoe UI" w:cs="Segoe UI"/>
          <w:sz w:val="18"/>
          <w:szCs w:val="18"/>
          <w:lang w:val="es-SV"/>
        </w:rPr>
        <w:t xml:space="preserve"> 8. Diseñar y aplicar mecanismos de verificación de edad, asegurando que los trabajos sean apropiados para la edad y definiendo una lista de exclusión de ocupaciones peligrosas</w:t>
      </w:r>
    </w:p>
    <w:bookmarkStart w:id="209" w:name="Check_cdf82c2f_d71c_"/>
    <w:p w14:paraId="7155E845" w14:textId="5FEE6A8E"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lastRenderedPageBreak/>
        <w:fldChar w:fldCharType="begin">
          <w:ffData>
            <w:name w:val="Check_cdf82c2f_d71c_"/>
            <w:enabled/>
            <w:calcOnExit w:val="0"/>
            <w:helpText w:type="text" w:val="41251164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09"/>
      <w:r w:rsidRPr="004B104E">
        <w:rPr>
          <w:rFonts w:ascii="Segoe UI" w:hAnsi="Segoe UI" w:cs="Segoe UI"/>
          <w:sz w:val="18"/>
          <w:szCs w:val="18"/>
          <w:lang w:val="es-SV"/>
        </w:rPr>
        <w:t xml:space="preserve"> 9- Coordinar con las instituciones que brindan servicios esenciales a mujeres </w:t>
      </w:r>
      <w:r w:rsidR="00DD7F63" w:rsidRPr="004B104E">
        <w:rPr>
          <w:rFonts w:ascii="Segoe UI" w:hAnsi="Segoe UI" w:cs="Segoe UI"/>
          <w:sz w:val="18"/>
          <w:szCs w:val="18"/>
          <w:lang w:val="es-SV"/>
        </w:rPr>
        <w:t>víctimas</w:t>
      </w:r>
      <w:r w:rsidRPr="004B104E">
        <w:rPr>
          <w:rFonts w:ascii="Segoe UI" w:hAnsi="Segoe UI" w:cs="Segoe UI"/>
          <w:sz w:val="18"/>
          <w:szCs w:val="18"/>
          <w:lang w:val="es-SV"/>
        </w:rPr>
        <w:t xml:space="preserve"> de violencia basada en género (</w:t>
      </w:r>
      <w:proofErr w:type="gramStart"/>
      <w:r w:rsidRPr="004B104E">
        <w:rPr>
          <w:rFonts w:ascii="Segoe UI" w:hAnsi="Segoe UI" w:cs="Segoe UI"/>
          <w:sz w:val="18"/>
          <w:szCs w:val="18"/>
          <w:lang w:val="es-SV"/>
        </w:rPr>
        <w:t>de acuerdo a</w:t>
      </w:r>
      <w:proofErr w:type="gramEnd"/>
      <w:r w:rsidRPr="004B104E">
        <w:rPr>
          <w:rFonts w:ascii="Segoe UI" w:hAnsi="Segoe UI" w:cs="Segoe UI"/>
          <w:sz w:val="18"/>
          <w:szCs w:val="18"/>
          <w:lang w:val="es-SV"/>
        </w:rPr>
        <w:t xml:space="preserve"> lista disponible en el BM</w:t>
      </w:r>
      <w:r w:rsidR="001B5ACC">
        <w:rPr>
          <w:rFonts w:ascii="Segoe UI" w:hAnsi="Segoe UI" w:cs="Segoe UI"/>
          <w:sz w:val="18"/>
          <w:szCs w:val="18"/>
          <w:lang w:val="es-SV"/>
        </w:rPr>
        <w:t xml:space="preserve"> </w:t>
      </w:r>
      <w:r w:rsidR="00DD7F63" w:rsidRPr="004B104E">
        <w:rPr>
          <w:rFonts w:ascii="Segoe UI" w:hAnsi="Segoe UI" w:cs="Segoe UI"/>
          <w:sz w:val="18"/>
          <w:szCs w:val="18"/>
          <w:lang w:val="es-SV"/>
        </w:rPr>
        <w:t>y CARE</w:t>
      </w:r>
      <w:r w:rsidRPr="004B104E">
        <w:rPr>
          <w:rFonts w:ascii="Segoe UI" w:hAnsi="Segoe UI" w:cs="Segoe UI"/>
          <w:sz w:val="18"/>
          <w:szCs w:val="18"/>
          <w:lang w:val="es-SV"/>
        </w:rPr>
        <w:t>)</w:t>
      </w:r>
    </w:p>
    <w:bookmarkStart w:id="210" w:name="Check_38a3a6b9_c757_"/>
    <w:p w14:paraId="07BC9395"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38a3a6b9_c757_"/>
            <w:enabled/>
            <w:calcOnExit w:val="0"/>
            <w:helpText w:type="text" w:val="41250168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0"/>
      <w:r w:rsidRPr="004B104E">
        <w:rPr>
          <w:rFonts w:ascii="Segoe UI" w:hAnsi="Segoe UI" w:cs="Segoe UI"/>
          <w:sz w:val="18"/>
          <w:szCs w:val="18"/>
          <w:lang w:val="es-SV"/>
        </w:rPr>
        <w:t xml:space="preserve"> 10. Disposición y difusión de canales alternativos para convocar a potenciales beneficiarios del Proyecto</w:t>
      </w:r>
    </w:p>
    <w:bookmarkStart w:id="211" w:name="Check_d099b0de_eae9_"/>
    <w:p w14:paraId="68767FFC"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d099b0de_eae9_"/>
            <w:enabled/>
            <w:calcOnExit w:val="0"/>
            <w:helpText w:type="text" w:val="41250168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1"/>
      <w:r w:rsidRPr="004B104E">
        <w:rPr>
          <w:rFonts w:ascii="Segoe UI" w:hAnsi="Segoe UI" w:cs="Segoe UI"/>
          <w:sz w:val="18"/>
          <w:szCs w:val="18"/>
          <w:lang w:val="es-SV"/>
        </w:rPr>
        <w:t xml:space="preserve"> 11. Incorporar medidas de protección de la salud frente a las molestias por exceso de partículas de polvo </w:t>
      </w:r>
    </w:p>
    <w:bookmarkStart w:id="212" w:name="Check_4a1abde0_0111_"/>
    <w:p w14:paraId="2518E3FB"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4a1abde0_0111_"/>
            <w:enabled/>
            <w:calcOnExit w:val="0"/>
            <w:helpText w:type="text" w:val="41251164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2"/>
      <w:r w:rsidRPr="004B104E">
        <w:rPr>
          <w:rFonts w:ascii="Segoe UI" w:hAnsi="Segoe UI" w:cs="Segoe UI"/>
          <w:sz w:val="18"/>
          <w:szCs w:val="18"/>
          <w:lang w:val="es-SV"/>
        </w:rPr>
        <w:t xml:space="preserve"> 12-Incorporar medidas de prevención de contaminación por ruedo y vibraciones</w:t>
      </w:r>
    </w:p>
    <w:bookmarkStart w:id="213" w:name="Check_ce44af38_8667_"/>
    <w:p w14:paraId="46EECA35"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ce44af38_8667_"/>
            <w:enabled/>
            <w:calcOnExit w:val="0"/>
            <w:helpText w:type="text" w:val="41251165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3"/>
      <w:r w:rsidRPr="004B104E">
        <w:rPr>
          <w:rFonts w:ascii="Segoe UI" w:hAnsi="Segoe UI" w:cs="Segoe UI"/>
          <w:sz w:val="18"/>
          <w:szCs w:val="18"/>
          <w:lang w:val="es-SV"/>
        </w:rPr>
        <w:t xml:space="preserve"> 13- Definir mecanismos para mitigar los riesgos relacionados con contextos de alta criminalidad y violencia</w:t>
      </w:r>
    </w:p>
    <w:bookmarkStart w:id="214" w:name="Check_c0e96bdd_8ac7_"/>
    <w:p w14:paraId="51D02BAB"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c0e96bdd_8ac7_"/>
            <w:enabled/>
            <w:calcOnExit w:val="0"/>
            <w:helpText w:type="text" w:val="41251165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4"/>
      <w:r w:rsidRPr="004B104E">
        <w:rPr>
          <w:rFonts w:ascii="Segoe UI" w:hAnsi="Segoe UI" w:cs="Segoe UI"/>
          <w:sz w:val="18"/>
          <w:szCs w:val="18"/>
          <w:lang w:val="es-SV"/>
        </w:rPr>
        <w:t xml:space="preserve"> 14-Charlas de sensibilización para prevenir la violencia de género e intrafamiliar en la comunidad, rutas de denuncia y acceso a la justicia cuando sea requerido</w:t>
      </w:r>
    </w:p>
    <w:bookmarkStart w:id="215" w:name="Check_d4bca1f5_a63e_"/>
    <w:p w14:paraId="3A2825D9"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d4bca1f5_a63e_"/>
            <w:enabled/>
            <w:calcOnExit w:val="0"/>
            <w:helpText w:type="text" w:val="41253615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5"/>
      <w:r w:rsidRPr="004B104E">
        <w:rPr>
          <w:rFonts w:ascii="Segoe UI" w:hAnsi="Segoe UI" w:cs="Segoe UI"/>
          <w:sz w:val="18"/>
          <w:szCs w:val="18"/>
          <w:lang w:val="es-SV"/>
        </w:rPr>
        <w:t xml:space="preserve"> 15-Medidas para la protección de fuentes de agua</w:t>
      </w:r>
    </w:p>
    <w:bookmarkStart w:id="216" w:name="Check_99d76763_0d6d_"/>
    <w:p w14:paraId="3140D0CC"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99d76763_0d6d_"/>
            <w:enabled/>
            <w:calcOnExit w:val="0"/>
            <w:helpText w:type="text" w:val="41253615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6"/>
      <w:r w:rsidRPr="004B104E">
        <w:rPr>
          <w:rFonts w:ascii="Segoe UI" w:hAnsi="Segoe UI" w:cs="Segoe UI"/>
          <w:sz w:val="18"/>
          <w:szCs w:val="18"/>
          <w:lang w:val="es-SV"/>
        </w:rPr>
        <w:t xml:space="preserve"> 16-Establecimiento de barreras vivas y otras medidas </w:t>
      </w:r>
    </w:p>
    <w:bookmarkStart w:id="217" w:name="Check_2d3b2c1b_5845_"/>
    <w:p w14:paraId="1E96E938" w14:textId="2A68EBBD"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2d3b2c1b_5845_"/>
            <w:enabled/>
            <w:calcOnExit w:val="0"/>
            <w:helpText w:type="text" w:val="41253616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7"/>
      <w:r w:rsidRPr="004B104E">
        <w:rPr>
          <w:rFonts w:ascii="Segoe UI" w:hAnsi="Segoe UI" w:cs="Segoe UI"/>
          <w:sz w:val="18"/>
          <w:szCs w:val="18"/>
          <w:lang w:val="es-SV"/>
        </w:rPr>
        <w:t xml:space="preserve"> 17-Campañas para recolección, tratamiento y reciclaje de la basura</w:t>
      </w:r>
    </w:p>
    <w:bookmarkStart w:id="218" w:name="Check_110f6ad1_500e_"/>
    <w:p w14:paraId="1E7DCB48" w14:textId="77777777" w:rsidR="00C50210" w:rsidRPr="004B104E" w:rsidRDefault="00C50210" w:rsidP="004B104E">
      <w:pPr>
        <w:pStyle w:val="FEstiloPreguntaSimple39602511"/>
        <w:rPr>
          <w:rFonts w:ascii="Segoe UI" w:hAnsi="Segoe UI" w:cs="Segoe UI"/>
          <w:sz w:val="18"/>
          <w:szCs w:val="18"/>
          <w:lang w:val="es-SV"/>
        </w:rPr>
      </w:pPr>
      <w:r w:rsidRPr="004B104E">
        <w:rPr>
          <w:rFonts w:ascii="Segoe UI" w:hAnsi="Segoe UI" w:cs="Segoe UI"/>
          <w:sz w:val="18"/>
          <w:szCs w:val="18"/>
        </w:rPr>
        <w:fldChar w:fldCharType="begin">
          <w:ffData>
            <w:name w:val="Check_110f6ad1_500e_"/>
            <w:enabled/>
            <w:calcOnExit w:val="0"/>
            <w:helpText w:type="text" w:val="41250168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8"/>
      <w:r w:rsidRPr="004B104E">
        <w:rPr>
          <w:rFonts w:ascii="Segoe UI" w:hAnsi="Segoe UI" w:cs="Segoe UI"/>
          <w:sz w:val="18"/>
          <w:szCs w:val="18"/>
          <w:lang w:val="es-SV"/>
        </w:rPr>
        <w:t xml:space="preserve"> Otro (Por favor especifique)_______________________________________________________ </w:t>
      </w:r>
      <w:r w:rsidRPr="004B104E">
        <w:rPr>
          <w:rFonts w:ascii="Segoe UI" w:hAnsi="Segoe UI" w:cs="Segoe UI"/>
          <w:sz w:val="18"/>
          <w:szCs w:val="18"/>
          <w:lang w:val="es-SV"/>
        </w:rPr>
        <w:br/>
      </w:r>
    </w:p>
    <w:p w14:paraId="5AEC5D00" w14:textId="77777777" w:rsidR="00C50210" w:rsidRPr="004B104E" w:rsidRDefault="00C50210" w:rsidP="004B104E">
      <w:pPr>
        <w:pStyle w:val="FEstiloTituloPagina16457963"/>
        <w:rPr>
          <w:rFonts w:ascii="Segoe UI" w:hAnsi="Segoe UI" w:cs="Segoe UI"/>
          <w:sz w:val="18"/>
          <w:szCs w:val="18"/>
          <w:lang w:val="es-SV"/>
        </w:rPr>
      </w:pPr>
      <w:r w:rsidRPr="004B104E">
        <w:rPr>
          <w:rFonts w:ascii="Segoe UI" w:hAnsi="Segoe UI" w:cs="Segoe UI"/>
          <w:sz w:val="18"/>
          <w:szCs w:val="18"/>
          <w:lang w:val="es-SV"/>
        </w:rPr>
        <w:br/>
        <w:t>Pág. 4.- Información y comunicación</w:t>
      </w:r>
      <w:r w:rsidRPr="004B104E">
        <w:rPr>
          <w:rFonts w:ascii="Segoe UI" w:hAnsi="Segoe UI" w:cs="Segoe UI"/>
          <w:sz w:val="18"/>
          <w:szCs w:val="18"/>
          <w:lang w:val="es-SV"/>
        </w:rPr>
        <w:br/>
        <w:t>------------------------------------------------------------------------------------</w:t>
      </w:r>
    </w:p>
    <w:p w14:paraId="38B8ACA8" w14:textId="77777777" w:rsidR="00C50210" w:rsidRPr="004B104E" w:rsidRDefault="00C50210" w:rsidP="004B104E">
      <w:pPr>
        <w:pStyle w:val="FEstiloTituloPregunta39604872"/>
        <w:rPr>
          <w:rFonts w:ascii="Segoe UI" w:hAnsi="Segoe UI" w:cs="Segoe UI"/>
          <w:sz w:val="18"/>
          <w:szCs w:val="18"/>
          <w:lang w:val="es-SV"/>
        </w:rPr>
      </w:pPr>
      <w:r w:rsidRPr="004B104E">
        <w:rPr>
          <w:rFonts w:ascii="Segoe UI" w:hAnsi="Segoe UI" w:cs="Segoe UI"/>
          <w:sz w:val="18"/>
          <w:szCs w:val="18"/>
          <w:lang w:val="es-SV"/>
        </w:rPr>
        <w:t>Preg.12.- ¿Qué tipo de información y comunicaciones le gustaría recibir del Proyecto?</w:t>
      </w:r>
    </w:p>
    <w:p w14:paraId="1FC472D7" w14:textId="77777777" w:rsidR="00C50210" w:rsidRPr="004B104E" w:rsidRDefault="00C50210" w:rsidP="004B104E">
      <w:pPr>
        <w:pStyle w:val="FEstiloEspecialesPregunta39604872"/>
        <w:rPr>
          <w:rFonts w:ascii="Segoe UI" w:hAnsi="Segoe UI" w:cs="Segoe UI"/>
          <w:sz w:val="18"/>
          <w:szCs w:val="18"/>
          <w:lang w:val="es-SV"/>
        </w:rPr>
      </w:pPr>
    </w:p>
    <w:bookmarkStart w:id="219" w:name="Check_a37860c2_7fdc_"/>
    <w:p w14:paraId="4E76525C" w14:textId="49121364"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a37860c2_7fdc_"/>
            <w:enabled/>
            <w:calcOnExit w:val="0"/>
            <w:helpText w:type="text" w:val="41253450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19"/>
      <w:r w:rsidRPr="004B104E">
        <w:rPr>
          <w:rFonts w:ascii="Segoe UI" w:hAnsi="Segoe UI" w:cs="Segoe UI"/>
          <w:sz w:val="18"/>
          <w:szCs w:val="18"/>
          <w:lang w:val="es-SV"/>
        </w:rPr>
        <w:t xml:space="preserve"> </w:t>
      </w:r>
      <w:r w:rsidR="006D6A83" w:rsidRPr="004B104E">
        <w:rPr>
          <w:rFonts w:ascii="Segoe UI" w:hAnsi="Segoe UI" w:cs="Segoe UI"/>
          <w:sz w:val="18"/>
          <w:szCs w:val="18"/>
          <w:lang w:val="es-SV"/>
        </w:rPr>
        <w:t>Boletines</w:t>
      </w:r>
      <w:r w:rsidRPr="004B104E">
        <w:rPr>
          <w:rFonts w:ascii="Segoe UI" w:hAnsi="Segoe UI" w:cs="Segoe UI"/>
          <w:sz w:val="18"/>
          <w:szCs w:val="18"/>
          <w:lang w:val="es-SV"/>
        </w:rPr>
        <w:t xml:space="preserve"> de actividades realizadas</w:t>
      </w:r>
    </w:p>
    <w:bookmarkStart w:id="220" w:name="Check_e074348f_59de_"/>
    <w:p w14:paraId="2C426C5D"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e074348f_59de_"/>
            <w:enabled/>
            <w:calcOnExit w:val="0"/>
            <w:helpText w:type="text" w:val="41253450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0"/>
      <w:r w:rsidRPr="004B104E">
        <w:rPr>
          <w:rFonts w:ascii="Segoe UI" w:hAnsi="Segoe UI" w:cs="Segoe UI"/>
          <w:sz w:val="18"/>
          <w:szCs w:val="18"/>
          <w:lang w:val="es-SV"/>
        </w:rPr>
        <w:t xml:space="preserve"> Convocatorias </w:t>
      </w:r>
    </w:p>
    <w:bookmarkStart w:id="221" w:name="Check_06a785e9_327c_"/>
    <w:p w14:paraId="0B43F691" w14:textId="3E05F07C"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06a785e9_327c_"/>
            <w:enabled/>
            <w:calcOnExit w:val="0"/>
            <w:helpText w:type="text" w:val="41253450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1"/>
      <w:r w:rsidRPr="004B104E">
        <w:rPr>
          <w:rFonts w:ascii="Segoe UI" w:hAnsi="Segoe UI" w:cs="Segoe UI"/>
          <w:sz w:val="18"/>
          <w:szCs w:val="18"/>
          <w:lang w:val="es-SV"/>
        </w:rPr>
        <w:t xml:space="preserve"> Material formativo como guías y otros</w:t>
      </w:r>
    </w:p>
    <w:bookmarkStart w:id="222" w:name="Check_9dba3cf2_aa9f_"/>
    <w:p w14:paraId="4956D6CB"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9dba3cf2_aa9f_"/>
            <w:enabled/>
            <w:calcOnExit w:val="0"/>
            <w:helpText w:type="text" w:val="41253450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2"/>
      <w:r w:rsidRPr="004B104E">
        <w:rPr>
          <w:rFonts w:ascii="Segoe UI" w:hAnsi="Segoe UI" w:cs="Segoe UI"/>
          <w:sz w:val="18"/>
          <w:szCs w:val="18"/>
          <w:lang w:val="es-SV"/>
        </w:rPr>
        <w:t xml:space="preserve"> Convocatorias a actividades por realizar</w:t>
      </w:r>
    </w:p>
    <w:bookmarkStart w:id="223" w:name="Check_cd4334b0_3764_"/>
    <w:p w14:paraId="237AF37A"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cd4334b0_3764_"/>
            <w:enabled/>
            <w:calcOnExit w:val="0"/>
            <w:helpText w:type="text" w:val="41253450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3"/>
      <w:r w:rsidRPr="004B104E">
        <w:rPr>
          <w:rFonts w:ascii="Segoe UI" w:hAnsi="Segoe UI" w:cs="Segoe UI"/>
          <w:sz w:val="18"/>
          <w:szCs w:val="18"/>
          <w:lang w:val="es-SV"/>
        </w:rPr>
        <w:t xml:space="preserve"> Infografía del proyecto</w:t>
      </w:r>
    </w:p>
    <w:bookmarkStart w:id="224" w:name="Check_9b0daebb_13be_"/>
    <w:p w14:paraId="3EDB5EF8"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9b0daebb_13be_"/>
            <w:enabled/>
            <w:calcOnExit w:val="0"/>
            <w:helpText w:type="text" w:val="41253450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4"/>
      <w:r w:rsidRPr="004B104E">
        <w:rPr>
          <w:rFonts w:ascii="Segoe UI" w:hAnsi="Segoe UI" w:cs="Segoe UI"/>
          <w:sz w:val="18"/>
          <w:szCs w:val="18"/>
          <w:lang w:val="es-SV"/>
        </w:rPr>
        <w:t xml:space="preserve"> Auditorias</w:t>
      </w:r>
    </w:p>
    <w:bookmarkStart w:id="225" w:name="Check_6f711bf9_b9a0_"/>
    <w:p w14:paraId="00D72D29"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6f711bf9_b9a0_"/>
            <w:enabled/>
            <w:calcOnExit w:val="0"/>
            <w:helpText w:type="text" w:val="41253450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5"/>
      <w:r w:rsidRPr="004B104E">
        <w:rPr>
          <w:rFonts w:ascii="Segoe UI" w:hAnsi="Segoe UI" w:cs="Segoe UI"/>
          <w:sz w:val="18"/>
          <w:szCs w:val="18"/>
          <w:lang w:val="es-SV"/>
        </w:rPr>
        <w:t xml:space="preserve"> Evaluaciones intermedias</w:t>
      </w:r>
    </w:p>
    <w:bookmarkStart w:id="226" w:name="Check_2863cdd5_7498_"/>
    <w:p w14:paraId="59EC21EF"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2863cdd5_7498_"/>
            <w:enabled/>
            <w:calcOnExit w:val="0"/>
            <w:helpText w:type="text" w:val="41253451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6"/>
      <w:r w:rsidRPr="004B104E">
        <w:rPr>
          <w:rFonts w:ascii="Segoe UI" w:hAnsi="Segoe UI" w:cs="Segoe UI"/>
          <w:sz w:val="18"/>
          <w:szCs w:val="18"/>
          <w:lang w:val="es-SV"/>
        </w:rPr>
        <w:t xml:space="preserve"> Evaluación final</w:t>
      </w:r>
    </w:p>
    <w:bookmarkStart w:id="227" w:name="Check_ca6aad8e_1270_"/>
    <w:p w14:paraId="52DEB5D3" w14:textId="77777777" w:rsidR="00C50210" w:rsidRPr="004B104E" w:rsidRDefault="00C50210" w:rsidP="004B104E">
      <w:pPr>
        <w:pStyle w:val="FEstiloPreguntaSimple39604872"/>
        <w:rPr>
          <w:rFonts w:ascii="Segoe UI" w:hAnsi="Segoe UI" w:cs="Segoe UI"/>
          <w:sz w:val="18"/>
          <w:szCs w:val="18"/>
          <w:lang w:val="es-SV"/>
        </w:rPr>
      </w:pPr>
      <w:r w:rsidRPr="004B104E">
        <w:rPr>
          <w:rFonts w:ascii="Segoe UI" w:hAnsi="Segoe UI" w:cs="Segoe UI"/>
          <w:sz w:val="18"/>
          <w:szCs w:val="18"/>
        </w:rPr>
        <w:fldChar w:fldCharType="begin">
          <w:ffData>
            <w:name w:val="Check_ca6aad8e_1270_"/>
            <w:enabled/>
            <w:calcOnExit w:val="0"/>
            <w:helpText w:type="text" w:val="41253451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7"/>
      <w:r w:rsidRPr="004B104E">
        <w:rPr>
          <w:rFonts w:ascii="Segoe UI" w:hAnsi="Segoe UI" w:cs="Segoe UI"/>
          <w:sz w:val="18"/>
          <w:szCs w:val="18"/>
          <w:lang w:val="es-SV"/>
        </w:rPr>
        <w:t xml:space="preserve"> NS/NC</w:t>
      </w:r>
      <w:r w:rsidRPr="004B104E">
        <w:rPr>
          <w:rFonts w:ascii="Segoe UI" w:hAnsi="Segoe UI" w:cs="Segoe UI"/>
          <w:sz w:val="18"/>
          <w:szCs w:val="18"/>
          <w:lang w:val="es-SV"/>
        </w:rPr>
        <w:br/>
      </w:r>
    </w:p>
    <w:p w14:paraId="44F24973" w14:textId="77777777" w:rsidR="00C50210" w:rsidRPr="004B104E" w:rsidRDefault="00C50210" w:rsidP="004B104E">
      <w:pPr>
        <w:pStyle w:val="FEstiloTituloPregunta39602512"/>
        <w:rPr>
          <w:rFonts w:ascii="Segoe UI" w:hAnsi="Segoe UI" w:cs="Segoe UI"/>
          <w:sz w:val="18"/>
          <w:szCs w:val="18"/>
          <w:lang w:val="es-SV"/>
        </w:rPr>
      </w:pPr>
      <w:r w:rsidRPr="004B104E">
        <w:rPr>
          <w:rFonts w:ascii="Segoe UI" w:hAnsi="Segoe UI" w:cs="Segoe UI"/>
          <w:sz w:val="18"/>
          <w:szCs w:val="18"/>
          <w:lang w:val="es-SV"/>
        </w:rPr>
        <w:t>Preg.13.- Por favor indicar ¿Por cuál(es) mecanismos de información y comunicación le gustaría recibir información acerca del Proyecto?</w:t>
      </w:r>
    </w:p>
    <w:p w14:paraId="1DF8ACE7" w14:textId="77777777" w:rsidR="00C50210" w:rsidRPr="004B104E" w:rsidRDefault="00C50210" w:rsidP="004B104E">
      <w:pPr>
        <w:pStyle w:val="FEstiloEspecialesPregunta39602512"/>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r>
    </w:p>
    <w:bookmarkStart w:id="228" w:name="Check_8267c2df_0fd6_"/>
    <w:p w14:paraId="680DD183"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8267c2df_0fd6_"/>
            <w:enabled/>
            <w:calcOnExit w:val="0"/>
            <w:helpText w:type="text" w:val="41250168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8"/>
      <w:r w:rsidRPr="004B104E">
        <w:rPr>
          <w:rFonts w:ascii="Segoe UI" w:hAnsi="Segoe UI" w:cs="Segoe UI"/>
          <w:sz w:val="18"/>
          <w:szCs w:val="18"/>
          <w:lang w:val="es-SV"/>
        </w:rPr>
        <w:t xml:space="preserve"> Correo electrónico</w:t>
      </w:r>
    </w:p>
    <w:bookmarkStart w:id="229" w:name="Check_4342b712_c950_"/>
    <w:p w14:paraId="752B863F" w14:textId="0B7949A6"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4342b712_c950_"/>
            <w:enabled/>
            <w:calcOnExit w:val="0"/>
            <w:helpText w:type="text" w:val="41250168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29"/>
      <w:r w:rsidRPr="004B104E">
        <w:rPr>
          <w:rFonts w:ascii="Segoe UI" w:hAnsi="Segoe UI" w:cs="Segoe UI"/>
          <w:sz w:val="18"/>
          <w:szCs w:val="18"/>
          <w:lang w:val="es-SV"/>
        </w:rPr>
        <w:t xml:space="preserve"> Teléfono, incluyendo What</w:t>
      </w:r>
      <w:r w:rsidR="006D6A83" w:rsidRPr="004B104E">
        <w:rPr>
          <w:rFonts w:ascii="Segoe UI" w:hAnsi="Segoe UI" w:cs="Segoe UI"/>
          <w:sz w:val="18"/>
          <w:szCs w:val="18"/>
          <w:lang w:val="es-SV"/>
        </w:rPr>
        <w:t>s</w:t>
      </w:r>
      <w:r w:rsidRPr="004B104E">
        <w:rPr>
          <w:rFonts w:ascii="Segoe UI" w:hAnsi="Segoe UI" w:cs="Segoe UI"/>
          <w:sz w:val="18"/>
          <w:szCs w:val="18"/>
          <w:lang w:val="es-SV"/>
        </w:rPr>
        <w:t>App</w:t>
      </w:r>
    </w:p>
    <w:bookmarkStart w:id="230" w:name="Check_28adf966_d2fa_"/>
    <w:p w14:paraId="21CA222A"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28adf966_d2fa_"/>
            <w:enabled/>
            <w:calcOnExit w:val="0"/>
            <w:helpText w:type="text" w:val="41250168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0"/>
      <w:r w:rsidRPr="004B104E">
        <w:rPr>
          <w:rFonts w:ascii="Segoe UI" w:hAnsi="Segoe UI" w:cs="Segoe UI"/>
          <w:sz w:val="18"/>
          <w:szCs w:val="18"/>
          <w:lang w:val="es-SV"/>
        </w:rPr>
        <w:t xml:space="preserve"> Página web de CARE</w:t>
      </w:r>
    </w:p>
    <w:bookmarkStart w:id="231" w:name="Check_78811578_9c0e_"/>
    <w:p w14:paraId="628D61B9" w14:textId="776EF34F"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78811578_9c0e_"/>
            <w:enabled/>
            <w:calcOnExit w:val="0"/>
            <w:helpText w:type="text" w:val="41250168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1"/>
      <w:r w:rsidRPr="004B104E">
        <w:rPr>
          <w:rFonts w:ascii="Segoe UI" w:hAnsi="Segoe UI" w:cs="Segoe UI"/>
          <w:sz w:val="18"/>
          <w:szCs w:val="18"/>
          <w:lang w:val="es-SV"/>
        </w:rPr>
        <w:t xml:space="preserve"> Redes sociales institucionales</w:t>
      </w:r>
      <w:r w:rsidR="006D6A83" w:rsidRPr="004B104E">
        <w:rPr>
          <w:rFonts w:ascii="Segoe UI" w:hAnsi="Segoe UI" w:cs="Segoe UI"/>
          <w:sz w:val="18"/>
          <w:szCs w:val="18"/>
          <w:lang w:val="es-SV"/>
        </w:rPr>
        <w:t xml:space="preserve"> </w:t>
      </w:r>
    </w:p>
    <w:bookmarkStart w:id="232" w:name="Check_6dae5b9b_a12a_"/>
    <w:p w14:paraId="64EAE673"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6dae5b9b_a12a_"/>
            <w:enabled/>
            <w:calcOnExit w:val="0"/>
            <w:helpText w:type="text" w:val="41250169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2"/>
      <w:r w:rsidRPr="004B104E">
        <w:rPr>
          <w:rFonts w:ascii="Segoe UI" w:hAnsi="Segoe UI" w:cs="Segoe UI"/>
          <w:sz w:val="18"/>
          <w:szCs w:val="18"/>
          <w:lang w:val="es-SV"/>
        </w:rPr>
        <w:t xml:space="preserve"> Reuniones periódicas</w:t>
      </w:r>
    </w:p>
    <w:bookmarkStart w:id="233" w:name="Check_d99e9f2f_ae07_"/>
    <w:p w14:paraId="2297A75D"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d99e9f2f_ae07_"/>
            <w:enabled/>
            <w:calcOnExit w:val="0"/>
            <w:helpText w:type="text" w:val="41250169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3"/>
      <w:r w:rsidRPr="004B104E">
        <w:rPr>
          <w:rFonts w:ascii="Segoe UI" w:hAnsi="Segoe UI" w:cs="Segoe UI"/>
          <w:sz w:val="18"/>
          <w:szCs w:val="18"/>
          <w:lang w:val="es-SV"/>
        </w:rPr>
        <w:t xml:space="preserve"> Video conferencias</w:t>
      </w:r>
    </w:p>
    <w:bookmarkStart w:id="234" w:name="Check_c8229b66_0d21_"/>
    <w:p w14:paraId="2EFC6F9B"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c8229b66_0d21_"/>
            <w:enabled/>
            <w:calcOnExit w:val="0"/>
            <w:helpText w:type="text" w:val="41250169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4"/>
      <w:r w:rsidRPr="004B104E">
        <w:rPr>
          <w:rFonts w:ascii="Segoe UI" w:hAnsi="Segoe UI" w:cs="Segoe UI"/>
          <w:sz w:val="18"/>
          <w:szCs w:val="18"/>
          <w:lang w:val="es-SV"/>
        </w:rPr>
        <w:t xml:space="preserve"> Infografía digital o impresa</w:t>
      </w:r>
    </w:p>
    <w:bookmarkStart w:id="235" w:name="Check_c8354516_d2a8_"/>
    <w:p w14:paraId="25525877"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c8354516_d2a8_"/>
            <w:enabled/>
            <w:calcOnExit w:val="0"/>
            <w:helpText w:type="text" w:val="41250797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5"/>
      <w:r w:rsidRPr="004B104E">
        <w:rPr>
          <w:rFonts w:ascii="Segoe UI" w:hAnsi="Segoe UI" w:cs="Segoe UI"/>
          <w:sz w:val="18"/>
          <w:szCs w:val="18"/>
          <w:lang w:val="es-SV"/>
        </w:rPr>
        <w:t xml:space="preserve"> Facebook institucional</w:t>
      </w:r>
    </w:p>
    <w:bookmarkStart w:id="236" w:name="Check_cec015cf_3334_"/>
    <w:p w14:paraId="631887D3" w14:textId="14DE3628"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cec015cf_3334_"/>
            <w:enabled/>
            <w:calcOnExit w:val="0"/>
            <w:helpText w:type="text" w:val="412501697"/>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6"/>
      <w:r w:rsidRPr="004B104E">
        <w:rPr>
          <w:rFonts w:ascii="Segoe UI" w:hAnsi="Segoe UI" w:cs="Segoe UI"/>
          <w:sz w:val="18"/>
          <w:szCs w:val="18"/>
          <w:lang w:val="es-SV"/>
        </w:rPr>
        <w:t xml:space="preserve"> A través de las municipalidades</w:t>
      </w:r>
    </w:p>
    <w:bookmarkStart w:id="237" w:name="Check_7c170585_f982_"/>
    <w:p w14:paraId="3F1F8524" w14:textId="77777777" w:rsidR="00C50210" w:rsidRPr="004B104E" w:rsidRDefault="00C50210" w:rsidP="004B104E">
      <w:pPr>
        <w:pStyle w:val="FEstiloPreguntaSimple39602512"/>
        <w:rPr>
          <w:rFonts w:ascii="Segoe UI" w:hAnsi="Segoe UI" w:cs="Segoe UI"/>
          <w:sz w:val="18"/>
          <w:szCs w:val="18"/>
          <w:lang w:val="es-SV"/>
        </w:rPr>
      </w:pPr>
      <w:r w:rsidRPr="004B104E">
        <w:rPr>
          <w:rFonts w:ascii="Segoe UI" w:hAnsi="Segoe UI" w:cs="Segoe UI"/>
          <w:sz w:val="18"/>
          <w:szCs w:val="18"/>
        </w:rPr>
        <w:fldChar w:fldCharType="begin">
          <w:ffData>
            <w:name w:val="Check_7c170585_f982_"/>
            <w:enabled/>
            <w:calcOnExit w:val="0"/>
            <w:helpText w:type="text" w:val="412501696"/>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7"/>
      <w:r w:rsidRPr="004B104E">
        <w:rPr>
          <w:rFonts w:ascii="Segoe UI" w:hAnsi="Segoe UI" w:cs="Segoe UI"/>
          <w:sz w:val="18"/>
          <w:szCs w:val="18"/>
          <w:lang w:val="es-SV"/>
        </w:rPr>
        <w:t xml:space="preserve"> Otro (Por favor especifique) _______________________________________________________ </w:t>
      </w:r>
      <w:r w:rsidRPr="004B104E">
        <w:rPr>
          <w:rFonts w:ascii="Segoe UI" w:hAnsi="Segoe UI" w:cs="Segoe UI"/>
          <w:sz w:val="18"/>
          <w:szCs w:val="18"/>
          <w:lang w:val="es-SV"/>
        </w:rPr>
        <w:br/>
      </w:r>
    </w:p>
    <w:p w14:paraId="3743879A" w14:textId="77777777" w:rsidR="00C50210" w:rsidRPr="004B104E" w:rsidRDefault="00C50210" w:rsidP="004B104E">
      <w:pPr>
        <w:pStyle w:val="FEstiloTituloPregunta39602513"/>
        <w:rPr>
          <w:rFonts w:ascii="Segoe UI" w:hAnsi="Segoe UI" w:cs="Segoe UI"/>
          <w:sz w:val="18"/>
          <w:szCs w:val="18"/>
          <w:lang w:val="es-SV"/>
        </w:rPr>
      </w:pPr>
      <w:r w:rsidRPr="004B104E">
        <w:rPr>
          <w:rFonts w:ascii="Segoe UI" w:hAnsi="Segoe UI" w:cs="Segoe UI"/>
          <w:sz w:val="18"/>
          <w:szCs w:val="18"/>
          <w:lang w:val="es-SV"/>
        </w:rPr>
        <w:t xml:space="preserve">Preg.14.- Si usted tuviera una queja, reclamo o sugerencia respecto del presente Proyecto ¿Cómo considera que sería el mecanismo(s) más idóneo para presentarla? </w:t>
      </w:r>
    </w:p>
    <w:p w14:paraId="34B5EA66" w14:textId="77777777" w:rsidR="00C50210" w:rsidRPr="004B104E" w:rsidRDefault="00C50210" w:rsidP="004B104E">
      <w:pPr>
        <w:pStyle w:val="FEstiloTituloPregunta39602513"/>
        <w:rPr>
          <w:rFonts w:ascii="Segoe UI" w:hAnsi="Segoe UI" w:cs="Segoe UI"/>
          <w:sz w:val="18"/>
          <w:szCs w:val="18"/>
          <w:lang w:val="es-SV"/>
        </w:rPr>
      </w:pPr>
      <w:r w:rsidRPr="004B104E">
        <w:rPr>
          <w:rFonts w:ascii="Segoe UI" w:hAnsi="Segoe UI" w:cs="Segoe UI"/>
          <w:sz w:val="18"/>
          <w:szCs w:val="18"/>
          <w:lang w:val="es-SV"/>
        </w:rPr>
        <w:t>Seleccione todas las opciones de su preferencia</w:t>
      </w:r>
    </w:p>
    <w:p w14:paraId="41EE2186" w14:textId="77777777" w:rsidR="00C50210" w:rsidRPr="004B104E" w:rsidRDefault="00C50210" w:rsidP="004B104E">
      <w:pPr>
        <w:pStyle w:val="FEstiloEspecialesPregunta39602513"/>
        <w:rPr>
          <w:rFonts w:ascii="Segoe UI" w:hAnsi="Segoe UI" w:cs="Segoe UI"/>
          <w:sz w:val="18"/>
          <w:szCs w:val="18"/>
          <w:lang w:val="es-SV"/>
        </w:rPr>
      </w:pPr>
      <w:r w:rsidRPr="004B104E">
        <w:rPr>
          <w:rFonts w:ascii="Segoe UI" w:hAnsi="Segoe UI" w:cs="Segoe UI"/>
          <w:sz w:val="18"/>
          <w:szCs w:val="18"/>
          <w:lang w:val="es-SV"/>
        </w:rPr>
        <w:t>(* Esta pregunta es obligatoria)</w:t>
      </w:r>
      <w:r w:rsidRPr="004B104E">
        <w:rPr>
          <w:rFonts w:ascii="Segoe UI" w:hAnsi="Segoe UI" w:cs="Segoe UI"/>
          <w:sz w:val="18"/>
          <w:szCs w:val="18"/>
          <w:lang w:val="es-SV"/>
        </w:rPr>
        <w:br/>
      </w:r>
    </w:p>
    <w:bookmarkStart w:id="238" w:name="Check_f4d00b2e_d5b7_"/>
    <w:p w14:paraId="6788DCAE"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f4d00b2e_d5b7_"/>
            <w:enabled/>
            <w:calcOnExit w:val="0"/>
            <w:helpText w:type="text" w:val="412501698"/>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8"/>
      <w:r w:rsidRPr="004B104E">
        <w:rPr>
          <w:rFonts w:ascii="Segoe UI" w:hAnsi="Segoe UI" w:cs="Segoe UI"/>
          <w:sz w:val="18"/>
          <w:szCs w:val="18"/>
          <w:lang w:val="es-SV"/>
        </w:rPr>
        <w:t xml:space="preserve"> Buzón de quejas físico en las comunidades del Proyecto</w:t>
      </w:r>
    </w:p>
    <w:bookmarkStart w:id="239" w:name="Check_e8272eb4_c1b8_"/>
    <w:p w14:paraId="0886F899" w14:textId="64B57432"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e8272eb4_c1b8_"/>
            <w:enabled/>
            <w:calcOnExit w:val="0"/>
            <w:helpText w:type="text" w:val="412501699"/>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39"/>
      <w:r w:rsidRPr="004B104E">
        <w:rPr>
          <w:rFonts w:ascii="Segoe UI" w:hAnsi="Segoe UI" w:cs="Segoe UI"/>
          <w:sz w:val="18"/>
          <w:szCs w:val="18"/>
          <w:lang w:val="es-SV"/>
        </w:rPr>
        <w:t xml:space="preserve"> Buzón virtual en sitio web de CARE </w:t>
      </w:r>
    </w:p>
    <w:bookmarkStart w:id="240" w:name="Check_751e7a65_6fdb_"/>
    <w:p w14:paraId="3CFBC2F3"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751e7a65_6fdb_"/>
            <w:enabled/>
            <w:calcOnExit w:val="0"/>
            <w:helpText w:type="text" w:val="412501700"/>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40"/>
      <w:r w:rsidRPr="004B104E">
        <w:rPr>
          <w:rFonts w:ascii="Segoe UI" w:hAnsi="Segoe UI" w:cs="Segoe UI"/>
          <w:sz w:val="18"/>
          <w:szCs w:val="18"/>
          <w:lang w:val="es-SV"/>
        </w:rPr>
        <w:t xml:space="preserve"> Llamada telefónica.</w:t>
      </w:r>
    </w:p>
    <w:bookmarkStart w:id="241" w:name="Check_8f801781_129c_"/>
    <w:p w14:paraId="2172B50D"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8f801781_129c_"/>
            <w:enabled/>
            <w:calcOnExit w:val="0"/>
            <w:helpText w:type="text" w:val="412501701"/>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41"/>
      <w:r w:rsidRPr="004B104E">
        <w:rPr>
          <w:rFonts w:ascii="Segoe UI" w:hAnsi="Segoe UI" w:cs="Segoe UI"/>
          <w:sz w:val="18"/>
          <w:szCs w:val="18"/>
          <w:lang w:val="es-SV"/>
        </w:rPr>
        <w:t xml:space="preserve"> Correo electrónico de CARE</w:t>
      </w:r>
    </w:p>
    <w:bookmarkStart w:id="242" w:name="Check_e8855d14_f348_"/>
    <w:p w14:paraId="48988638"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e8855d14_f348_"/>
            <w:enabled/>
            <w:calcOnExit w:val="0"/>
            <w:helpText w:type="text" w:val="412501703"/>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42"/>
      <w:r w:rsidRPr="004B104E">
        <w:rPr>
          <w:rFonts w:ascii="Segoe UI" w:hAnsi="Segoe UI" w:cs="Segoe UI"/>
          <w:sz w:val="18"/>
          <w:szCs w:val="18"/>
          <w:lang w:val="es-SV"/>
        </w:rPr>
        <w:t xml:space="preserve"> Buzón físico en el área de recursos humanos</w:t>
      </w:r>
    </w:p>
    <w:bookmarkStart w:id="243" w:name="Check_d14ad285_4d7b_"/>
    <w:p w14:paraId="1E61EBA9"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fldChar w:fldCharType="begin">
          <w:ffData>
            <w:name w:val="Check_d14ad285_4d7b_"/>
            <w:enabled/>
            <w:calcOnExit w:val="0"/>
            <w:helpText w:type="text" w:val="412501704"/>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43"/>
      <w:r w:rsidRPr="004B104E">
        <w:rPr>
          <w:rFonts w:ascii="Segoe UI" w:hAnsi="Segoe UI" w:cs="Segoe UI"/>
          <w:sz w:val="18"/>
          <w:szCs w:val="18"/>
          <w:lang w:val="es-SV"/>
        </w:rPr>
        <w:t xml:space="preserve"> NS/NC</w:t>
      </w:r>
    </w:p>
    <w:bookmarkStart w:id="244" w:name="Check_a8f60ad4_7bff_"/>
    <w:p w14:paraId="2D9A79A7" w14:textId="77777777" w:rsidR="00C50210" w:rsidRPr="004B104E" w:rsidRDefault="00C50210" w:rsidP="004B104E">
      <w:pPr>
        <w:pStyle w:val="FEstiloPreguntaSimple39602513"/>
        <w:rPr>
          <w:rFonts w:ascii="Segoe UI" w:hAnsi="Segoe UI" w:cs="Segoe UI"/>
          <w:sz w:val="18"/>
          <w:szCs w:val="18"/>
          <w:lang w:val="es-SV"/>
        </w:rPr>
      </w:pPr>
      <w:r w:rsidRPr="004B104E">
        <w:rPr>
          <w:rFonts w:ascii="Segoe UI" w:hAnsi="Segoe UI" w:cs="Segoe UI"/>
          <w:sz w:val="18"/>
          <w:szCs w:val="18"/>
        </w:rPr>
        <w:lastRenderedPageBreak/>
        <w:fldChar w:fldCharType="begin">
          <w:ffData>
            <w:name w:val="Check_a8f60ad4_7bff_"/>
            <w:enabled/>
            <w:calcOnExit w:val="0"/>
            <w:helpText w:type="text" w:val="412501705"/>
            <w:checkBox>
              <w:sizeAuto/>
              <w:default w:val="0"/>
              <w:checked w:val="0"/>
            </w:checkBox>
          </w:ffData>
        </w:fldChar>
      </w:r>
      <w:r w:rsidRPr="004B104E">
        <w:rPr>
          <w:rFonts w:ascii="Segoe UI" w:hAnsi="Segoe UI" w:cs="Segoe UI"/>
          <w:sz w:val="18"/>
          <w:szCs w:val="18"/>
          <w:lang w:val="es-SV"/>
        </w:rPr>
        <w:instrText xml:space="preserve"> FORMCHECKBOX </w:instrText>
      </w:r>
      <w:r w:rsidR="00461D75">
        <w:rPr>
          <w:rFonts w:ascii="Segoe UI" w:hAnsi="Segoe UI" w:cs="Segoe UI"/>
          <w:sz w:val="18"/>
          <w:szCs w:val="18"/>
        </w:rPr>
      </w:r>
      <w:r w:rsidR="00461D75">
        <w:rPr>
          <w:rFonts w:ascii="Segoe UI" w:hAnsi="Segoe UI" w:cs="Segoe UI"/>
          <w:sz w:val="18"/>
          <w:szCs w:val="18"/>
        </w:rPr>
        <w:fldChar w:fldCharType="separate"/>
      </w:r>
      <w:r w:rsidRPr="004B104E">
        <w:rPr>
          <w:rFonts w:ascii="Segoe UI" w:hAnsi="Segoe UI" w:cs="Segoe UI"/>
          <w:sz w:val="18"/>
          <w:szCs w:val="18"/>
        </w:rPr>
        <w:fldChar w:fldCharType="end"/>
      </w:r>
      <w:bookmarkEnd w:id="244"/>
      <w:r w:rsidRPr="004B104E">
        <w:rPr>
          <w:rFonts w:ascii="Segoe UI" w:hAnsi="Segoe UI" w:cs="Segoe UI"/>
          <w:sz w:val="18"/>
          <w:szCs w:val="18"/>
          <w:lang w:val="es-SV"/>
        </w:rPr>
        <w:t xml:space="preserve"> Otro (Por favor especifique)_______________________________________________________ </w:t>
      </w:r>
      <w:r w:rsidRPr="004B104E">
        <w:rPr>
          <w:rFonts w:ascii="Segoe UI" w:hAnsi="Segoe UI" w:cs="Segoe UI"/>
          <w:sz w:val="18"/>
          <w:szCs w:val="18"/>
          <w:lang w:val="es-SV"/>
        </w:rPr>
        <w:br/>
      </w:r>
    </w:p>
    <w:p w14:paraId="1A39CB8B" w14:textId="77777777" w:rsidR="00C50210" w:rsidRPr="004B104E" w:rsidRDefault="00C50210" w:rsidP="004B104E">
      <w:pPr>
        <w:pStyle w:val="FEstiloTituloPregunta39602514"/>
        <w:rPr>
          <w:rFonts w:ascii="Segoe UI" w:hAnsi="Segoe UI" w:cs="Segoe UI"/>
          <w:sz w:val="18"/>
          <w:szCs w:val="18"/>
          <w:lang w:val="es-SV"/>
        </w:rPr>
      </w:pPr>
      <w:r w:rsidRPr="004B104E">
        <w:rPr>
          <w:rFonts w:ascii="Segoe UI" w:hAnsi="Segoe UI" w:cs="Segoe UI"/>
          <w:sz w:val="18"/>
          <w:szCs w:val="18"/>
          <w:lang w:val="es-SV"/>
        </w:rPr>
        <w:t>Preg.15.- ¿Qué dudas, recomendaciones, y/o comentarios adicionales tiene sobre el proyecto?</w:t>
      </w:r>
    </w:p>
    <w:p w14:paraId="36425F1A" w14:textId="77777777" w:rsidR="00C50210" w:rsidRPr="004B104E" w:rsidRDefault="00C50210" w:rsidP="004B104E">
      <w:pPr>
        <w:pStyle w:val="FEstiloEspecialesPregunta39602514"/>
        <w:rPr>
          <w:rFonts w:ascii="Segoe UI" w:hAnsi="Segoe UI" w:cs="Segoe UI"/>
          <w:sz w:val="18"/>
          <w:szCs w:val="18"/>
          <w:lang w:val="es-SV"/>
        </w:rPr>
      </w:pPr>
    </w:p>
    <w:p w14:paraId="2B47267D" w14:textId="77777777" w:rsidR="00C50210" w:rsidRPr="004B104E" w:rsidRDefault="00C50210" w:rsidP="004B104E">
      <w:pPr>
        <w:pStyle w:val="FEstiloPreguntaAbierta39602514"/>
        <w:rPr>
          <w:rFonts w:ascii="Segoe UI" w:hAnsi="Segoe UI" w:cs="Segoe UI"/>
          <w:sz w:val="18"/>
          <w:szCs w:val="18"/>
          <w:lang w:val="es-SV"/>
        </w:rPr>
      </w:pPr>
      <w:r w:rsidRPr="004B104E">
        <w:rPr>
          <w:rFonts w:ascii="Segoe UI" w:hAnsi="Segoe UI" w:cs="Segoe UI"/>
          <w:sz w:val="18"/>
          <w:szCs w:val="18"/>
          <w:lang w:val="es-SV"/>
        </w:rPr>
        <w:t>____________________________________________________________________________________</w:t>
      </w:r>
      <w:r w:rsidRPr="004B104E">
        <w:rPr>
          <w:rFonts w:ascii="Segoe UI" w:hAnsi="Segoe UI" w:cs="Segoe UI"/>
          <w:sz w:val="18"/>
          <w:szCs w:val="18"/>
          <w:lang w:val="es-SV"/>
        </w:rPr>
        <w:br/>
      </w:r>
    </w:p>
    <w:p w14:paraId="639C4C2B" w14:textId="77777777" w:rsidR="00C50210" w:rsidRPr="004B104E" w:rsidRDefault="00C50210" w:rsidP="004B104E">
      <w:pPr>
        <w:pStyle w:val="FEstiloTituloPregunta39602515"/>
        <w:rPr>
          <w:rFonts w:ascii="Segoe UI" w:hAnsi="Segoe UI" w:cs="Segoe UI"/>
          <w:sz w:val="18"/>
          <w:szCs w:val="18"/>
          <w:lang w:val="es-SV"/>
        </w:rPr>
      </w:pPr>
      <w:r w:rsidRPr="004B104E">
        <w:rPr>
          <w:rFonts w:ascii="Segoe UI" w:hAnsi="Segoe UI" w:cs="Segoe UI"/>
          <w:sz w:val="18"/>
          <w:szCs w:val="18"/>
          <w:lang w:val="es-SV"/>
        </w:rPr>
        <w:t>La boleta ha concluido.</w:t>
      </w:r>
    </w:p>
    <w:p w14:paraId="7E2307C0" w14:textId="77777777" w:rsidR="00C50210" w:rsidRPr="004B104E" w:rsidRDefault="00C50210" w:rsidP="004B104E">
      <w:pPr>
        <w:pStyle w:val="FEstiloTituloPregunta39602515"/>
        <w:rPr>
          <w:rFonts w:ascii="Segoe UI" w:hAnsi="Segoe UI" w:cs="Segoe UI"/>
          <w:sz w:val="18"/>
          <w:szCs w:val="18"/>
          <w:lang w:val="es-SV"/>
        </w:rPr>
      </w:pPr>
    </w:p>
    <w:p w14:paraId="20ED53CD" w14:textId="72A7A1B8" w:rsidR="003F54A9" w:rsidRPr="004B104E" w:rsidRDefault="00C50210" w:rsidP="004B104E">
      <w:pPr>
        <w:pStyle w:val="FEstiloTituloPregunta39602515"/>
        <w:jc w:val="both"/>
        <w:rPr>
          <w:rFonts w:ascii="Segoe UI" w:hAnsi="Segoe UI" w:cs="Segoe UI"/>
          <w:b w:val="0"/>
          <w:bCs/>
          <w:sz w:val="18"/>
          <w:szCs w:val="18"/>
          <w:lang w:val="es-SV"/>
        </w:rPr>
      </w:pPr>
      <w:r w:rsidRPr="004B104E">
        <w:rPr>
          <w:rFonts w:ascii="Segoe UI" w:hAnsi="Segoe UI" w:cs="Segoe UI"/>
          <w:b w:val="0"/>
          <w:bCs/>
          <w:sz w:val="18"/>
          <w:szCs w:val="18"/>
          <w:lang w:val="es-SV"/>
        </w:rPr>
        <w:t>Muchas gracias por su colaboración. La información que nos proporciona es de carácter anónima y los únicos fines son elaborar los instrumentos de gestión del proyecto, cualquier duda al respecto por favor comunicarse por el referente del país para el proceso al correo de la persona responsable del proceso de diseño de los instrumentos ambientales y sociales del Proyecto: maximo.blandon@care.org</w:t>
      </w:r>
      <w:r w:rsidR="003F54A9" w:rsidRPr="004B104E">
        <w:rPr>
          <w:rFonts w:ascii="Segoe UI" w:hAnsi="Segoe UI" w:cs="Segoe UI"/>
          <w:b w:val="0"/>
          <w:bCs/>
          <w:sz w:val="18"/>
          <w:szCs w:val="18"/>
          <w:lang w:val="es-SV"/>
        </w:rPr>
        <w:t>.</w:t>
      </w:r>
    </w:p>
    <w:p w14:paraId="23F40B07" w14:textId="77777777" w:rsidR="003F54A9" w:rsidRPr="00D80018" w:rsidRDefault="003F54A9" w:rsidP="00D80018">
      <w:pPr>
        <w:spacing w:line="240" w:lineRule="auto"/>
        <w:rPr>
          <w:rFonts w:ascii="Segoe UI" w:eastAsia="Verdana" w:hAnsi="Segoe UI" w:cs="Segoe UI"/>
          <w:b/>
          <w:sz w:val="18"/>
          <w:szCs w:val="18"/>
          <w:lang w:val="es-SV" w:eastAsia="uk-UA"/>
        </w:rPr>
      </w:pPr>
      <w:r w:rsidRPr="00D80018">
        <w:rPr>
          <w:rFonts w:ascii="Segoe UI" w:hAnsi="Segoe UI" w:cs="Segoe UI"/>
          <w:sz w:val="18"/>
          <w:szCs w:val="18"/>
          <w:lang w:val="es-SV"/>
        </w:rPr>
        <w:br w:type="page"/>
      </w:r>
    </w:p>
    <w:p w14:paraId="1651629E" w14:textId="4704B7C8" w:rsidR="003F54A9" w:rsidRPr="008312C2" w:rsidRDefault="003F54A9" w:rsidP="00D80018">
      <w:pPr>
        <w:pStyle w:val="FEstiloTituloEncuesta"/>
        <w:outlineLvl w:val="1"/>
        <w:rPr>
          <w:rFonts w:ascii="Segoe UI" w:hAnsi="Segoe UI" w:cs="Segoe UI"/>
          <w:sz w:val="18"/>
          <w:szCs w:val="18"/>
          <w:lang w:val="es-SV"/>
        </w:rPr>
      </w:pPr>
      <w:bookmarkStart w:id="245" w:name="_Toc146639859"/>
      <w:r w:rsidRPr="008312C2">
        <w:rPr>
          <w:rFonts w:ascii="Segoe UI" w:hAnsi="Segoe UI" w:cs="Segoe UI"/>
          <w:sz w:val="18"/>
          <w:szCs w:val="18"/>
          <w:lang w:val="es-SV"/>
        </w:rPr>
        <w:lastRenderedPageBreak/>
        <w:t xml:space="preserve">Anexo </w:t>
      </w:r>
      <w:r w:rsidR="0079679C" w:rsidRPr="008312C2">
        <w:rPr>
          <w:rFonts w:ascii="Segoe UI" w:hAnsi="Segoe UI" w:cs="Segoe UI"/>
          <w:sz w:val="18"/>
          <w:szCs w:val="18"/>
          <w:lang w:val="es-SV"/>
        </w:rPr>
        <w:t>5</w:t>
      </w:r>
      <w:r w:rsidRPr="008312C2">
        <w:rPr>
          <w:rFonts w:ascii="Segoe UI" w:hAnsi="Segoe UI" w:cs="Segoe UI"/>
          <w:sz w:val="18"/>
          <w:szCs w:val="18"/>
          <w:lang w:val="es-SV"/>
        </w:rPr>
        <w:t xml:space="preserve">. </w:t>
      </w:r>
      <w:r w:rsidR="0079679C" w:rsidRPr="008312C2">
        <w:rPr>
          <w:rFonts w:ascii="Segoe UI" w:hAnsi="Segoe UI" w:cs="Segoe UI"/>
          <w:sz w:val="18"/>
          <w:szCs w:val="18"/>
          <w:lang w:val="es-SV"/>
        </w:rPr>
        <w:t>Resumen de resultados de la consulta si</w:t>
      </w:r>
      <w:r w:rsidR="003467BC" w:rsidRPr="008312C2">
        <w:rPr>
          <w:rFonts w:ascii="Segoe UI" w:hAnsi="Segoe UI" w:cs="Segoe UI"/>
          <w:sz w:val="18"/>
          <w:szCs w:val="18"/>
          <w:lang w:val="es-SV"/>
        </w:rPr>
        <w:t>gnificativa.</w:t>
      </w:r>
      <w:bookmarkEnd w:id="245"/>
    </w:p>
    <w:p w14:paraId="751F2F5F" w14:textId="77777777" w:rsidR="003467BC" w:rsidRPr="000700F8" w:rsidRDefault="003467BC" w:rsidP="003467BC">
      <w:pPr>
        <w:widowControl w:val="0"/>
        <w:spacing w:after="0" w:line="240" w:lineRule="auto"/>
        <w:ind w:left="14"/>
        <w:jc w:val="both"/>
        <w:rPr>
          <w:rFonts w:ascii="Segoe UI" w:hAnsi="Segoe UI" w:cs="Segoe UI"/>
          <w:color w:val="7030A0"/>
          <w:sz w:val="18"/>
          <w:szCs w:val="18"/>
        </w:rPr>
      </w:pPr>
    </w:p>
    <w:p w14:paraId="486939FC" w14:textId="394873F4" w:rsidR="003467BC" w:rsidRPr="00723BC7" w:rsidRDefault="003467BC" w:rsidP="003467BC">
      <w:pPr>
        <w:widowControl w:val="0"/>
        <w:spacing w:after="0" w:line="240" w:lineRule="auto"/>
        <w:ind w:left="14"/>
        <w:jc w:val="both"/>
        <w:rPr>
          <w:rFonts w:ascii="Segoe UI" w:hAnsi="Segoe UI" w:cs="Segoe UI"/>
          <w:sz w:val="18"/>
          <w:szCs w:val="18"/>
        </w:rPr>
      </w:pPr>
      <w:r w:rsidRPr="00723BC7">
        <w:rPr>
          <w:rFonts w:ascii="Segoe UI" w:hAnsi="Segoe UI" w:cs="Segoe UI"/>
          <w:sz w:val="18"/>
          <w:szCs w:val="18"/>
        </w:rPr>
        <w:t xml:space="preserve">La consulta significativa se desarrolló a partir de la segunda semana de agosto de 2023, con lo antecedentes indicados en el apartado 6.1. La consulta fue dividida en dos partes, la primera la denominada “consulta significativa interna” en la que se involucró a </w:t>
      </w:r>
      <w:r w:rsidR="00087F61">
        <w:rPr>
          <w:rFonts w:ascii="Segoe UI" w:hAnsi="Segoe UI" w:cs="Segoe UI"/>
          <w:sz w:val="18"/>
          <w:szCs w:val="18"/>
        </w:rPr>
        <w:t>nueve</w:t>
      </w:r>
      <w:r w:rsidRPr="00723BC7">
        <w:rPr>
          <w:rFonts w:ascii="Segoe UI" w:hAnsi="Segoe UI" w:cs="Segoe UI"/>
          <w:sz w:val="18"/>
          <w:szCs w:val="18"/>
        </w:rPr>
        <w:t xml:space="preserve"> integrantes y colaboradores de CARE HONDURAS, y la segunda, la consulta significativa externa que implicó el acercamiento a referentes de juventudes, autoridades locales, lideres(as) comunitarias y otros referentes que CARE HONDURAS identificó en la zona como actores claves para el proceso. En el proceso total de consulta de las partes interesadas han participado 40 personas: 9 del personal interno de CARE HONDURAS y en la consulta externa un total de 30 participantes, en grupos focales y entrevistas colectivas e individuales (1 persona de la gremial del sector empresarial). </w:t>
      </w:r>
    </w:p>
    <w:p w14:paraId="07E256BC" w14:textId="77777777" w:rsidR="003467BC" w:rsidRPr="00723BC7" w:rsidRDefault="003467BC" w:rsidP="003467BC">
      <w:pPr>
        <w:widowControl w:val="0"/>
        <w:spacing w:after="0" w:line="240" w:lineRule="auto"/>
        <w:ind w:left="14"/>
        <w:jc w:val="both"/>
        <w:rPr>
          <w:rFonts w:ascii="Segoe UI" w:hAnsi="Segoe UI" w:cs="Segoe UI"/>
          <w:sz w:val="18"/>
          <w:szCs w:val="18"/>
        </w:rPr>
      </w:pPr>
      <w:r w:rsidRPr="00723BC7">
        <w:rPr>
          <w:rFonts w:ascii="Segoe UI" w:hAnsi="Segoe UI" w:cs="Segoe UI"/>
          <w:sz w:val="18"/>
          <w:szCs w:val="18"/>
        </w:rPr>
        <w:t xml:space="preserve"> </w:t>
      </w:r>
    </w:p>
    <w:p w14:paraId="11262A24" w14:textId="77777777" w:rsidR="003467BC" w:rsidRPr="003467BC" w:rsidRDefault="003467BC" w:rsidP="003467BC">
      <w:pPr>
        <w:rPr>
          <w:rFonts w:ascii="Segoe UI" w:hAnsi="Segoe UI" w:cs="Segoe UI"/>
          <w:b/>
          <w:bCs/>
          <w:sz w:val="18"/>
          <w:szCs w:val="18"/>
        </w:rPr>
      </w:pPr>
      <w:r w:rsidRPr="003467BC">
        <w:rPr>
          <w:rFonts w:ascii="Segoe UI" w:hAnsi="Segoe UI" w:cs="Segoe UI"/>
          <w:b/>
          <w:bCs/>
          <w:sz w:val="18"/>
          <w:szCs w:val="18"/>
        </w:rPr>
        <w:t xml:space="preserve">Consulta significativa interna </w:t>
      </w:r>
    </w:p>
    <w:p w14:paraId="18D95B4C" w14:textId="2B9522F2" w:rsidR="003467BC" w:rsidRPr="00723BC7" w:rsidRDefault="003467BC" w:rsidP="003467BC">
      <w:pPr>
        <w:spacing w:after="0" w:line="240" w:lineRule="auto"/>
        <w:jc w:val="both"/>
        <w:rPr>
          <w:rFonts w:ascii="Segoe UI" w:hAnsi="Segoe UI" w:cs="Segoe UI"/>
          <w:sz w:val="18"/>
          <w:szCs w:val="18"/>
        </w:rPr>
      </w:pPr>
      <w:r w:rsidRPr="00723BC7">
        <w:rPr>
          <w:rFonts w:ascii="Segoe UI" w:hAnsi="Segoe UI" w:cs="Segoe UI"/>
          <w:sz w:val="18"/>
          <w:szCs w:val="18"/>
        </w:rPr>
        <w:t xml:space="preserve">Para la consulta significa interna de CARE HONDURAS, como ya se señaló, elaboró una boleta de encuesta virtual para llevar a cabo este procedimiento que forma parte fundamental en la construcción del EAS10 del Proyecto. Lo que ha permitido recolectar valoraciones sobre las actividades, necesidades y oportunidades, riesgos ambientales y sociales y potenciales, quejas y reclamos propuesto, mecanismos de información y comunicación, principalmente de personal y colaboradores de CARE HONDURAS a nivel institucional. La boleta fue circulada a través del </w:t>
      </w:r>
      <w:proofErr w:type="gramStart"/>
      <w:r w:rsidRPr="00723BC7">
        <w:rPr>
          <w:rFonts w:ascii="Segoe UI" w:hAnsi="Segoe UI" w:cs="Segoe UI"/>
          <w:sz w:val="18"/>
          <w:szCs w:val="18"/>
        </w:rPr>
        <w:t>link</w:t>
      </w:r>
      <w:proofErr w:type="gramEnd"/>
      <w:r w:rsidRPr="00723BC7">
        <w:rPr>
          <w:rFonts w:ascii="Segoe UI" w:hAnsi="Segoe UI" w:cs="Segoe UI"/>
          <w:sz w:val="18"/>
          <w:szCs w:val="18"/>
        </w:rPr>
        <w:t xml:space="preserve"> y </w:t>
      </w:r>
      <w:hyperlink r:id="rId36" w:history="1">
        <w:r w:rsidRPr="00723BC7">
          <w:rPr>
            <w:rStyle w:val="Hyperlink"/>
            <w:rFonts w:ascii="Segoe UI" w:eastAsia="Calibri" w:hAnsi="Segoe UI" w:cs="Segoe UI"/>
            <w:color w:val="auto"/>
            <w:sz w:val="18"/>
            <w:szCs w:val="18"/>
          </w:rPr>
          <w:t>https://ee.humanitarianresponse.info/x/dRUWHpgB</w:t>
        </w:r>
      </w:hyperlink>
      <w:r w:rsidRPr="00723BC7">
        <w:rPr>
          <w:rStyle w:val="Hyperlink"/>
          <w:rFonts w:ascii="Segoe UI" w:eastAsia="Calibri" w:hAnsi="Segoe UI" w:cs="Segoe UI"/>
          <w:color w:val="auto"/>
          <w:sz w:val="18"/>
          <w:szCs w:val="18"/>
        </w:rPr>
        <w:t xml:space="preserve">.  </w:t>
      </w:r>
      <w:r w:rsidRPr="00723BC7">
        <w:rPr>
          <w:rFonts w:ascii="Segoe UI" w:hAnsi="Segoe UI" w:cs="Segoe UI"/>
          <w:sz w:val="18"/>
          <w:szCs w:val="18"/>
        </w:rPr>
        <w:t xml:space="preserve">El instrumento diseñado para la recolección de información con el personal técnico en campo, y referentes contiene una serie de preguntas abiertas y cerradas.  De manera general los resultados de la aplicación de la boleta para la “Consulta Significativa” con las partes interesadas y afectadas que fue circulada a partir del 2 de agosto de 2023 a nueve personal del personal de CARE Honduras (4 mujeres y 5 hombres) que forman parte del equipo de coordinación y técnicos de campo de los cuales 8 </w:t>
      </w:r>
      <w:r w:rsidR="00087F61">
        <w:rPr>
          <w:rFonts w:ascii="Segoe UI" w:hAnsi="Segoe UI" w:cs="Segoe UI"/>
          <w:sz w:val="18"/>
          <w:szCs w:val="18"/>
        </w:rPr>
        <w:t xml:space="preserve">han </w:t>
      </w:r>
      <w:r w:rsidRPr="00723BC7">
        <w:rPr>
          <w:rFonts w:ascii="Segoe UI" w:hAnsi="Segoe UI" w:cs="Segoe UI"/>
          <w:sz w:val="18"/>
          <w:szCs w:val="18"/>
        </w:rPr>
        <w:t>trabaja</w:t>
      </w:r>
      <w:r w:rsidR="00087F61">
        <w:rPr>
          <w:rFonts w:ascii="Segoe UI" w:hAnsi="Segoe UI" w:cs="Segoe UI"/>
          <w:sz w:val="18"/>
          <w:szCs w:val="18"/>
        </w:rPr>
        <w:t>do</w:t>
      </w:r>
      <w:r w:rsidRPr="00723BC7">
        <w:rPr>
          <w:rFonts w:ascii="Segoe UI" w:hAnsi="Segoe UI" w:cs="Segoe UI"/>
          <w:sz w:val="18"/>
          <w:szCs w:val="18"/>
        </w:rPr>
        <w:t xml:space="preserve"> </w:t>
      </w:r>
      <w:r w:rsidR="00087F61">
        <w:rPr>
          <w:rFonts w:ascii="Segoe UI" w:hAnsi="Segoe UI" w:cs="Segoe UI"/>
          <w:sz w:val="18"/>
          <w:szCs w:val="18"/>
        </w:rPr>
        <w:t xml:space="preserve">o trabajan </w:t>
      </w:r>
      <w:r w:rsidRPr="00723BC7">
        <w:rPr>
          <w:rFonts w:ascii="Segoe UI" w:hAnsi="Segoe UI" w:cs="Segoe UI"/>
          <w:sz w:val="18"/>
          <w:szCs w:val="18"/>
        </w:rPr>
        <w:t>en el Municipio de Villanueva , 5 en Choloma y 1 en ninguno de los municipios directamente a partir de los cual se recolectaron los siguientes resultados:</w:t>
      </w:r>
    </w:p>
    <w:p w14:paraId="659031EC" w14:textId="77777777" w:rsidR="003467BC" w:rsidRPr="00723BC7" w:rsidRDefault="003467BC" w:rsidP="003467BC">
      <w:pPr>
        <w:widowControl w:val="0"/>
        <w:spacing w:after="0" w:line="240" w:lineRule="auto"/>
        <w:ind w:left="14"/>
        <w:jc w:val="both"/>
        <w:rPr>
          <w:rFonts w:ascii="Segoe UI" w:hAnsi="Segoe UI" w:cs="Segoe UI"/>
          <w:b/>
          <w:sz w:val="18"/>
          <w:szCs w:val="18"/>
        </w:rPr>
      </w:pPr>
    </w:p>
    <w:p w14:paraId="67D82599" w14:textId="77777777" w:rsidR="003467BC" w:rsidRPr="00723BC7" w:rsidRDefault="003467BC" w:rsidP="003467BC">
      <w:pPr>
        <w:widowControl w:val="0"/>
        <w:spacing w:after="0" w:line="240" w:lineRule="auto"/>
        <w:jc w:val="both"/>
        <w:rPr>
          <w:rFonts w:ascii="Segoe UI" w:hAnsi="Segoe UI" w:cs="Segoe UI"/>
          <w:sz w:val="18"/>
          <w:szCs w:val="18"/>
        </w:rPr>
      </w:pPr>
      <w:r w:rsidRPr="00723BC7">
        <w:rPr>
          <w:rFonts w:ascii="Segoe UI" w:hAnsi="Segoe UI" w:cs="Segoe UI"/>
          <w:sz w:val="18"/>
          <w:szCs w:val="18"/>
        </w:rPr>
        <w:t xml:space="preserve">En cuanto a las oportunidades y /o beneficios de desarrollar el proyecto, el total de personas considera que los beneficios son los siguientes: </w:t>
      </w:r>
    </w:p>
    <w:p w14:paraId="6A273C17" w14:textId="77777777" w:rsidR="003467BC" w:rsidRPr="00723BC7" w:rsidRDefault="003467BC" w:rsidP="004B104E">
      <w:pPr>
        <w:pStyle w:val="ListParagraph"/>
        <w:widowControl w:val="0"/>
        <w:numPr>
          <w:ilvl w:val="0"/>
          <w:numId w:val="13"/>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El 100% de los empleados de CARE participantes, indican que el beneficio mayor del proyecto es el de mejorar las habilidades blandas de los jóvenes</w:t>
      </w:r>
    </w:p>
    <w:p w14:paraId="7E393291" w14:textId="77777777" w:rsidR="003467BC" w:rsidRPr="00723BC7" w:rsidRDefault="003467BC" w:rsidP="004B104E">
      <w:pPr>
        <w:pStyle w:val="ListParagraph"/>
        <w:widowControl w:val="0"/>
        <w:numPr>
          <w:ilvl w:val="0"/>
          <w:numId w:val="13"/>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 xml:space="preserve">El 88.9% considera que rehabilitar obras en beneficio de la comunidad es </w:t>
      </w:r>
      <w:proofErr w:type="gramStart"/>
      <w:r w:rsidRPr="00723BC7">
        <w:rPr>
          <w:rFonts w:ascii="Segoe UI" w:eastAsia="Times New Roman" w:hAnsi="Segoe UI" w:cs="Segoe UI"/>
          <w:sz w:val="18"/>
          <w:szCs w:val="18"/>
          <w:lang w:eastAsia="es-SV"/>
        </w:rPr>
        <w:t>uno</w:t>
      </w:r>
      <w:proofErr w:type="gramEnd"/>
      <w:r w:rsidRPr="00723BC7">
        <w:rPr>
          <w:rFonts w:ascii="Segoe UI" w:eastAsia="Times New Roman" w:hAnsi="Segoe UI" w:cs="Segoe UI"/>
          <w:sz w:val="18"/>
          <w:szCs w:val="18"/>
          <w:lang w:eastAsia="es-SV"/>
        </w:rPr>
        <w:t xml:space="preserve"> de las mejores oportunidades que ofrece el Proyecto</w:t>
      </w:r>
    </w:p>
    <w:p w14:paraId="7355DA4F" w14:textId="77777777" w:rsidR="003467BC" w:rsidRPr="00723BC7" w:rsidRDefault="003467BC" w:rsidP="004B104E">
      <w:pPr>
        <w:pStyle w:val="ListParagraph"/>
        <w:widowControl w:val="0"/>
        <w:numPr>
          <w:ilvl w:val="0"/>
          <w:numId w:val="13"/>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 xml:space="preserve">El 77.8% considera que los beneficios y oportunidades del Proyecto, son: Mejorar las condiciones de vida de los jóvenes a través del empleo y Desarrollar habilidades técnicas para un oficio de construcción y empleo en el futuro </w:t>
      </w:r>
    </w:p>
    <w:p w14:paraId="3FA50FCC" w14:textId="77777777" w:rsidR="003467BC" w:rsidRPr="00723BC7" w:rsidRDefault="003467BC" w:rsidP="004B104E">
      <w:pPr>
        <w:pStyle w:val="ListParagraph"/>
        <w:widowControl w:val="0"/>
        <w:numPr>
          <w:ilvl w:val="0"/>
          <w:numId w:val="13"/>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El 66.7% de los entrevistados considera que los beneficios y oportunidades que ofrece el proyecto son: Oportunidades de empleo para mujeres jóvenes y madres, Generar empleo e ingresos a las familias, Recuperar espacios públicos en beneficio de la comunidad, Atender comunidades vulnerables al cambio climático, Prevenir la violencia basada en género y que potencialmente se reduzca la migración;</w:t>
      </w:r>
    </w:p>
    <w:p w14:paraId="3A5BCBC4" w14:textId="77777777" w:rsidR="003467BC" w:rsidRPr="00723BC7" w:rsidRDefault="003467BC" w:rsidP="004B104E">
      <w:pPr>
        <w:pStyle w:val="ListParagraph"/>
        <w:widowControl w:val="0"/>
        <w:numPr>
          <w:ilvl w:val="0"/>
          <w:numId w:val="13"/>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 xml:space="preserve">El 55.5% considera dentro de los beneficios del Proyecto, promover la inclusión e igualdad de género, prevenir comportamientos antisociales de los jóvenes de las comunidades intervenidas y generar experiencia de laborales o de trabajo para los jóvenes participantes a través de la implementación del componente de rehabilitación de obras. </w:t>
      </w:r>
    </w:p>
    <w:p w14:paraId="6EA5030E" w14:textId="77777777" w:rsidR="003467BC" w:rsidRPr="00723BC7" w:rsidRDefault="003467BC" w:rsidP="003467BC">
      <w:pPr>
        <w:spacing w:after="0" w:line="240" w:lineRule="auto"/>
        <w:rPr>
          <w:rFonts w:ascii="Segoe UI" w:hAnsi="Segoe UI" w:cs="Segoe UI"/>
          <w:sz w:val="18"/>
          <w:szCs w:val="18"/>
        </w:rPr>
      </w:pPr>
    </w:p>
    <w:p w14:paraId="4B731CA8" w14:textId="77777777" w:rsidR="003467BC" w:rsidRPr="00723BC7" w:rsidRDefault="003467BC" w:rsidP="003467BC">
      <w:pPr>
        <w:spacing w:after="0" w:line="240" w:lineRule="auto"/>
        <w:rPr>
          <w:rFonts w:ascii="Segoe UI" w:hAnsi="Segoe UI" w:cs="Segoe UI"/>
          <w:sz w:val="18"/>
          <w:szCs w:val="18"/>
        </w:rPr>
      </w:pPr>
      <w:r w:rsidRPr="00723BC7">
        <w:rPr>
          <w:rFonts w:ascii="Segoe UI" w:hAnsi="Segoe UI" w:cs="Segoe UI"/>
          <w:sz w:val="18"/>
          <w:szCs w:val="18"/>
        </w:rPr>
        <w:t xml:space="preserve">Una proporción menor al 45% considera que los beneficios que traerá el Proyecto son: </w:t>
      </w:r>
    </w:p>
    <w:p w14:paraId="1A1F3A84" w14:textId="77777777" w:rsidR="003467BC" w:rsidRPr="00723BC7" w:rsidRDefault="003467BC" w:rsidP="003467BC">
      <w:pPr>
        <w:spacing w:after="0" w:line="240" w:lineRule="auto"/>
        <w:rPr>
          <w:rFonts w:ascii="Segoe UI" w:hAnsi="Segoe UI" w:cs="Segoe UI"/>
          <w:sz w:val="18"/>
          <w:szCs w:val="18"/>
        </w:rPr>
      </w:pPr>
    </w:p>
    <w:p w14:paraId="3B14997E"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Se cohesiona la comunidad a través de mayor participación e involucramiento en las acciones</w:t>
      </w:r>
    </w:p>
    <w:p w14:paraId="205151D0"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Capacitar a los jóvenes en temas ambientales y sociales</w:t>
      </w:r>
    </w:p>
    <w:p w14:paraId="6ABC66A3"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Proveer certificaciones o diplomas en un oficio para los jóvenes participantes</w:t>
      </w:r>
    </w:p>
    <w:p w14:paraId="58BA5F65"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Mejorar los espacios y la seguridad de la comunidad</w:t>
      </w:r>
    </w:p>
    <w:p w14:paraId="00EA79EA"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Fortalecer a los contratistas en mejores prácticas para la construcción</w:t>
      </w:r>
    </w:p>
    <w:p w14:paraId="3E53BFC7"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Se desarrolla la solidaridad y el capital social</w:t>
      </w:r>
    </w:p>
    <w:p w14:paraId="2DF110DC"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Mejorar condiciones de acceso a jóvenes en situación de vulnerabilidad y exclusión sobre</w:t>
      </w:r>
    </w:p>
    <w:p w14:paraId="14208584"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todo a los que pertenecen a colectivos menos favorecidos LGBTIQ+, personas con discapacidad u otros grupos vulnerables incluyendo retornados</w:t>
      </w:r>
    </w:p>
    <w:p w14:paraId="3EAED845"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Fortalecer el mercado de proveedores de capacitación</w:t>
      </w:r>
    </w:p>
    <w:p w14:paraId="54AB9533"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La comunidad estará mejor preparada para los riesgos ante desastres naturales</w:t>
      </w:r>
    </w:p>
    <w:p w14:paraId="55879FF7"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Incentivar prácticas de conservación de hábitat naturales</w:t>
      </w:r>
    </w:p>
    <w:p w14:paraId="4F10A9C9" w14:textId="77777777" w:rsidR="003467BC" w:rsidRPr="00723BC7" w:rsidRDefault="003467BC" w:rsidP="004B104E">
      <w:pPr>
        <w:pStyle w:val="ListParagraph"/>
        <w:widowControl w:val="0"/>
        <w:numPr>
          <w:ilvl w:val="0"/>
          <w:numId w:val="14"/>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lastRenderedPageBreak/>
        <w:t>Prácticas sostenidas para proteger suelos y fuentes de agua</w:t>
      </w:r>
    </w:p>
    <w:p w14:paraId="4D4E62CE" w14:textId="77777777" w:rsidR="003467BC" w:rsidRPr="00723BC7" w:rsidRDefault="003467BC" w:rsidP="003467BC">
      <w:pPr>
        <w:widowControl w:val="0"/>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 xml:space="preserve">En este mismo resultado, se considera que todos los beneficios antes señalados son aplicables a la intervención del proyecto, por lo que se considera que las oportunidades y beneficios son ampliar. </w:t>
      </w:r>
    </w:p>
    <w:p w14:paraId="53314A0F" w14:textId="77777777" w:rsidR="003467BC" w:rsidRPr="00723BC7" w:rsidRDefault="003467BC" w:rsidP="003467BC">
      <w:pPr>
        <w:widowControl w:val="0"/>
        <w:spacing w:after="0" w:line="240" w:lineRule="auto"/>
        <w:jc w:val="both"/>
        <w:rPr>
          <w:rFonts w:ascii="Segoe UI" w:hAnsi="Segoe UI" w:cs="Segoe UI"/>
          <w:sz w:val="18"/>
          <w:szCs w:val="18"/>
        </w:rPr>
      </w:pPr>
    </w:p>
    <w:p w14:paraId="24F2F765" w14:textId="77777777" w:rsidR="003467BC" w:rsidRPr="00723BC7" w:rsidRDefault="003467BC" w:rsidP="003467BC">
      <w:pPr>
        <w:widowControl w:val="0"/>
        <w:spacing w:after="0" w:line="240" w:lineRule="auto"/>
        <w:jc w:val="both"/>
        <w:rPr>
          <w:rFonts w:ascii="Segoe UI" w:hAnsi="Segoe UI" w:cs="Segoe UI"/>
          <w:sz w:val="18"/>
          <w:szCs w:val="18"/>
        </w:rPr>
      </w:pPr>
      <w:r w:rsidRPr="00723BC7">
        <w:rPr>
          <w:rFonts w:ascii="Segoe UI" w:hAnsi="Segoe UI" w:cs="Segoe UI"/>
          <w:sz w:val="18"/>
          <w:szCs w:val="18"/>
        </w:rPr>
        <w:t xml:space="preserve">Al consultarle a los participantes, que contribuciones podrían aportar al proyecto desde sus experiencias, ellos señalaron:  </w:t>
      </w:r>
    </w:p>
    <w:p w14:paraId="18099E48"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Participación en el monitoreo del proyecto; evaluación intermedia y final, en el comité de gestión del proyecto;</w:t>
      </w:r>
    </w:p>
    <w:p w14:paraId="4409F9A9"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Rendición de Cuentas en las partes interesadas.</w:t>
      </w:r>
    </w:p>
    <w:p w14:paraId="4DBBA980"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Contribuir a qué las Municipalidades apoyen con la asignación de fondos a las obras de infraestructura</w:t>
      </w:r>
    </w:p>
    <w:p w14:paraId="33627CED"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Apoyo en la coordinación del proyecto por parte de CARE</w:t>
      </w:r>
    </w:p>
    <w:p w14:paraId="645F5960"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Seguimiento y monitoreo de las personas participantes en el proyecto en temas de la formación de jóvenes para la construcción, Violencia de género y resiliencia acompañamiento técnico en el proceso del proyecto.</w:t>
      </w:r>
    </w:p>
    <w:p w14:paraId="38F4AA71"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El acompañamiento y coordinación de los talleres de fortalecimiento de habilidades blandas para los participantes, supervisión y coordinar actividades relevantes con la empresa que realiza las obras que sean de acuerdo con lo que requiera el proyecto.</w:t>
      </w:r>
    </w:p>
    <w:p w14:paraId="1D3B807A"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Contribuir a la mirada de género presente en la ejecución del proyecto</w:t>
      </w:r>
    </w:p>
    <w:p w14:paraId="0EBC907B"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Para poder captar la atención de jóvenes e involucramiento se necesita la participación y liderazgo de jóvenes, ya que la juventud es atraída por juventud con entusiasmo y con relatos y experiencias vividas como relatos de impacto para los involucrados. Es la oportunidad de demostrarle a la juventud que se puede no importando su pasado.</w:t>
      </w:r>
    </w:p>
    <w:p w14:paraId="72FF6F16" w14:textId="77777777" w:rsidR="003467BC" w:rsidRPr="00723BC7" w:rsidRDefault="003467BC" w:rsidP="004B104E">
      <w:pPr>
        <w:pStyle w:val="ListParagraph"/>
        <w:widowControl w:val="0"/>
        <w:numPr>
          <w:ilvl w:val="0"/>
          <w:numId w:val="15"/>
        </w:numPr>
        <w:spacing w:after="0" w:line="240" w:lineRule="auto"/>
        <w:jc w:val="both"/>
        <w:rPr>
          <w:rFonts w:ascii="Segoe UI" w:eastAsia="Times New Roman" w:hAnsi="Segoe UI" w:cs="Segoe UI"/>
          <w:sz w:val="18"/>
          <w:szCs w:val="18"/>
          <w:lang w:eastAsia="es-SV"/>
        </w:rPr>
      </w:pPr>
      <w:r w:rsidRPr="00723BC7">
        <w:rPr>
          <w:rFonts w:ascii="Segoe UI" w:eastAsia="Times New Roman" w:hAnsi="Segoe UI" w:cs="Segoe UI"/>
          <w:sz w:val="18"/>
          <w:szCs w:val="18"/>
          <w:lang w:eastAsia="es-SV"/>
        </w:rPr>
        <w:t>Diagnóstico de género y abordaje de normas sociales discriminatorias</w:t>
      </w:r>
    </w:p>
    <w:p w14:paraId="71FF4E86" w14:textId="77777777" w:rsidR="003467BC" w:rsidRPr="003467BC" w:rsidRDefault="003467BC" w:rsidP="003467BC">
      <w:pPr>
        <w:rPr>
          <w:highlight w:val="yellow"/>
          <w:lang w:eastAsia="uk-UA"/>
        </w:rPr>
      </w:pPr>
    </w:p>
    <w:p w14:paraId="3884D5DC" w14:textId="77777777" w:rsidR="002C3F53" w:rsidRDefault="002C3F53" w:rsidP="002C3F53">
      <w:pPr>
        <w:spacing w:line="240" w:lineRule="auto"/>
        <w:jc w:val="both"/>
        <w:rPr>
          <w:rFonts w:ascii="Segoe UI" w:hAnsi="Segoe UI" w:cs="Segoe UI"/>
          <w:sz w:val="18"/>
          <w:szCs w:val="18"/>
          <w:lang w:val="es-SV"/>
        </w:rPr>
      </w:pPr>
      <w:r w:rsidRPr="002C3F53">
        <w:rPr>
          <w:rFonts w:ascii="Segoe UI" w:hAnsi="Segoe UI" w:cs="Segoe UI"/>
          <w:sz w:val="18"/>
          <w:szCs w:val="18"/>
          <w:lang w:val="es-SV"/>
        </w:rPr>
        <w:t>Acerca de los riesgos sociales, el personal de CARE en terreno, ha validado los riesgos identificados en la evaluación inicial del Banco Mundial e incorporado algunos que considera que deben tomarse en cuenta en la gestión tanto del PPPI como en la incorporación de medidas de mitigación en el MGAS</w:t>
      </w:r>
      <w:r>
        <w:rPr>
          <w:rFonts w:ascii="Segoe UI" w:hAnsi="Segoe UI" w:cs="Segoe UI"/>
          <w:sz w:val="18"/>
          <w:szCs w:val="18"/>
          <w:lang w:val="es-SV"/>
        </w:rPr>
        <w:t xml:space="preserve"> (Ver MGAS)</w:t>
      </w:r>
      <w:r w:rsidRPr="002C3F53">
        <w:rPr>
          <w:rFonts w:ascii="Segoe UI" w:hAnsi="Segoe UI" w:cs="Segoe UI"/>
          <w:sz w:val="18"/>
          <w:szCs w:val="18"/>
          <w:lang w:val="es-SV"/>
        </w:rPr>
        <w:t xml:space="preserve">. </w:t>
      </w:r>
    </w:p>
    <w:p w14:paraId="78D37168" w14:textId="6C2AB710" w:rsidR="003C5892" w:rsidRDefault="003C5892" w:rsidP="003C5892">
      <w:pPr>
        <w:spacing w:line="240" w:lineRule="auto"/>
        <w:jc w:val="both"/>
        <w:rPr>
          <w:rFonts w:ascii="Segoe UI" w:hAnsi="Segoe UI" w:cs="Segoe UI"/>
          <w:sz w:val="18"/>
          <w:szCs w:val="18"/>
          <w:lang w:val="es-SV"/>
        </w:rPr>
      </w:pPr>
      <w:r>
        <w:rPr>
          <w:rFonts w:ascii="Segoe UI" w:hAnsi="Segoe UI" w:cs="Segoe UI"/>
          <w:sz w:val="18"/>
          <w:szCs w:val="18"/>
          <w:lang w:val="es-SV"/>
        </w:rPr>
        <w:t xml:space="preserve">En promedio el 80% del personal entrevistado considera que los riesgos más latentes están relacionados con situaciones como: </w:t>
      </w:r>
    </w:p>
    <w:p w14:paraId="2B2D375A" w14:textId="29B3FBE6"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Riesgos por la violencia generalizada como consecuencia de la presencia de grupos delictivos/pandillas en las zonas de intervención del Proyecto</w:t>
      </w:r>
    </w:p>
    <w:p w14:paraId="00B139A3"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Prevalencia de grupos antisociales dificultan el desarrollo de actividades del proyecto</w:t>
      </w:r>
    </w:p>
    <w:p w14:paraId="29FCCFB3"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Situación de mujeres madres solteras y condiciones de cuido no permiten su participación efectiva</w:t>
      </w:r>
    </w:p>
    <w:p w14:paraId="35AB0804" w14:textId="77777777" w:rsidR="003C5892" w:rsidRPr="003C5892" w:rsidRDefault="003C5892" w:rsidP="004B104E">
      <w:pPr>
        <w:pStyle w:val="ListParagraph"/>
        <w:numPr>
          <w:ilvl w:val="0"/>
          <w:numId w:val="18"/>
        </w:numPr>
        <w:spacing w:line="240" w:lineRule="auto"/>
        <w:jc w:val="both"/>
        <w:rPr>
          <w:rFonts w:ascii="Segoe UI" w:eastAsia="Verdana" w:hAnsi="Segoe UI" w:cs="Segoe UI"/>
          <w:b/>
          <w:sz w:val="18"/>
          <w:szCs w:val="18"/>
          <w:lang w:val="es-SV" w:eastAsia="uk-UA"/>
        </w:rPr>
      </w:pPr>
      <w:r w:rsidRPr="003C5892">
        <w:rPr>
          <w:rFonts w:ascii="Segoe UI" w:hAnsi="Segoe UI" w:cs="Segoe UI"/>
          <w:sz w:val="18"/>
          <w:szCs w:val="18"/>
          <w:lang w:val="es-SV"/>
        </w:rPr>
        <w:t>Limitado interés de los jóvenes en participar en el Proyecto</w:t>
      </w:r>
    </w:p>
    <w:p w14:paraId="0C2EDA33" w14:textId="18FB74D9" w:rsidR="003C5892" w:rsidRDefault="003C5892" w:rsidP="003C5892">
      <w:pPr>
        <w:spacing w:line="240" w:lineRule="auto"/>
        <w:jc w:val="both"/>
        <w:rPr>
          <w:rFonts w:ascii="Segoe UI" w:hAnsi="Segoe UI" w:cs="Segoe UI"/>
          <w:sz w:val="18"/>
          <w:szCs w:val="18"/>
          <w:lang w:val="es-SV"/>
        </w:rPr>
      </w:pPr>
      <w:r>
        <w:rPr>
          <w:rFonts w:ascii="Segoe UI" w:hAnsi="Segoe UI" w:cs="Segoe UI"/>
          <w:sz w:val="18"/>
          <w:szCs w:val="18"/>
          <w:lang w:val="es-SV"/>
        </w:rPr>
        <w:t xml:space="preserve">Mientras que en una menor proporción del 20%, los riesgos sociales asociados con el </w:t>
      </w:r>
      <w:r w:rsidR="00BF2F0C">
        <w:rPr>
          <w:rFonts w:ascii="Segoe UI" w:hAnsi="Segoe UI" w:cs="Segoe UI"/>
          <w:sz w:val="18"/>
          <w:szCs w:val="18"/>
          <w:lang w:val="es-SV"/>
        </w:rPr>
        <w:t>proyecto</w:t>
      </w:r>
      <w:r>
        <w:rPr>
          <w:rFonts w:ascii="Segoe UI" w:hAnsi="Segoe UI" w:cs="Segoe UI"/>
          <w:sz w:val="18"/>
          <w:szCs w:val="18"/>
          <w:lang w:val="es-SV"/>
        </w:rPr>
        <w:t xml:space="preserve"> se relacionan con:</w:t>
      </w:r>
    </w:p>
    <w:p w14:paraId="443842A2"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Barreras de acceso o exclusión potencial de jóvenes vulnerables de beneficiarse de aprendizajes y actividades de capacitación, incluidos jóvenes de Pueblos Indígenas y Afro hondureños (IPAH), jóvenes con discapacidades, mujeres jóvenes y jóvenes</w:t>
      </w:r>
    </w:p>
    <w:p w14:paraId="3D610DBB"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Riesgos de salud y seguridad de trabajadores por la presencia de grupos antisociales o por contexto de alta criminalidad y violencia en los municipios seleccionados</w:t>
      </w:r>
    </w:p>
    <w:p w14:paraId="4F588BCF"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Limitado interés de participación de los actores comunitarios incluyendo las municipalidades</w:t>
      </w:r>
    </w:p>
    <w:p w14:paraId="12F86BFA"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Riesgos de violencia basada en género, incluidos la explotación y el abuso sexuales (SEA) y el acoso sexual (SH), en los lugares de trabajo si no se establecen mecanismos adecuados de capacitación y monitoreo</w:t>
      </w:r>
    </w:p>
    <w:p w14:paraId="5F531F40"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 de baja aceptación de las obras por los beneficiarios</w:t>
      </w:r>
    </w:p>
    <w:p w14:paraId="12E2B464"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 a la salud y seguridad de jóvenes empleados en ocupaciones peligrosas</w:t>
      </w:r>
    </w:p>
    <w:p w14:paraId="1E2F2783"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Limitada aplicación de prácticas comunitarias de distanciamiento social y bioseguridad para la prevención del COVID-19</w:t>
      </w:r>
    </w:p>
    <w:p w14:paraId="120B9580"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Exclusión de personas de la comunidad por la falta de materiales o información con lenguaje inclusivo</w:t>
      </w:r>
    </w:p>
    <w:p w14:paraId="6172F8DC"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Riesgos de exclusión de personas con baja escolaridad</w:t>
      </w:r>
    </w:p>
    <w:p w14:paraId="12C1F3F4" w14:textId="77777777" w:rsidR="003C5892" w:rsidRPr="003C5892" w:rsidRDefault="003C5892" w:rsidP="004B104E">
      <w:pPr>
        <w:pStyle w:val="ListParagraph"/>
        <w:numPr>
          <w:ilvl w:val="0"/>
          <w:numId w:val="18"/>
        </w:numPr>
        <w:spacing w:line="240" w:lineRule="auto"/>
        <w:jc w:val="both"/>
        <w:rPr>
          <w:rFonts w:ascii="Segoe UI" w:hAnsi="Segoe UI" w:cs="Segoe UI"/>
          <w:sz w:val="18"/>
          <w:szCs w:val="18"/>
          <w:lang w:val="es-SV"/>
        </w:rPr>
      </w:pPr>
      <w:r w:rsidRPr="003C5892">
        <w:rPr>
          <w:rFonts w:ascii="Segoe UI" w:hAnsi="Segoe UI" w:cs="Segoe UI"/>
          <w:sz w:val="18"/>
          <w:szCs w:val="18"/>
          <w:lang w:val="es-SV"/>
        </w:rPr>
        <w:t>Riesgos de crear o profundizar conflictos en las comunidades</w:t>
      </w:r>
    </w:p>
    <w:p w14:paraId="6E866E16" w14:textId="77777777" w:rsidR="003C5892" w:rsidRPr="003C5892" w:rsidRDefault="003C5892" w:rsidP="004B104E">
      <w:pPr>
        <w:pStyle w:val="ListParagraph"/>
        <w:numPr>
          <w:ilvl w:val="0"/>
          <w:numId w:val="18"/>
        </w:numPr>
        <w:spacing w:line="240" w:lineRule="auto"/>
        <w:jc w:val="both"/>
        <w:rPr>
          <w:rFonts w:ascii="Segoe UI" w:eastAsia="Verdana" w:hAnsi="Segoe UI" w:cs="Segoe UI"/>
          <w:b/>
          <w:sz w:val="18"/>
          <w:szCs w:val="18"/>
          <w:lang w:val="es-SV" w:eastAsia="uk-UA"/>
        </w:rPr>
      </w:pPr>
      <w:r w:rsidRPr="003C5892">
        <w:rPr>
          <w:rFonts w:ascii="Segoe UI" w:hAnsi="Segoe UI" w:cs="Segoe UI"/>
          <w:sz w:val="18"/>
          <w:szCs w:val="18"/>
          <w:lang w:val="es-SV"/>
        </w:rPr>
        <w:t>Riesgo de exclusión de personas por uso de mecanismos no accesibles de información a las comunidades</w:t>
      </w:r>
    </w:p>
    <w:p w14:paraId="17C00678" w14:textId="77777777" w:rsidR="003F54A9" w:rsidRDefault="003F54A9" w:rsidP="00D80018">
      <w:pPr>
        <w:pStyle w:val="FEstiloTituloEncuesta"/>
        <w:rPr>
          <w:rFonts w:ascii="Segoe UI" w:hAnsi="Segoe UI" w:cs="Segoe UI"/>
          <w:sz w:val="18"/>
          <w:szCs w:val="18"/>
          <w:lang w:val="es-SV"/>
        </w:rPr>
      </w:pPr>
    </w:p>
    <w:p w14:paraId="0BFA0C94" w14:textId="77777777" w:rsidR="00BF2F0C" w:rsidRPr="00BF2F0C" w:rsidRDefault="00BF2F0C" w:rsidP="00BF2F0C">
      <w:pPr>
        <w:rPr>
          <w:lang w:val="es-SV" w:eastAsia="uk-UA"/>
        </w:rPr>
      </w:pPr>
    </w:p>
    <w:p w14:paraId="5B9C3759" w14:textId="672125A1" w:rsidR="003F54A9" w:rsidRPr="00D80018" w:rsidRDefault="003F54A9" w:rsidP="004B104E">
      <w:pPr>
        <w:pStyle w:val="FEstiloTituloEncuesta"/>
        <w:shd w:val="clear" w:color="auto" w:fill="FFFFFF" w:themeFill="background1"/>
        <w:outlineLvl w:val="1"/>
        <w:rPr>
          <w:rFonts w:ascii="Segoe UI" w:hAnsi="Segoe UI" w:cs="Segoe UI"/>
          <w:b w:val="0"/>
          <w:bCs/>
          <w:i/>
          <w:iCs/>
          <w:sz w:val="18"/>
          <w:szCs w:val="18"/>
          <w:lang w:val="es-SV"/>
        </w:rPr>
      </w:pPr>
      <w:bookmarkStart w:id="246" w:name="_Toc146639860"/>
      <w:r w:rsidRPr="004B104E">
        <w:rPr>
          <w:rFonts w:ascii="Segoe UI" w:hAnsi="Segoe UI" w:cs="Segoe UI"/>
          <w:sz w:val="18"/>
          <w:szCs w:val="18"/>
          <w:lang w:val="es-SV"/>
        </w:rPr>
        <w:lastRenderedPageBreak/>
        <w:t xml:space="preserve">Anexo </w:t>
      </w:r>
      <w:r w:rsidR="00462CD4">
        <w:rPr>
          <w:rFonts w:ascii="Segoe UI" w:hAnsi="Segoe UI" w:cs="Segoe UI"/>
          <w:sz w:val="18"/>
          <w:szCs w:val="18"/>
          <w:lang w:val="es-SV"/>
        </w:rPr>
        <w:t>6</w:t>
      </w:r>
      <w:r w:rsidRPr="004B104E">
        <w:rPr>
          <w:rFonts w:ascii="Segoe UI" w:hAnsi="Segoe UI" w:cs="Segoe UI"/>
          <w:sz w:val="18"/>
          <w:szCs w:val="18"/>
          <w:lang w:val="es-SV"/>
        </w:rPr>
        <w:t xml:space="preserve">. Formularios </w:t>
      </w:r>
      <w:r w:rsidR="0079679C" w:rsidRPr="004B104E">
        <w:rPr>
          <w:rFonts w:ascii="Segoe UI" w:hAnsi="Segoe UI" w:cs="Segoe UI"/>
          <w:sz w:val="18"/>
          <w:szCs w:val="18"/>
          <w:lang w:val="es-SV"/>
        </w:rPr>
        <w:t>electrónico</w:t>
      </w:r>
      <w:r w:rsidR="00462CD4">
        <w:rPr>
          <w:rFonts w:ascii="Segoe UI" w:hAnsi="Segoe UI" w:cs="Segoe UI"/>
          <w:sz w:val="18"/>
          <w:szCs w:val="18"/>
          <w:lang w:val="es-SV"/>
        </w:rPr>
        <w:t>s</w:t>
      </w:r>
      <w:r w:rsidR="0079679C" w:rsidRPr="004B104E">
        <w:rPr>
          <w:rFonts w:ascii="Segoe UI" w:hAnsi="Segoe UI" w:cs="Segoe UI"/>
          <w:sz w:val="18"/>
          <w:szCs w:val="18"/>
          <w:lang w:val="es-SV"/>
        </w:rPr>
        <w:t xml:space="preserve"> de registro del </w:t>
      </w:r>
      <w:r w:rsidRPr="004B104E">
        <w:rPr>
          <w:rFonts w:ascii="Segoe UI" w:hAnsi="Segoe UI" w:cs="Segoe UI"/>
          <w:sz w:val="18"/>
          <w:szCs w:val="18"/>
          <w:lang w:val="es-SV"/>
        </w:rPr>
        <w:t>mecanismo de quejas</w:t>
      </w:r>
      <w:bookmarkEnd w:id="246"/>
      <w:r w:rsidRPr="00D80018">
        <w:rPr>
          <w:rFonts w:ascii="Segoe UI" w:hAnsi="Segoe UI" w:cs="Segoe UI"/>
          <w:b w:val="0"/>
          <w:bCs/>
          <w:i/>
          <w:iCs/>
          <w:sz w:val="18"/>
          <w:szCs w:val="18"/>
          <w:lang w:val="es-SV"/>
        </w:rPr>
        <w:t xml:space="preserve"> </w:t>
      </w:r>
    </w:p>
    <w:p w14:paraId="633BE616" w14:textId="77777777" w:rsidR="003F54A9" w:rsidRDefault="003F54A9" w:rsidP="00D80018">
      <w:pPr>
        <w:spacing w:line="240" w:lineRule="auto"/>
        <w:rPr>
          <w:rFonts w:ascii="Segoe UI" w:hAnsi="Segoe UI" w:cs="Segoe UI"/>
          <w:sz w:val="18"/>
          <w:szCs w:val="18"/>
          <w:lang w:val="es-SV" w:eastAsia="uk-UA"/>
        </w:rPr>
      </w:pPr>
    </w:p>
    <w:p w14:paraId="0A5F2282" w14:textId="1EF0902A" w:rsidR="00A06160" w:rsidRPr="00D80018" w:rsidRDefault="00A06160" w:rsidP="00D80018">
      <w:pPr>
        <w:spacing w:line="240" w:lineRule="auto"/>
        <w:rPr>
          <w:rFonts w:ascii="Segoe UI" w:hAnsi="Segoe UI" w:cs="Segoe UI"/>
          <w:sz w:val="18"/>
          <w:szCs w:val="18"/>
          <w:lang w:val="es-SV" w:eastAsia="uk-UA"/>
        </w:rPr>
      </w:pPr>
      <w:r>
        <w:rPr>
          <w:rFonts w:ascii="Segoe UI" w:hAnsi="Segoe UI" w:cs="Segoe UI"/>
          <w:sz w:val="18"/>
          <w:szCs w:val="18"/>
          <w:lang w:val="es-SV" w:eastAsia="uk-UA"/>
        </w:rPr>
        <w:t xml:space="preserve">El mecanismo de captación incluye la posibilidad de interponer quejas y reclamos de manera anónima, en cuyo caso los campos sólo permiten el mensaje y no registran datos de la persona.  El formulario electrónico se muestra como en la siguiente imagen. </w:t>
      </w:r>
    </w:p>
    <w:p w14:paraId="777D85BF" w14:textId="77777777" w:rsidR="00854937" w:rsidRPr="00D80018" w:rsidRDefault="00854937" w:rsidP="00D80018">
      <w:pPr>
        <w:spacing w:after="100" w:afterAutospacing="1" w:line="240" w:lineRule="auto"/>
        <w:jc w:val="both"/>
        <w:rPr>
          <w:rFonts w:ascii="Segoe UI" w:eastAsia="Times New Roman" w:hAnsi="Segoe UI" w:cs="Segoe UI"/>
          <w:color w:val="625C30"/>
          <w:spacing w:val="-18"/>
          <w:sz w:val="18"/>
          <w:szCs w:val="18"/>
          <w:lang w:val="es-SV" w:eastAsia="es-SV"/>
        </w:rPr>
      </w:pPr>
      <w:r w:rsidRPr="00D80018">
        <w:rPr>
          <w:rFonts w:ascii="Segoe UI" w:eastAsia="Times New Roman" w:hAnsi="Segoe UI" w:cs="Segoe UI"/>
          <w:color w:val="625C30"/>
          <w:spacing w:val="-18"/>
          <w:sz w:val="18"/>
          <w:szCs w:val="18"/>
          <w:lang w:val="es-SV" w:eastAsia="es-SV"/>
        </w:rPr>
        <w:t>¿Tienes quejas o reclamos?</w:t>
      </w:r>
    </w:p>
    <w:p w14:paraId="2580E5F3" w14:textId="77777777" w:rsidR="00854937" w:rsidRPr="00D80018" w:rsidRDefault="00854937" w:rsidP="00D80018">
      <w:pPr>
        <w:spacing w:after="100" w:afterAutospacing="1" w:line="240" w:lineRule="auto"/>
        <w:jc w:val="both"/>
        <w:rPr>
          <w:rFonts w:ascii="Segoe UI" w:eastAsia="Times New Roman" w:hAnsi="Segoe UI" w:cs="Segoe UI"/>
          <w:spacing w:val="-11"/>
          <w:sz w:val="18"/>
          <w:szCs w:val="18"/>
          <w:lang w:val="es-SV" w:eastAsia="es-SV"/>
        </w:rPr>
      </w:pPr>
      <w:r w:rsidRPr="00D80018">
        <w:rPr>
          <w:rFonts w:ascii="Segoe UI" w:eastAsia="Times New Roman" w:hAnsi="Segoe UI" w:cs="Segoe UI"/>
          <w:spacing w:val="-11"/>
          <w:sz w:val="18"/>
          <w:szCs w:val="18"/>
          <w:lang w:val="es-SV" w:eastAsia="es-SV"/>
        </w:rPr>
        <w:t>Si tienes vínculos con el trabajo de CARE en Honduras y necesitas comunicar tu situación particular, completa el siguiente formulario. </w:t>
      </w:r>
    </w:p>
    <w:p w14:paraId="5D0274F7" w14:textId="77777777" w:rsidR="00854937" w:rsidRPr="00D80018" w:rsidRDefault="00854937" w:rsidP="00D80018">
      <w:pPr>
        <w:pBdr>
          <w:bottom w:val="single" w:sz="6" w:space="1" w:color="auto"/>
        </w:pBdr>
        <w:spacing w:after="0" w:line="240" w:lineRule="auto"/>
        <w:jc w:val="both"/>
        <w:rPr>
          <w:rFonts w:ascii="Segoe UI" w:eastAsia="Times New Roman" w:hAnsi="Segoe UI" w:cs="Segoe UI"/>
          <w:vanish/>
          <w:sz w:val="18"/>
          <w:szCs w:val="18"/>
          <w:lang w:val="es-SV" w:eastAsia="es-SV"/>
        </w:rPr>
      </w:pPr>
      <w:r w:rsidRPr="00D80018">
        <w:rPr>
          <w:rFonts w:ascii="Segoe UI" w:eastAsia="Times New Roman" w:hAnsi="Segoe UI" w:cs="Segoe UI"/>
          <w:vanish/>
          <w:sz w:val="18"/>
          <w:szCs w:val="18"/>
          <w:lang w:val="es-SV" w:eastAsia="es-SV"/>
        </w:rPr>
        <w:t>Principio del formulario</w:t>
      </w:r>
    </w:p>
    <w:p w14:paraId="424E11D4" w14:textId="35948957" w:rsidR="00854937" w:rsidRPr="00D80018" w:rsidRDefault="00854937" w:rsidP="00D80018">
      <w:pPr>
        <w:spacing w:after="150" w:line="240" w:lineRule="auto"/>
        <w:jc w:val="both"/>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Nombre</w:t>
      </w:r>
      <w:r w:rsidRPr="00D80018">
        <w:rPr>
          <w:rFonts w:ascii="Segoe UI" w:eastAsia="Times New Roman" w:hAnsi="Segoe UI" w:cs="Segoe UI"/>
          <w:sz w:val="18"/>
          <w:szCs w:val="18"/>
        </w:rPr>
        <w:object w:dxaOrig="225" w:dyaOrig="225" w14:anchorId="26CE6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pt;height:18pt" o:ole="">
            <v:imagedata r:id="rId37" o:title=""/>
          </v:shape>
          <w:control r:id="rId38" w:name="DefaultOcxName" w:shapeid="_x0000_i1031"/>
        </w:object>
      </w:r>
    </w:p>
    <w:p w14:paraId="480ED3A6" w14:textId="77777777" w:rsidR="00854937" w:rsidRPr="00D80018" w:rsidRDefault="00854937" w:rsidP="00D80018">
      <w:pPr>
        <w:spacing w:after="150" w:line="240" w:lineRule="auto"/>
        <w:jc w:val="both"/>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Email</w:t>
      </w:r>
    </w:p>
    <w:p w14:paraId="7BDA54C7" w14:textId="10290588" w:rsidR="00854937" w:rsidRPr="00D80018" w:rsidRDefault="00854937" w:rsidP="00D80018">
      <w:pPr>
        <w:spacing w:after="150" w:line="240" w:lineRule="auto"/>
        <w:jc w:val="both"/>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Mensaje</w:t>
      </w:r>
      <w:r w:rsidRPr="00D80018">
        <w:rPr>
          <w:rFonts w:ascii="Segoe UI" w:eastAsia="Times New Roman" w:hAnsi="Segoe UI" w:cs="Segoe UI"/>
          <w:sz w:val="18"/>
          <w:szCs w:val="18"/>
        </w:rPr>
        <w:object w:dxaOrig="225" w:dyaOrig="225" w14:anchorId="569D9C2E">
          <v:shape id="_x0000_i1034" type="#_x0000_t75" style="width:129.5pt;height:57pt" o:ole="">
            <v:imagedata r:id="rId39" o:title=""/>
          </v:shape>
          <w:control r:id="rId40" w:name="DefaultOcxName1" w:shapeid="_x0000_i1034"/>
        </w:object>
      </w:r>
    </w:p>
    <w:p w14:paraId="01F34F75" w14:textId="77777777" w:rsidR="00854937" w:rsidRPr="00D80018" w:rsidRDefault="00854937" w:rsidP="00D80018">
      <w:pPr>
        <w:spacing w:after="150" w:line="240" w:lineRule="auto"/>
        <w:jc w:val="both"/>
        <w:rPr>
          <w:rFonts w:ascii="Segoe UI" w:eastAsia="Times New Roman" w:hAnsi="Segoe UI" w:cs="Segoe UI"/>
          <w:sz w:val="18"/>
          <w:szCs w:val="18"/>
          <w:lang w:val="es-SV" w:eastAsia="es-SV"/>
        </w:rPr>
      </w:pPr>
      <w:r w:rsidRPr="00D80018">
        <w:rPr>
          <w:rFonts w:ascii="Segoe UI" w:eastAsia="Times New Roman" w:hAnsi="Segoe UI" w:cs="Segoe UI"/>
          <w:sz w:val="18"/>
          <w:szCs w:val="18"/>
          <w:lang w:val="es-SV" w:eastAsia="es-SV"/>
        </w:rPr>
        <w:t>Send</w:t>
      </w:r>
    </w:p>
    <w:p w14:paraId="6E3BE40A" w14:textId="77777777" w:rsidR="00854937" w:rsidRPr="00D80018" w:rsidRDefault="00854937" w:rsidP="00D80018">
      <w:pPr>
        <w:pBdr>
          <w:top w:val="single" w:sz="6" w:space="1" w:color="auto"/>
        </w:pBdr>
        <w:spacing w:after="0" w:line="240" w:lineRule="auto"/>
        <w:jc w:val="both"/>
        <w:rPr>
          <w:rFonts w:ascii="Segoe UI" w:eastAsia="Times New Roman" w:hAnsi="Segoe UI" w:cs="Segoe UI"/>
          <w:vanish/>
          <w:sz w:val="18"/>
          <w:szCs w:val="18"/>
          <w:lang w:val="es-SV" w:eastAsia="es-SV"/>
        </w:rPr>
      </w:pPr>
      <w:r w:rsidRPr="00D80018">
        <w:rPr>
          <w:rFonts w:ascii="Segoe UI" w:eastAsia="Times New Roman" w:hAnsi="Segoe UI" w:cs="Segoe UI"/>
          <w:vanish/>
          <w:sz w:val="18"/>
          <w:szCs w:val="18"/>
          <w:lang w:val="es-SV" w:eastAsia="es-SV"/>
        </w:rPr>
        <w:t>Final del formulario</w:t>
      </w:r>
    </w:p>
    <w:p w14:paraId="17AA8703" w14:textId="77777777" w:rsidR="003F54A9" w:rsidRPr="00D80018" w:rsidRDefault="003F54A9" w:rsidP="00D80018">
      <w:pPr>
        <w:spacing w:line="240" w:lineRule="auto"/>
        <w:jc w:val="both"/>
        <w:rPr>
          <w:rFonts w:ascii="Segoe UI" w:hAnsi="Segoe UI" w:cs="Segoe UI"/>
          <w:sz w:val="18"/>
          <w:szCs w:val="18"/>
          <w:lang w:val="es-SV" w:eastAsia="uk-UA"/>
        </w:rPr>
      </w:pPr>
    </w:p>
    <w:p w14:paraId="41141791" w14:textId="06CC4433" w:rsidR="003A51AC" w:rsidRDefault="003A51AC" w:rsidP="003A51AC">
      <w:pPr>
        <w:pStyle w:val="FEstiloTituloEncuesta"/>
        <w:shd w:val="clear" w:color="auto" w:fill="FFFFFF" w:themeFill="background1"/>
        <w:outlineLvl w:val="1"/>
        <w:rPr>
          <w:rFonts w:ascii="Segoe UI" w:hAnsi="Segoe UI" w:cs="Segoe UI"/>
          <w:sz w:val="18"/>
          <w:szCs w:val="18"/>
          <w:lang w:val="es-SV"/>
        </w:rPr>
      </w:pPr>
      <w:bookmarkStart w:id="247" w:name="_Toc146639861"/>
      <w:r>
        <w:rPr>
          <w:rFonts w:ascii="Segoe UI" w:hAnsi="Segoe UI" w:cs="Segoe UI"/>
          <w:sz w:val="18"/>
          <w:szCs w:val="18"/>
          <w:lang w:val="es-SV"/>
        </w:rPr>
        <w:t xml:space="preserve">Anexo </w:t>
      </w:r>
      <w:r w:rsidR="00462CD4">
        <w:rPr>
          <w:rFonts w:ascii="Segoe UI" w:hAnsi="Segoe UI" w:cs="Segoe UI"/>
          <w:sz w:val="18"/>
          <w:szCs w:val="18"/>
          <w:lang w:val="es-SV"/>
        </w:rPr>
        <w:t>7</w:t>
      </w:r>
      <w:r>
        <w:rPr>
          <w:rFonts w:ascii="Segoe UI" w:hAnsi="Segoe UI" w:cs="Segoe UI"/>
          <w:sz w:val="18"/>
          <w:szCs w:val="18"/>
          <w:lang w:val="es-SV"/>
        </w:rPr>
        <w:t>.  Memoria de grupos focales de jóvenes y mujeres del Municipio de Choloma y Villanueva (se incorporan en apéndice al documento)</w:t>
      </w:r>
      <w:bookmarkEnd w:id="247"/>
    </w:p>
    <w:p w14:paraId="6457D6B2" w14:textId="2D508F7C" w:rsidR="003F54A9" w:rsidRPr="00D80018" w:rsidRDefault="003F54A9" w:rsidP="00E611D9">
      <w:pPr>
        <w:pStyle w:val="FEstiloTituloEncuesta"/>
        <w:jc w:val="both"/>
        <w:rPr>
          <w:rFonts w:ascii="Segoe UI" w:hAnsi="Segoe UI" w:cs="Segoe UI"/>
          <w:b w:val="0"/>
          <w:bCs/>
          <w:i/>
          <w:iCs/>
          <w:sz w:val="18"/>
          <w:szCs w:val="18"/>
          <w:lang w:val="es-SV"/>
        </w:rPr>
      </w:pPr>
      <w:r w:rsidRPr="00D80018">
        <w:rPr>
          <w:rFonts w:ascii="Segoe UI" w:hAnsi="Segoe UI" w:cs="Segoe UI"/>
          <w:b w:val="0"/>
          <w:bCs/>
          <w:i/>
          <w:iCs/>
          <w:sz w:val="18"/>
          <w:szCs w:val="18"/>
          <w:lang w:val="es-SV"/>
        </w:rPr>
        <w:t xml:space="preserve"> </w:t>
      </w:r>
    </w:p>
    <w:p w14:paraId="2E32EC7F" w14:textId="07D48504" w:rsidR="00C50210" w:rsidRPr="00652394" w:rsidRDefault="00652394" w:rsidP="00652394">
      <w:pPr>
        <w:pStyle w:val="FEstiloTituloPregunta39602515"/>
        <w:ind w:left="0"/>
        <w:rPr>
          <w:rFonts w:ascii="Segoe UI" w:hAnsi="Segoe UI" w:cs="Segoe UI"/>
          <w:sz w:val="18"/>
          <w:szCs w:val="18"/>
          <w:lang w:val="es-HN"/>
        </w:rPr>
      </w:pPr>
      <w:r>
        <w:rPr>
          <w:rFonts w:ascii="Segoe UI" w:hAnsi="Segoe UI" w:cs="Segoe UI"/>
          <w:sz w:val="18"/>
          <w:szCs w:val="18"/>
          <w:lang w:val="es-HN"/>
        </w:rPr>
        <w:t xml:space="preserve">Anexo 9. </w:t>
      </w:r>
      <w:r w:rsidR="0048267F">
        <w:rPr>
          <w:rFonts w:ascii="Segoe UI" w:hAnsi="Segoe UI" w:cs="Segoe UI"/>
          <w:sz w:val="18"/>
          <w:szCs w:val="18"/>
          <w:lang w:val="es-HN"/>
        </w:rPr>
        <w:t xml:space="preserve">Formatos del mecanismo </w:t>
      </w:r>
      <w:r w:rsidRPr="00652394">
        <w:rPr>
          <w:rFonts w:ascii="Segoe UI" w:hAnsi="Segoe UI" w:cs="Segoe UI"/>
          <w:sz w:val="18"/>
          <w:szCs w:val="18"/>
          <w:lang w:val="es-HN"/>
        </w:rPr>
        <w:t>de atenciones y respuestas a preocupaciones, quejas y solicitudes del Proyecto</w:t>
      </w:r>
      <w:r w:rsidRPr="00652394">
        <w:rPr>
          <w:rFonts w:ascii="Segoe UI" w:hAnsi="Segoe UI" w:cs="Segoe UI"/>
          <w:i/>
          <w:color w:val="000000"/>
          <w:sz w:val="18"/>
          <w:szCs w:val="18"/>
          <w:lang w:val="es-HN"/>
        </w:rPr>
        <w:t xml:space="preserve"> Empleos para jóvenes urbanos mediante piloto de obras públicas</w:t>
      </w:r>
      <w:r>
        <w:rPr>
          <w:rFonts w:ascii="Segoe UI" w:hAnsi="Segoe UI" w:cs="Segoe UI"/>
          <w:sz w:val="18"/>
          <w:szCs w:val="18"/>
          <w:lang w:val="es-HN"/>
        </w:rPr>
        <w:t>.</w:t>
      </w:r>
    </w:p>
    <w:p w14:paraId="1476C7BC" w14:textId="77777777" w:rsidR="0048267F" w:rsidRPr="0048267F" w:rsidRDefault="0048267F" w:rsidP="0048267F">
      <w:pPr>
        <w:pStyle w:val="Heading1"/>
        <w:numPr>
          <w:ilvl w:val="0"/>
          <w:numId w:val="0"/>
        </w:numPr>
        <w:rPr>
          <w:rFonts w:ascii="Segoe UI" w:hAnsi="Segoe UI" w:cs="Segoe UI"/>
          <w:sz w:val="18"/>
          <w:szCs w:val="18"/>
        </w:rPr>
      </w:pPr>
      <w:bookmarkStart w:id="248" w:name="_Toc146639862"/>
      <w:r w:rsidRPr="0048267F">
        <w:rPr>
          <w:rFonts w:ascii="Segoe UI" w:hAnsi="Segoe UI" w:cs="Segoe UI"/>
          <w:sz w:val="18"/>
          <w:szCs w:val="18"/>
        </w:rPr>
        <w:t>Formato 1: Formato para presentar preocupaciones, quejas y sugerencias</w:t>
      </w:r>
      <w:bookmarkEnd w:id="248"/>
    </w:p>
    <w:p w14:paraId="2BD92860" w14:textId="77777777" w:rsidR="0048267F" w:rsidRPr="0048267F" w:rsidRDefault="0048267F" w:rsidP="0048267F">
      <w:pPr>
        <w:suppressAutoHyphens/>
        <w:spacing w:before="240" w:line="240" w:lineRule="auto"/>
        <w:jc w:val="both"/>
        <w:rPr>
          <w:rFonts w:ascii="Segoe UI" w:hAnsi="Segoe UI" w:cs="Segoe UI"/>
          <w:sz w:val="18"/>
          <w:szCs w:val="18"/>
        </w:rPr>
      </w:pPr>
      <w:r w:rsidRPr="0048267F">
        <w:rPr>
          <w:rFonts w:ascii="Segoe UI" w:hAnsi="Segoe UI" w:cs="Segoe UI"/>
          <w:sz w:val="18"/>
          <w:szCs w:val="18"/>
        </w:rPr>
        <w:t xml:space="preserve">Fecha: _________________________________________________________________________                  </w:t>
      </w:r>
    </w:p>
    <w:p w14:paraId="44EEC3BD" w14:textId="77777777" w:rsidR="0048267F" w:rsidRPr="0048267F" w:rsidRDefault="0048267F" w:rsidP="0048267F">
      <w:pPr>
        <w:suppressAutoHyphens/>
        <w:spacing w:line="240" w:lineRule="auto"/>
        <w:jc w:val="both"/>
        <w:rPr>
          <w:rFonts w:ascii="Segoe UI" w:hAnsi="Segoe UI" w:cs="Segoe UI"/>
          <w:sz w:val="18"/>
          <w:szCs w:val="18"/>
        </w:rPr>
      </w:pPr>
      <w:r w:rsidRPr="0048267F">
        <w:rPr>
          <w:rFonts w:ascii="Segoe UI" w:hAnsi="Segoe UI" w:cs="Segoe UI"/>
          <w:sz w:val="18"/>
          <w:szCs w:val="18"/>
        </w:rPr>
        <w:t>Comunidad: ………………………………………..… Municipio………………………………………………………………………</w:t>
      </w:r>
    </w:p>
    <w:p w14:paraId="16D813D6" w14:textId="77777777" w:rsidR="0048267F" w:rsidRPr="0048267F" w:rsidRDefault="0048267F" w:rsidP="0048267F">
      <w:pPr>
        <w:suppressAutoHyphens/>
        <w:spacing w:line="240" w:lineRule="auto"/>
        <w:jc w:val="both"/>
        <w:rPr>
          <w:rFonts w:ascii="Segoe UI" w:hAnsi="Segoe UI" w:cs="Segoe UI"/>
          <w:sz w:val="18"/>
          <w:szCs w:val="18"/>
        </w:rPr>
      </w:pPr>
      <w:r w:rsidRPr="0048267F">
        <w:rPr>
          <w:rFonts w:ascii="Segoe UI" w:hAnsi="Segoe UI" w:cs="Segoe UI"/>
          <w:sz w:val="18"/>
          <w:szCs w:val="18"/>
        </w:rPr>
        <w:t xml:space="preserve">Departamento:………………………………………….. </w:t>
      </w:r>
    </w:p>
    <w:p w14:paraId="7A7DBAFA" w14:textId="77777777" w:rsidR="0048267F" w:rsidRPr="0048267F" w:rsidRDefault="0048267F" w:rsidP="0048267F">
      <w:pPr>
        <w:suppressAutoHyphens/>
        <w:spacing w:line="240" w:lineRule="auto"/>
        <w:jc w:val="both"/>
        <w:rPr>
          <w:rFonts w:ascii="Segoe UI" w:hAnsi="Segoe UI" w:cs="Segoe UI"/>
          <w:sz w:val="18"/>
          <w:szCs w:val="18"/>
        </w:rPr>
      </w:pPr>
      <w:r w:rsidRPr="0048267F">
        <w:rPr>
          <w:rFonts w:ascii="Segoe UI" w:hAnsi="Segoe UI" w:cs="Segoe UI"/>
          <w:sz w:val="18"/>
          <w:szCs w:val="18"/>
        </w:rPr>
        <w:t>Pertenece a un pueblo indígena o afrodescendiente: Si ________ No ________________</w:t>
      </w:r>
    </w:p>
    <w:p w14:paraId="3C9D9961" w14:textId="7777777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p>
    <w:p w14:paraId="0511F083" w14:textId="78AD0EC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r w:rsidRPr="0048267F">
        <w:rPr>
          <w:rFonts w:ascii="Segoe UI" w:hAnsi="Segoe UI" w:cs="Segoe UI"/>
          <w:sz w:val="18"/>
          <w:szCs w:val="18"/>
        </w:rPr>
        <w:t>Nombre: ……………………………………………………………………………………</w:t>
      </w:r>
      <w:r w:rsidR="00A33550">
        <w:rPr>
          <w:rFonts w:ascii="Segoe UI" w:hAnsi="Segoe UI" w:cs="Segoe UI"/>
          <w:sz w:val="18"/>
          <w:szCs w:val="18"/>
        </w:rPr>
        <w:t xml:space="preserve"> (cuando no sea queja anónima)</w:t>
      </w:r>
    </w:p>
    <w:p w14:paraId="1C449600" w14:textId="7777777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p>
    <w:p w14:paraId="0E3B51A0" w14:textId="7777777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48267F">
        <w:rPr>
          <w:rFonts w:ascii="Segoe UI" w:hAnsi="Segoe UI" w:cs="Segoe UI"/>
          <w:sz w:val="18"/>
          <w:szCs w:val="18"/>
        </w:rPr>
        <w:t>Teléfono: ……………………………………………………………..……………………</w:t>
      </w:r>
    </w:p>
    <w:p w14:paraId="14B70F84" w14:textId="7777777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p>
    <w:p w14:paraId="4DDAEAC2" w14:textId="2D542813"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r w:rsidRPr="0048267F">
        <w:rPr>
          <w:rFonts w:ascii="Segoe UI" w:hAnsi="Segoe UI" w:cs="Segoe UI"/>
          <w:sz w:val="18"/>
          <w:szCs w:val="18"/>
        </w:rPr>
        <w:t>Documento de identidad: ……………………………………………………………………………..</w:t>
      </w:r>
    </w:p>
    <w:p w14:paraId="626CE9F8" w14:textId="77777777" w:rsidR="0048267F" w:rsidRPr="0048267F" w:rsidRDefault="0048267F" w:rsidP="0048267F">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p>
    <w:p w14:paraId="1D3AA23F" w14:textId="2B1CE073" w:rsidR="0048267F" w:rsidRPr="0048267F" w:rsidRDefault="0048267F" w:rsidP="0048267F">
      <w:pPr>
        <w:pBdr>
          <w:top w:val="single" w:sz="4" w:space="17"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48267F">
        <w:rPr>
          <w:rFonts w:ascii="Segoe UI" w:hAnsi="Segoe UI" w:cs="Segoe UI"/>
          <w:b/>
          <w:sz w:val="18"/>
          <w:szCs w:val="18"/>
        </w:rPr>
        <w:t>Escriba aquí su comentario</w:t>
      </w:r>
    </w:p>
    <w:p w14:paraId="6D6F16A3" w14:textId="77777777" w:rsidR="0048267F" w:rsidRPr="0048267F" w:rsidRDefault="0048267F" w:rsidP="0048267F">
      <w:pPr>
        <w:pBdr>
          <w:top w:val="single" w:sz="4" w:space="17"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p>
    <w:p w14:paraId="5D45F19E" w14:textId="7F6FA606" w:rsidR="0048267F" w:rsidRPr="0048267F" w:rsidRDefault="0048267F" w:rsidP="0048267F">
      <w:pPr>
        <w:pBdr>
          <w:top w:val="single" w:sz="4" w:space="17"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48267F">
        <w:rPr>
          <w:rFonts w:ascii="Segoe UI" w:hAnsi="Segoe UI" w:cs="Segoe UI"/>
          <w:sz w:val="18"/>
          <w:szCs w:val="18"/>
        </w:rPr>
        <w:t>Firma: …………………………………</w:t>
      </w:r>
    </w:p>
    <w:p w14:paraId="6E8AF610" w14:textId="045F5994" w:rsidR="00595004" w:rsidRPr="007408B8" w:rsidRDefault="007D18AB" w:rsidP="007408B8">
      <w:pPr>
        <w:pStyle w:val="Heading1"/>
        <w:numPr>
          <w:ilvl w:val="0"/>
          <w:numId w:val="0"/>
        </w:numPr>
        <w:rPr>
          <w:rFonts w:ascii="Segoe UI" w:hAnsi="Segoe UI" w:cs="Segoe UI"/>
          <w:sz w:val="18"/>
          <w:szCs w:val="18"/>
        </w:rPr>
      </w:pPr>
      <w:bookmarkStart w:id="249" w:name="_Toc146639863"/>
      <w:r>
        <w:rPr>
          <w:rFonts w:ascii="Segoe UI" w:hAnsi="Segoe UI" w:cs="Segoe UI"/>
          <w:sz w:val="18"/>
          <w:szCs w:val="18"/>
        </w:rPr>
        <w:lastRenderedPageBreak/>
        <w:t>F</w:t>
      </w:r>
      <w:r w:rsidR="00595004" w:rsidRPr="007408B8">
        <w:rPr>
          <w:rFonts w:ascii="Segoe UI" w:hAnsi="Segoe UI" w:cs="Segoe UI"/>
          <w:sz w:val="18"/>
          <w:szCs w:val="18"/>
        </w:rPr>
        <w:t>ormato 2: Respuesta a preocupaciones, quejas y sugerencias</w:t>
      </w:r>
      <w:bookmarkEnd w:id="249"/>
    </w:p>
    <w:p w14:paraId="640EBC12" w14:textId="77777777" w:rsidR="00595004" w:rsidRPr="007408B8" w:rsidRDefault="00595004" w:rsidP="00595004">
      <w:pPr>
        <w:suppressAutoHyphens/>
        <w:spacing w:line="240" w:lineRule="auto"/>
        <w:jc w:val="both"/>
        <w:rPr>
          <w:rFonts w:ascii="Segoe UI" w:hAnsi="Segoe UI" w:cs="Segoe UI"/>
          <w:sz w:val="18"/>
          <w:szCs w:val="18"/>
        </w:rPr>
      </w:pPr>
      <w:r w:rsidRPr="007408B8">
        <w:rPr>
          <w:rFonts w:ascii="Segoe UI" w:hAnsi="Segoe UI" w:cs="Segoe UI"/>
          <w:sz w:val="18"/>
          <w:szCs w:val="18"/>
        </w:rPr>
        <w:t xml:space="preserve">Fecha:    /    / </w:t>
      </w:r>
      <w:r w:rsidRPr="007408B8">
        <w:rPr>
          <w:rFonts w:ascii="Segoe UI" w:hAnsi="Segoe UI" w:cs="Segoe UI"/>
          <w:sz w:val="18"/>
          <w:szCs w:val="18"/>
        </w:rPr>
        <w:tab/>
      </w:r>
      <w:r w:rsidRPr="007408B8">
        <w:rPr>
          <w:rFonts w:ascii="Segoe UI" w:hAnsi="Segoe UI" w:cs="Segoe UI"/>
          <w:sz w:val="18"/>
          <w:szCs w:val="18"/>
        </w:rPr>
        <w:tab/>
      </w:r>
    </w:p>
    <w:p w14:paraId="2451ECE9" w14:textId="77777777" w:rsidR="00595004" w:rsidRDefault="00595004" w:rsidP="00595004">
      <w:pPr>
        <w:suppressAutoHyphens/>
        <w:spacing w:line="240" w:lineRule="auto"/>
        <w:jc w:val="both"/>
        <w:rPr>
          <w:rFonts w:ascii="Segoe UI" w:hAnsi="Segoe UI" w:cs="Segoe UI"/>
          <w:sz w:val="18"/>
          <w:szCs w:val="18"/>
        </w:rPr>
      </w:pPr>
      <w:r w:rsidRPr="007408B8">
        <w:rPr>
          <w:rFonts w:ascii="Segoe UI" w:hAnsi="Segoe UI" w:cs="Segoe UI"/>
          <w:sz w:val="18"/>
          <w:szCs w:val="18"/>
        </w:rPr>
        <w:t>Municipio:</w:t>
      </w:r>
    </w:p>
    <w:p w14:paraId="5E6B8392" w14:textId="479AB05B" w:rsidR="007408B8" w:rsidRPr="007408B8" w:rsidRDefault="007408B8" w:rsidP="00595004">
      <w:pPr>
        <w:suppressAutoHyphens/>
        <w:spacing w:line="240" w:lineRule="auto"/>
        <w:jc w:val="both"/>
        <w:rPr>
          <w:rFonts w:ascii="Segoe UI" w:hAnsi="Segoe UI" w:cs="Segoe UI"/>
          <w:sz w:val="18"/>
          <w:szCs w:val="18"/>
        </w:rPr>
      </w:pPr>
      <w:r>
        <w:rPr>
          <w:rFonts w:ascii="Segoe UI" w:hAnsi="Segoe UI" w:cs="Segoe UI"/>
          <w:sz w:val="18"/>
          <w:szCs w:val="18"/>
        </w:rPr>
        <w:t>Comunidad / Barrio:</w:t>
      </w:r>
    </w:p>
    <w:p w14:paraId="75FA6F79" w14:textId="77777777" w:rsidR="00595004" w:rsidRPr="007408B8" w:rsidRDefault="00595004" w:rsidP="00595004">
      <w:pPr>
        <w:suppressAutoHyphens/>
        <w:spacing w:line="240" w:lineRule="auto"/>
        <w:jc w:val="both"/>
        <w:rPr>
          <w:rFonts w:ascii="Segoe UI" w:hAnsi="Segoe UI" w:cs="Segoe UI"/>
          <w:sz w:val="18"/>
          <w:szCs w:val="18"/>
        </w:rPr>
      </w:pPr>
      <w:r w:rsidRPr="007408B8">
        <w:rPr>
          <w:rFonts w:ascii="Segoe UI" w:hAnsi="Segoe UI" w:cs="Segoe UI"/>
          <w:sz w:val="18"/>
          <w:szCs w:val="18"/>
        </w:rPr>
        <w:t>Departamento/región:</w:t>
      </w:r>
    </w:p>
    <w:p w14:paraId="23936414"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r w:rsidRPr="007408B8">
        <w:rPr>
          <w:rFonts w:ascii="Segoe UI" w:hAnsi="Segoe UI" w:cs="Segoe UI"/>
          <w:sz w:val="18"/>
          <w:szCs w:val="18"/>
        </w:rPr>
        <w:t>Nombre de la persona que presentó la preocupación/queja/sugerencia: ……………………………………</w:t>
      </w:r>
    </w:p>
    <w:p w14:paraId="68731520"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7408B8">
        <w:rPr>
          <w:rFonts w:ascii="Segoe UI" w:hAnsi="Segoe UI" w:cs="Segoe UI"/>
          <w:sz w:val="18"/>
          <w:szCs w:val="18"/>
        </w:rPr>
        <w:t>Dirección: ………………………………………………………………………..………..</w:t>
      </w:r>
    </w:p>
    <w:p w14:paraId="21FE5FDE"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7408B8">
        <w:rPr>
          <w:rFonts w:ascii="Segoe UI" w:hAnsi="Segoe UI" w:cs="Segoe UI"/>
          <w:sz w:val="18"/>
          <w:szCs w:val="18"/>
        </w:rPr>
        <w:t>Teléfono: ……………………………………………………………..…………………...</w:t>
      </w:r>
    </w:p>
    <w:p w14:paraId="36B08910"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7408B8">
        <w:rPr>
          <w:rFonts w:ascii="Segoe UI" w:hAnsi="Segoe UI" w:cs="Segoe UI"/>
          <w:sz w:val="18"/>
          <w:szCs w:val="18"/>
        </w:rPr>
        <w:t>Correo electrónico:……………………………………………………………………….</w:t>
      </w:r>
    </w:p>
    <w:p w14:paraId="2D86F43E"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rPr>
          <w:rFonts w:ascii="Segoe UI" w:hAnsi="Segoe UI" w:cs="Segoe UI"/>
          <w:sz w:val="18"/>
          <w:szCs w:val="18"/>
        </w:rPr>
      </w:pPr>
      <w:r w:rsidRPr="007408B8">
        <w:rPr>
          <w:rFonts w:ascii="Segoe UI" w:hAnsi="Segoe UI" w:cs="Segoe UI"/>
          <w:sz w:val="18"/>
          <w:szCs w:val="18"/>
        </w:rPr>
        <w:t>Documento de identidad: ……………………………………………………………………..</w:t>
      </w:r>
    </w:p>
    <w:p w14:paraId="2D54C8AA" w14:textId="77777777" w:rsidR="00595004" w:rsidRPr="007408B8" w:rsidRDefault="00595004" w:rsidP="00595004">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uppressAutoHyphens/>
        <w:spacing w:line="240" w:lineRule="auto"/>
        <w:jc w:val="both"/>
        <w:rPr>
          <w:rFonts w:ascii="Segoe UI" w:hAnsi="Segoe UI" w:cs="Segoe UI"/>
          <w:sz w:val="18"/>
          <w:szCs w:val="18"/>
        </w:rPr>
      </w:pPr>
      <w:r w:rsidRPr="007408B8">
        <w:rPr>
          <w:rFonts w:ascii="Segoe UI" w:hAnsi="Segoe UI" w:cs="Segoe UI"/>
          <w:noProof/>
          <w:sz w:val="18"/>
          <w:szCs w:val="18"/>
          <w:lang w:val="en-US"/>
        </w:rPr>
        <mc:AlternateContent>
          <mc:Choice Requires="wps">
            <w:drawing>
              <wp:anchor distT="0" distB="0" distL="114300" distR="114300" simplePos="0" relativeHeight="251672576" behindDoc="0" locked="0" layoutInCell="1" allowOverlap="1" wp14:anchorId="28A2E8F1" wp14:editId="0CCF2E76">
                <wp:simplePos x="0" y="0"/>
                <wp:positionH relativeFrom="column">
                  <wp:posOffset>3143554</wp:posOffset>
                </wp:positionH>
                <wp:positionV relativeFrom="paragraph">
                  <wp:posOffset>40479</wp:posOffset>
                </wp:positionV>
                <wp:extent cx="165100" cy="114300"/>
                <wp:effectExtent l="0" t="0" r="25400" b="19050"/>
                <wp:wrapNone/>
                <wp:docPr id="6" name="Rectangle 3"/>
                <wp:cNvGraphicFramePr/>
                <a:graphic xmlns:a="http://schemas.openxmlformats.org/drawingml/2006/main">
                  <a:graphicData uri="http://schemas.microsoft.com/office/word/2010/wordprocessingShape">
                    <wps:wsp>
                      <wps:cNvSpPr/>
                      <wps:spPr>
                        <a:xfrm>
                          <a:off x="0" y="0"/>
                          <a:ext cx="1651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5F465" id="Rectangle 3" o:spid="_x0000_s1026" style="position:absolute;margin-left:247.5pt;margin-top:3.2pt;width:13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" fillcolor="white [3201]" strokecolor="black [3200]" strokeweight="1pt"/>
            </w:pict>
          </mc:Fallback>
        </mc:AlternateContent>
      </w:r>
      <w:r w:rsidRPr="007408B8">
        <w:rPr>
          <w:rFonts w:ascii="Segoe UI" w:hAnsi="Segoe UI" w:cs="Segoe UI"/>
          <w:noProof/>
          <w:sz w:val="18"/>
          <w:szCs w:val="18"/>
          <w:lang w:val="en-US"/>
        </w:rPr>
        <mc:AlternateContent>
          <mc:Choice Requires="wps">
            <w:drawing>
              <wp:anchor distT="0" distB="0" distL="114300" distR="114300" simplePos="0" relativeHeight="251674624" behindDoc="0" locked="0" layoutInCell="1" allowOverlap="1" wp14:anchorId="03360E3B" wp14:editId="4BCCAB19">
                <wp:simplePos x="0" y="0"/>
                <wp:positionH relativeFrom="column">
                  <wp:posOffset>4461823</wp:posOffset>
                </wp:positionH>
                <wp:positionV relativeFrom="paragraph">
                  <wp:posOffset>31276</wp:posOffset>
                </wp:positionV>
                <wp:extent cx="165100" cy="114300"/>
                <wp:effectExtent l="0" t="0" r="25400" b="19050"/>
                <wp:wrapNone/>
                <wp:docPr id="41355090" name="Rectangle 3"/>
                <wp:cNvGraphicFramePr/>
                <a:graphic xmlns:a="http://schemas.openxmlformats.org/drawingml/2006/main">
                  <a:graphicData uri="http://schemas.microsoft.com/office/word/2010/wordprocessingShape">
                    <wps:wsp>
                      <wps:cNvSpPr/>
                      <wps:spPr>
                        <a:xfrm>
                          <a:off x="0" y="0"/>
                          <a:ext cx="1651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173069" id="Rectangle 3" o:spid="_x0000_s1026" style="position:absolute;margin-left:351.3pt;margin-top:2.45pt;width:13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" fillcolor="white [3201]" strokecolor="black [3200]" strokeweight="1pt"/>
            </w:pict>
          </mc:Fallback>
        </mc:AlternateContent>
      </w:r>
      <w:r w:rsidRPr="007408B8">
        <w:rPr>
          <w:rFonts w:ascii="Segoe UI" w:hAnsi="Segoe UI" w:cs="Segoe UI"/>
          <w:noProof/>
          <w:sz w:val="18"/>
          <w:szCs w:val="18"/>
          <w:lang w:val="en-US"/>
        </w:rPr>
        <mc:AlternateContent>
          <mc:Choice Requires="wps">
            <w:drawing>
              <wp:anchor distT="0" distB="0" distL="114300" distR="114300" simplePos="0" relativeHeight="251673600" behindDoc="0" locked="0" layoutInCell="1" allowOverlap="1" wp14:anchorId="05CCCABC" wp14:editId="1C8A40F3">
                <wp:simplePos x="0" y="0"/>
                <wp:positionH relativeFrom="column">
                  <wp:posOffset>1577823</wp:posOffset>
                </wp:positionH>
                <wp:positionV relativeFrom="paragraph">
                  <wp:posOffset>40640</wp:posOffset>
                </wp:positionV>
                <wp:extent cx="165100" cy="114300"/>
                <wp:effectExtent l="0" t="0" r="25400" b="19050"/>
                <wp:wrapNone/>
                <wp:docPr id="7" name="Rectangle 4"/>
                <wp:cNvGraphicFramePr/>
                <a:graphic xmlns:a="http://schemas.openxmlformats.org/drawingml/2006/main">
                  <a:graphicData uri="http://schemas.microsoft.com/office/word/2010/wordprocessingShape">
                    <wps:wsp>
                      <wps:cNvSpPr/>
                      <wps:spPr>
                        <a:xfrm>
                          <a:off x="0" y="0"/>
                          <a:ext cx="1651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B400C8" id="Rectangle 4" o:spid="_x0000_s1026" style="position:absolute;margin-left:124.25pt;margin-top:3.2pt;width:13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" fillcolor="white [3201]" strokecolor="black [3200]" strokeweight="1pt"/>
            </w:pict>
          </mc:Fallback>
        </mc:AlternateContent>
      </w:r>
      <w:r w:rsidRPr="007408B8">
        <w:rPr>
          <w:rFonts w:ascii="Segoe UI" w:hAnsi="Segoe UI" w:cs="Segoe UI"/>
          <w:sz w:val="18"/>
          <w:szCs w:val="18"/>
        </w:rPr>
        <w:t xml:space="preserve">Preocupaciones                              Queja </w:t>
      </w:r>
      <w:r w:rsidRPr="007408B8">
        <w:rPr>
          <w:rFonts w:ascii="Segoe UI" w:hAnsi="Segoe UI" w:cs="Segoe UI"/>
          <w:sz w:val="18"/>
          <w:szCs w:val="18"/>
        </w:rPr>
        <w:tab/>
      </w:r>
      <w:r w:rsidRPr="007408B8">
        <w:rPr>
          <w:rFonts w:ascii="Segoe UI" w:hAnsi="Segoe UI" w:cs="Segoe UI"/>
          <w:sz w:val="18"/>
          <w:szCs w:val="18"/>
        </w:rPr>
        <w:tab/>
        <w:t xml:space="preserve">               Su  Sugerencia</w:t>
      </w:r>
      <w:r w:rsidRPr="007408B8">
        <w:rPr>
          <w:rFonts w:ascii="Segoe UI" w:hAnsi="Segoe UI" w:cs="Segoe UI"/>
          <w:sz w:val="18"/>
          <w:szCs w:val="18"/>
        </w:rPr>
        <w:tab/>
      </w:r>
    </w:p>
    <w:p w14:paraId="360AF535" w14:textId="55CFDBD5" w:rsidR="00595004"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b/>
          <w:sz w:val="18"/>
          <w:szCs w:val="18"/>
        </w:rPr>
      </w:pPr>
      <w:r w:rsidRPr="007408B8">
        <w:rPr>
          <w:rFonts w:ascii="Segoe UI" w:hAnsi="Segoe UI" w:cs="Segoe UI"/>
          <w:b/>
          <w:sz w:val="18"/>
          <w:szCs w:val="18"/>
        </w:rPr>
        <w:t>Respuesta</w:t>
      </w:r>
    </w:p>
    <w:p w14:paraId="4030CFF9" w14:textId="77777777" w:rsidR="007408B8"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En respuesta a la queja presentada en la fecha………………………………………. Sobre (describir naturaleza de preocupación/queja/sugerencia) ……………………………………………………………………………………………………………………………………………………………………………………………………………………………………………………………………………………………………………………………………………………………………………………………………………………………………………………………….</w:t>
      </w:r>
    </w:p>
    <w:p w14:paraId="66F30733" w14:textId="029C5F87" w:rsidR="00595004" w:rsidRPr="007408B8" w:rsidRDefault="00595004" w:rsidP="007408B8">
      <w:pPr>
        <w:pBdr>
          <w:top w:val="single" w:sz="4" w:space="1" w:color="auto"/>
          <w:left w:val="single" w:sz="4" w:space="4" w:color="auto"/>
          <w:bottom w:val="single" w:sz="4" w:space="1" w:color="auto"/>
          <w:right w:val="single" w:sz="4" w:space="4" w:color="auto"/>
        </w:pBdr>
        <w:suppressAutoHyphens/>
        <w:spacing w:line="240" w:lineRule="auto"/>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Se informa que, luego de haber evaluado la preocupaciones/queja/sugerencia, se ha decidido ……………………………………………………………………………………………………………………………………………………………………………………………………………………………………………………………………………………………………………………………………………………………………………………………………………………………………………………………………………………</w:t>
      </w:r>
    </w:p>
    <w:p w14:paraId="14682CBC" w14:textId="77777777" w:rsidR="00595004"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 xml:space="preserve">En caso de apelación por favor, comunicarse con: </w:t>
      </w:r>
    </w:p>
    <w:p w14:paraId="7B88EFC6" w14:textId="4409677A" w:rsidR="00595004"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w:t>
      </w:r>
    </w:p>
    <w:p w14:paraId="4F638A12" w14:textId="77777777" w:rsidR="00595004"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Canal de respuesta (marcar el canal utilizado): Escrito/Oral</w:t>
      </w:r>
    </w:p>
    <w:p w14:paraId="0858BC7B" w14:textId="77777777" w:rsidR="00595004" w:rsidRPr="007408B8" w:rsidRDefault="00595004" w:rsidP="00595004">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Nombre de la persona que informa:</w:t>
      </w:r>
    </w:p>
    <w:p w14:paraId="384EF5D0" w14:textId="4E3669C1" w:rsidR="00595004" w:rsidRDefault="007408B8" w:rsidP="007408B8">
      <w:pPr>
        <w:pBdr>
          <w:top w:val="single" w:sz="4" w:space="1" w:color="auto"/>
          <w:left w:val="single" w:sz="4" w:space="4" w:color="auto"/>
          <w:bottom w:val="single" w:sz="4" w:space="1" w:color="auto"/>
          <w:right w:val="single" w:sz="4" w:space="4" w:color="auto"/>
        </w:pBdr>
        <w:suppressAutoHyphens/>
        <w:spacing w:line="240" w:lineRule="auto"/>
        <w:jc w:val="both"/>
        <w:rPr>
          <w:rFonts w:ascii="Segoe UI" w:hAnsi="Segoe UI" w:cs="Segoe UI"/>
          <w:sz w:val="18"/>
          <w:szCs w:val="18"/>
          <w:bdr w:val="none" w:sz="0" w:space="0" w:color="auto" w:frame="1"/>
        </w:rPr>
      </w:pPr>
      <w:r w:rsidRPr="007408B8">
        <w:rPr>
          <w:rFonts w:ascii="Segoe UI" w:hAnsi="Segoe UI" w:cs="Segoe UI"/>
          <w:sz w:val="18"/>
          <w:szCs w:val="18"/>
          <w:bdr w:val="none" w:sz="0" w:space="0" w:color="auto" w:frame="1"/>
        </w:rPr>
        <w:t>Firma de la persona que informa:</w:t>
      </w:r>
    </w:p>
    <w:p w14:paraId="06385B8C" w14:textId="77777777" w:rsidR="007408B8" w:rsidRPr="007408B8" w:rsidRDefault="007408B8" w:rsidP="007408B8">
      <w:pPr>
        <w:rPr>
          <w:rFonts w:ascii="Segoe UI" w:hAnsi="Segoe UI" w:cs="Segoe UI"/>
          <w:sz w:val="18"/>
          <w:szCs w:val="18"/>
          <w:lang w:val="es-SV"/>
        </w:rPr>
      </w:pPr>
    </w:p>
    <w:p w14:paraId="57A12909" w14:textId="77777777" w:rsidR="007408B8" w:rsidRPr="007408B8" w:rsidRDefault="007408B8" w:rsidP="007408B8">
      <w:pPr>
        <w:rPr>
          <w:rFonts w:ascii="Segoe UI" w:hAnsi="Segoe UI" w:cs="Segoe UI"/>
          <w:sz w:val="18"/>
          <w:szCs w:val="18"/>
          <w:lang w:val="es-SV"/>
        </w:rPr>
      </w:pPr>
    </w:p>
    <w:p w14:paraId="6BE72CD7" w14:textId="77777777" w:rsidR="007408B8" w:rsidRDefault="007408B8" w:rsidP="007408B8">
      <w:pPr>
        <w:rPr>
          <w:rFonts w:ascii="Segoe UI" w:hAnsi="Segoe UI" w:cs="Segoe UI"/>
          <w:sz w:val="18"/>
          <w:szCs w:val="18"/>
          <w:bdr w:val="none" w:sz="0" w:space="0" w:color="auto" w:frame="1"/>
        </w:rPr>
      </w:pPr>
    </w:p>
    <w:p w14:paraId="414F4F02" w14:textId="77777777" w:rsidR="000068D0" w:rsidRDefault="000068D0" w:rsidP="007408B8">
      <w:pPr>
        <w:rPr>
          <w:rFonts w:ascii="Segoe UI" w:hAnsi="Segoe UI" w:cs="Segoe UI"/>
          <w:sz w:val="18"/>
          <w:szCs w:val="18"/>
          <w:bdr w:val="none" w:sz="0" w:space="0" w:color="auto" w:frame="1"/>
        </w:rPr>
      </w:pPr>
    </w:p>
    <w:p w14:paraId="661BEBBE" w14:textId="582FB83B" w:rsidR="007408B8" w:rsidRDefault="007408B8" w:rsidP="007408B8">
      <w:pPr>
        <w:tabs>
          <w:tab w:val="left" w:pos="2955"/>
        </w:tabs>
        <w:rPr>
          <w:rFonts w:ascii="Segoe UI" w:hAnsi="Segoe UI" w:cs="Segoe UI"/>
          <w:sz w:val="18"/>
          <w:szCs w:val="18"/>
          <w:lang w:val="es-SV"/>
        </w:rPr>
      </w:pPr>
      <w:r>
        <w:rPr>
          <w:rFonts w:ascii="Segoe UI" w:hAnsi="Segoe UI" w:cs="Segoe UI"/>
          <w:sz w:val="18"/>
          <w:szCs w:val="18"/>
          <w:lang w:val="es-SV"/>
        </w:rPr>
        <w:tab/>
      </w:r>
    </w:p>
    <w:p w14:paraId="6BDB8519" w14:textId="77777777" w:rsidR="007408B8" w:rsidRDefault="007408B8" w:rsidP="007408B8">
      <w:pPr>
        <w:tabs>
          <w:tab w:val="left" w:pos="2955"/>
        </w:tabs>
        <w:rPr>
          <w:rFonts w:ascii="Segoe UI" w:hAnsi="Segoe UI" w:cs="Segoe UI"/>
          <w:sz w:val="18"/>
          <w:szCs w:val="18"/>
          <w:lang w:val="es-SV"/>
        </w:rPr>
      </w:pPr>
    </w:p>
    <w:p w14:paraId="655BF190" w14:textId="77777777" w:rsidR="007408B8" w:rsidRDefault="007408B8" w:rsidP="007408B8">
      <w:pPr>
        <w:tabs>
          <w:tab w:val="left" w:pos="2955"/>
        </w:tabs>
        <w:rPr>
          <w:rFonts w:ascii="Segoe UI" w:hAnsi="Segoe UI" w:cs="Segoe UI"/>
          <w:sz w:val="18"/>
          <w:szCs w:val="18"/>
          <w:lang w:val="es-SV"/>
        </w:rPr>
      </w:pPr>
    </w:p>
    <w:p w14:paraId="58FA2DD9" w14:textId="77777777" w:rsidR="007408B8" w:rsidRDefault="007408B8" w:rsidP="007408B8">
      <w:pPr>
        <w:tabs>
          <w:tab w:val="left" w:pos="2955"/>
        </w:tabs>
        <w:rPr>
          <w:rFonts w:ascii="Segoe UI" w:hAnsi="Segoe UI" w:cs="Segoe UI"/>
          <w:sz w:val="18"/>
          <w:szCs w:val="18"/>
          <w:lang w:val="es-SV"/>
        </w:rPr>
      </w:pPr>
    </w:p>
    <w:p w14:paraId="586A3C99" w14:textId="77777777" w:rsidR="007408B8" w:rsidRDefault="007408B8" w:rsidP="007408B8">
      <w:pPr>
        <w:tabs>
          <w:tab w:val="left" w:pos="2955"/>
        </w:tabs>
        <w:rPr>
          <w:rFonts w:ascii="Segoe UI" w:hAnsi="Segoe UI" w:cs="Segoe UI"/>
          <w:sz w:val="18"/>
          <w:szCs w:val="18"/>
          <w:lang w:val="es-SV"/>
        </w:rPr>
      </w:pPr>
    </w:p>
    <w:p w14:paraId="63615328" w14:textId="77777777" w:rsidR="007408B8" w:rsidRPr="000068D0" w:rsidRDefault="007408B8" w:rsidP="007408B8">
      <w:pPr>
        <w:tabs>
          <w:tab w:val="left" w:pos="2955"/>
        </w:tabs>
        <w:rPr>
          <w:rFonts w:ascii="Segoe UI" w:hAnsi="Segoe UI" w:cs="Segoe UI"/>
          <w:sz w:val="18"/>
          <w:szCs w:val="18"/>
        </w:rPr>
      </w:pPr>
    </w:p>
    <w:p w14:paraId="0DA31AF1" w14:textId="77777777" w:rsidR="007408B8" w:rsidRDefault="007408B8" w:rsidP="007408B8">
      <w:pPr>
        <w:tabs>
          <w:tab w:val="left" w:pos="2955"/>
        </w:tabs>
        <w:rPr>
          <w:rFonts w:ascii="Segoe UI" w:hAnsi="Segoe UI" w:cs="Segoe UI"/>
          <w:sz w:val="18"/>
          <w:szCs w:val="18"/>
          <w:lang w:val="es-SV"/>
        </w:rPr>
      </w:pPr>
    </w:p>
    <w:p w14:paraId="688C2FA8" w14:textId="77777777" w:rsidR="007408B8" w:rsidRDefault="007408B8" w:rsidP="007408B8">
      <w:pPr>
        <w:pStyle w:val="Heading2"/>
        <w:numPr>
          <w:ilvl w:val="0"/>
          <w:numId w:val="0"/>
        </w:numPr>
        <w:rPr>
          <w:rFonts w:ascii="Segoe UI" w:hAnsi="Segoe UI" w:cs="Segoe UI"/>
          <w:color w:val="0070C0"/>
          <w:sz w:val="18"/>
          <w:szCs w:val="18"/>
          <w:lang w:val="es-HN"/>
        </w:rPr>
        <w:sectPr w:rsidR="007408B8" w:rsidSect="00742EEA">
          <w:pgSz w:w="11906" w:h="16838"/>
          <w:pgMar w:top="1440" w:right="1440" w:bottom="1440" w:left="1440" w:header="708" w:footer="708" w:gutter="0"/>
          <w:cols w:space="708"/>
          <w:docGrid w:linePitch="360"/>
        </w:sectPr>
      </w:pPr>
    </w:p>
    <w:p w14:paraId="2DA97C9D" w14:textId="77777777" w:rsidR="007408B8" w:rsidRPr="007408B8" w:rsidRDefault="007408B8" w:rsidP="007408B8">
      <w:pPr>
        <w:pStyle w:val="Heading2"/>
        <w:numPr>
          <w:ilvl w:val="0"/>
          <w:numId w:val="0"/>
        </w:numPr>
        <w:rPr>
          <w:rFonts w:ascii="Segoe UI" w:hAnsi="Segoe UI" w:cs="Segoe UI"/>
          <w:color w:val="0070C0"/>
          <w:sz w:val="18"/>
          <w:szCs w:val="18"/>
          <w:lang w:val="es-HN"/>
        </w:rPr>
      </w:pPr>
      <w:bookmarkStart w:id="250" w:name="_Toc146639864"/>
      <w:r w:rsidRPr="007408B8">
        <w:rPr>
          <w:rFonts w:ascii="Segoe UI" w:hAnsi="Segoe UI" w:cs="Segoe UI"/>
          <w:color w:val="0070C0"/>
          <w:sz w:val="18"/>
          <w:szCs w:val="18"/>
          <w:lang w:val="es-HN"/>
        </w:rPr>
        <w:lastRenderedPageBreak/>
        <w:t>Formato 3: Matriz de registro de atenciones y respuestas a quejas y solicitudes</w:t>
      </w:r>
      <w:bookmarkEnd w:id="250"/>
    </w:p>
    <w:p w14:paraId="5A1E678E" w14:textId="77777777" w:rsidR="007408B8" w:rsidRPr="000F6E48" w:rsidRDefault="007408B8" w:rsidP="007408B8">
      <w:pPr>
        <w:rPr>
          <w:lang w:val="es-NI" w:eastAsia="es-NI"/>
        </w:rPr>
      </w:pPr>
    </w:p>
    <w:tbl>
      <w:tblPr>
        <w:tblW w:w="15183" w:type="dxa"/>
        <w:tblInd w:w="-856" w:type="dxa"/>
        <w:tblLayout w:type="fixed"/>
        <w:tblCellMar>
          <w:left w:w="70" w:type="dxa"/>
          <w:right w:w="70" w:type="dxa"/>
        </w:tblCellMar>
        <w:tblLook w:val="04A0" w:firstRow="1" w:lastRow="0" w:firstColumn="1" w:lastColumn="0" w:noHBand="0" w:noVBand="1"/>
      </w:tblPr>
      <w:tblGrid>
        <w:gridCol w:w="434"/>
        <w:gridCol w:w="843"/>
        <w:gridCol w:w="708"/>
        <w:gridCol w:w="993"/>
        <w:gridCol w:w="567"/>
        <w:gridCol w:w="708"/>
        <w:gridCol w:w="993"/>
        <w:gridCol w:w="850"/>
        <w:gridCol w:w="992"/>
        <w:gridCol w:w="993"/>
        <w:gridCol w:w="992"/>
        <w:gridCol w:w="850"/>
        <w:gridCol w:w="1134"/>
        <w:gridCol w:w="975"/>
        <w:gridCol w:w="1009"/>
        <w:gridCol w:w="1135"/>
        <w:gridCol w:w="1007"/>
      </w:tblGrid>
      <w:tr w:rsidR="007408B8" w:rsidRPr="007408B8" w14:paraId="1270A824" w14:textId="77777777" w:rsidTr="007408B8">
        <w:trPr>
          <w:trHeight w:val="223"/>
        </w:trPr>
        <w:tc>
          <w:tcPr>
            <w:tcW w:w="434"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5B779F3B"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bookmarkStart w:id="251" w:name="_Hlk143965246"/>
            <w:r w:rsidRPr="007408B8">
              <w:rPr>
                <w:rFonts w:ascii="Segoe UI" w:eastAsia="Times New Roman" w:hAnsi="Segoe UI" w:cs="Segoe UI"/>
                <w:b/>
                <w:bCs/>
                <w:sz w:val="16"/>
                <w:szCs w:val="16"/>
                <w:lang w:eastAsia="es-HN"/>
              </w:rPr>
              <w:t>No.</w:t>
            </w:r>
          </w:p>
        </w:tc>
        <w:tc>
          <w:tcPr>
            <w:tcW w:w="843" w:type="dxa"/>
            <w:tcBorders>
              <w:top w:val="single" w:sz="4" w:space="0" w:color="auto"/>
              <w:left w:val="nil"/>
              <w:bottom w:val="single" w:sz="4" w:space="0" w:color="auto"/>
              <w:right w:val="single" w:sz="4" w:space="0" w:color="auto"/>
            </w:tcBorders>
            <w:shd w:val="clear" w:color="000000" w:fill="FABF8F"/>
            <w:vAlign w:val="center"/>
            <w:hideMark/>
          </w:tcPr>
          <w:p w14:paraId="172482D0"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Fecha y hora de recepción</w:t>
            </w:r>
          </w:p>
        </w:tc>
        <w:tc>
          <w:tcPr>
            <w:tcW w:w="708" w:type="dxa"/>
            <w:tcBorders>
              <w:top w:val="single" w:sz="4" w:space="0" w:color="auto"/>
              <w:left w:val="nil"/>
              <w:bottom w:val="single" w:sz="4" w:space="0" w:color="auto"/>
              <w:right w:val="single" w:sz="4" w:space="0" w:color="auto"/>
            </w:tcBorders>
            <w:shd w:val="clear" w:color="000000" w:fill="FABF8F"/>
            <w:vAlign w:val="center"/>
            <w:hideMark/>
          </w:tcPr>
          <w:p w14:paraId="6EBB1A03"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Tipo de recepción </w:t>
            </w:r>
          </w:p>
        </w:tc>
        <w:tc>
          <w:tcPr>
            <w:tcW w:w="993" w:type="dxa"/>
            <w:tcBorders>
              <w:top w:val="single" w:sz="4" w:space="0" w:color="auto"/>
              <w:left w:val="nil"/>
              <w:bottom w:val="single" w:sz="4" w:space="0" w:color="auto"/>
              <w:right w:val="single" w:sz="4" w:space="0" w:color="auto"/>
            </w:tcBorders>
            <w:shd w:val="clear" w:color="000000" w:fill="FABF8F"/>
            <w:vAlign w:val="center"/>
            <w:hideMark/>
          </w:tcPr>
          <w:p w14:paraId="1AE1C4A0"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Nombre del solicitante</w:t>
            </w:r>
          </w:p>
        </w:tc>
        <w:tc>
          <w:tcPr>
            <w:tcW w:w="567" w:type="dxa"/>
            <w:tcBorders>
              <w:top w:val="single" w:sz="4" w:space="0" w:color="auto"/>
              <w:left w:val="nil"/>
              <w:bottom w:val="single" w:sz="4" w:space="0" w:color="auto"/>
              <w:right w:val="single" w:sz="4" w:space="0" w:color="auto"/>
            </w:tcBorders>
            <w:shd w:val="clear" w:color="000000" w:fill="FABF8F"/>
            <w:vAlign w:val="center"/>
            <w:hideMark/>
          </w:tcPr>
          <w:p w14:paraId="6240F861"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Sexo </w:t>
            </w:r>
          </w:p>
        </w:tc>
        <w:tc>
          <w:tcPr>
            <w:tcW w:w="708" w:type="dxa"/>
            <w:tcBorders>
              <w:top w:val="single" w:sz="4" w:space="0" w:color="auto"/>
              <w:left w:val="nil"/>
              <w:bottom w:val="single" w:sz="4" w:space="0" w:color="auto"/>
              <w:right w:val="single" w:sz="4" w:space="0" w:color="auto"/>
            </w:tcBorders>
            <w:shd w:val="clear" w:color="000000" w:fill="FABF8F"/>
            <w:vAlign w:val="center"/>
            <w:hideMark/>
          </w:tcPr>
          <w:p w14:paraId="71857B4D"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Teléfono</w:t>
            </w:r>
          </w:p>
        </w:tc>
        <w:tc>
          <w:tcPr>
            <w:tcW w:w="993" w:type="dxa"/>
            <w:tcBorders>
              <w:top w:val="single" w:sz="4" w:space="0" w:color="auto"/>
              <w:left w:val="nil"/>
              <w:bottom w:val="single" w:sz="4" w:space="0" w:color="auto"/>
              <w:right w:val="single" w:sz="4" w:space="0" w:color="auto"/>
            </w:tcBorders>
            <w:shd w:val="clear" w:color="000000" w:fill="FABF8F"/>
            <w:vAlign w:val="center"/>
            <w:hideMark/>
          </w:tcPr>
          <w:p w14:paraId="28D81F8D"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Comunidad/Municipio </w:t>
            </w:r>
          </w:p>
        </w:tc>
        <w:tc>
          <w:tcPr>
            <w:tcW w:w="850" w:type="dxa"/>
            <w:tcBorders>
              <w:top w:val="single" w:sz="4" w:space="0" w:color="auto"/>
              <w:left w:val="nil"/>
              <w:bottom w:val="single" w:sz="4" w:space="0" w:color="auto"/>
              <w:right w:val="single" w:sz="4" w:space="0" w:color="auto"/>
            </w:tcBorders>
            <w:shd w:val="clear" w:color="000000" w:fill="FABF8F"/>
            <w:vAlign w:val="center"/>
            <w:hideMark/>
          </w:tcPr>
          <w:p w14:paraId="063F3154"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Departamento </w:t>
            </w:r>
          </w:p>
        </w:tc>
        <w:tc>
          <w:tcPr>
            <w:tcW w:w="992" w:type="dxa"/>
            <w:tcBorders>
              <w:top w:val="single" w:sz="4" w:space="0" w:color="auto"/>
              <w:left w:val="nil"/>
              <w:bottom w:val="single" w:sz="4" w:space="0" w:color="auto"/>
              <w:right w:val="single" w:sz="4" w:space="0" w:color="auto"/>
            </w:tcBorders>
            <w:shd w:val="clear" w:color="000000" w:fill="FABF8F"/>
            <w:vAlign w:val="center"/>
            <w:hideMark/>
          </w:tcPr>
          <w:p w14:paraId="41541378"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COMPONENTE </w:t>
            </w:r>
          </w:p>
        </w:tc>
        <w:tc>
          <w:tcPr>
            <w:tcW w:w="993" w:type="dxa"/>
            <w:tcBorders>
              <w:top w:val="single" w:sz="4" w:space="0" w:color="auto"/>
              <w:left w:val="nil"/>
              <w:bottom w:val="single" w:sz="4" w:space="0" w:color="auto"/>
              <w:right w:val="single" w:sz="4" w:space="0" w:color="auto"/>
            </w:tcBorders>
            <w:shd w:val="clear" w:color="000000" w:fill="FABF8F"/>
            <w:vAlign w:val="center"/>
            <w:hideMark/>
          </w:tcPr>
          <w:p w14:paraId="517BC606"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Queja/reclamo</w:t>
            </w:r>
          </w:p>
        </w:tc>
        <w:tc>
          <w:tcPr>
            <w:tcW w:w="992" w:type="dxa"/>
            <w:tcBorders>
              <w:top w:val="single" w:sz="4" w:space="0" w:color="auto"/>
              <w:left w:val="nil"/>
              <w:bottom w:val="single" w:sz="4" w:space="0" w:color="auto"/>
              <w:right w:val="single" w:sz="4" w:space="0" w:color="auto"/>
            </w:tcBorders>
            <w:shd w:val="clear" w:color="000000" w:fill="FABF8F"/>
            <w:vAlign w:val="center"/>
            <w:hideMark/>
          </w:tcPr>
          <w:p w14:paraId="1468AF72"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Tipo de Solicitante</w:t>
            </w:r>
          </w:p>
        </w:tc>
        <w:tc>
          <w:tcPr>
            <w:tcW w:w="850" w:type="dxa"/>
            <w:tcBorders>
              <w:top w:val="single" w:sz="4" w:space="0" w:color="auto"/>
              <w:left w:val="nil"/>
              <w:bottom w:val="single" w:sz="4" w:space="0" w:color="auto"/>
              <w:right w:val="single" w:sz="4" w:space="0" w:color="auto"/>
            </w:tcBorders>
            <w:shd w:val="clear" w:color="000000" w:fill="FABF8F"/>
            <w:vAlign w:val="center"/>
            <w:hideMark/>
          </w:tcPr>
          <w:p w14:paraId="0F1F6509"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Descripción de la Solicitud</w:t>
            </w:r>
          </w:p>
        </w:tc>
        <w:tc>
          <w:tcPr>
            <w:tcW w:w="1134" w:type="dxa"/>
            <w:tcBorders>
              <w:top w:val="single" w:sz="4" w:space="0" w:color="auto"/>
              <w:left w:val="nil"/>
              <w:bottom w:val="single" w:sz="4" w:space="0" w:color="auto"/>
              <w:right w:val="single" w:sz="4" w:space="0" w:color="auto"/>
            </w:tcBorders>
            <w:shd w:val="clear" w:color="000000" w:fill="FABF8F"/>
            <w:vAlign w:val="center"/>
            <w:hideMark/>
          </w:tcPr>
          <w:p w14:paraId="4273BBB9"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Respuesta proporcionada</w:t>
            </w:r>
          </w:p>
        </w:tc>
        <w:tc>
          <w:tcPr>
            <w:tcW w:w="975" w:type="dxa"/>
            <w:tcBorders>
              <w:top w:val="single" w:sz="4" w:space="0" w:color="auto"/>
              <w:left w:val="nil"/>
              <w:bottom w:val="single" w:sz="4" w:space="0" w:color="auto"/>
              <w:right w:val="single" w:sz="4" w:space="0" w:color="auto"/>
            </w:tcBorders>
            <w:shd w:val="clear" w:color="000000" w:fill="FABF8F"/>
            <w:vAlign w:val="center"/>
            <w:hideMark/>
          </w:tcPr>
          <w:p w14:paraId="6CF57D8C"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Responsable de la atención </w:t>
            </w:r>
          </w:p>
        </w:tc>
        <w:tc>
          <w:tcPr>
            <w:tcW w:w="1009" w:type="dxa"/>
            <w:tcBorders>
              <w:top w:val="single" w:sz="4" w:space="0" w:color="auto"/>
              <w:left w:val="nil"/>
              <w:bottom w:val="single" w:sz="4" w:space="0" w:color="auto"/>
              <w:right w:val="single" w:sz="4" w:space="0" w:color="auto"/>
            </w:tcBorders>
            <w:shd w:val="clear" w:color="000000" w:fill="FABF8F"/>
            <w:vAlign w:val="center"/>
            <w:hideMark/>
          </w:tcPr>
          <w:p w14:paraId="20DE5FCB"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Registro del proceso post llamada</w:t>
            </w:r>
          </w:p>
        </w:tc>
        <w:tc>
          <w:tcPr>
            <w:tcW w:w="1135" w:type="dxa"/>
            <w:tcBorders>
              <w:top w:val="single" w:sz="4" w:space="0" w:color="auto"/>
              <w:left w:val="nil"/>
              <w:bottom w:val="single" w:sz="4" w:space="0" w:color="auto"/>
              <w:right w:val="single" w:sz="4" w:space="0" w:color="auto"/>
            </w:tcBorders>
            <w:shd w:val="clear" w:color="000000" w:fill="FABF8F"/>
            <w:vAlign w:val="center"/>
            <w:hideMark/>
          </w:tcPr>
          <w:p w14:paraId="0E0DB302"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Resolución y respuesta </w:t>
            </w:r>
          </w:p>
        </w:tc>
        <w:tc>
          <w:tcPr>
            <w:tcW w:w="1007" w:type="dxa"/>
            <w:tcBorders>
              <w:top w:val="single" w:sz="4" w:space="0" w:color="auto"/>
              <w:left w:val="nil"/>
              <w:bottom w:val="single" w:sz="4" w:space="0" w:color="auto"/>
              <w:right w:val="single" w:sz="4" w:space="0" w:color="auto"/>
            </w:tcBorders>
            <w:shd w:val="clear" w:color="000000" w:fill="FABF8F"/>
            <w:noWrap/>
            <w:vAlign w:val="bottom"/>
            <w:hideMark/>
          </w:tcPr>
          <w:p w14:paraId="3E991969" w14:textId="77777777" w:rsidR="007408B8" w:rsidRPr="007408B8" w:rsidRDefault="007408B8" w:rsidP="00A2693E">
            <w:pPr>
              <w:spacing w:after="0" w:line="240" w:lineRule="auto"/>
              <w:jc w:val="center"/>
              <w:rPr>
                <w:rFonts w:ascii="Segoe UI" w:eastAsia="Times New Roman" w:hAnsi="Segoe UI" w:cs="Segoe UI"/>
                <w:b/>
                <w:bCs/>
                <w:sz w:val="16"/>
                <w:szCs w:val="16"/>
                <w:lang w:eastAsia="es-HN"/>
              </w:rPr>
            </w:pPr>
            <w:r w:rsidRPr="007408B8">
              <w:rPr>
                <w:rFonts w:ascii="Segoe UI" w:eastAsia="Times New Roman" w:hAnsi="Segoe UI" w:cs="Segoe UI"/>
                <w:b/>
                <w:bCs/>
                <w:sz w:val="16"/>
                <w:szCs w:val="16"/>
                <w:lang w:eastAsia="es-HN"/>
              </w:rPr>
              <w:t xml:space="preserve">Indigena /afrodescendiente </w:t>
            </w:r>
          </w:p>
        </w:tc>
      </w:tr>
      <w:tr w:rsidR="007408B8" w:rsidRPr="007408B8" w14:paraId="3C40025D" w14:textId="77777777" w:rsidTr="007408B8">
        <w:trPr>
          <w:trHeight w:val="2869"/>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06EF1C23"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1</w:t>
            </w:r>
          </w:p>
        </w:tc>
        <w:tc>
          <w:tcPr>
            <w:tcW w:w="843" w:type="dxa"/>
            <w:tcBorders>
              <w:top w:val="nil"/>
              <w:left w:val="nil"/>
              <w:bottom w:val="single" w:sz="4" w:space="0" w:color="auto"/>
              <w:right w:val="single" w:sz="4" w:space="0" w:color="auto"/>
            </w:tcBorders>
            <w:shd w:val="clear" w:color="auto" w:fill="auto"/>
            <w:vAlign w:val="center"/>
            <w:hideMark/>
          </w:tcPr>
          <w:p w14:paraId="1E1720E4"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La fecha y hora de recepción </w:t>
            </w:r>
          </w:p>
        </w:tc>
        <w:tc>
          <w:tcPr>
            <w:tcW w:w="708" w:type="dxa"/>
            <w:tcBorders>
              <w:top w:val="nil"/>
              <w:left w:val="nil"/>
              <w:bottom w:val="single" w:sz="4" w:space="0" w:color="auto"/>
              <w:right w:val="single" w:sz="4" w:space="0" w:color="auto"/>
            </w:tcBorders>
            <w:shd w:val="clear" w:color="auto" w:fill="auto"/>
            <w:vAlign w:val="center"/>
            <w:hideMark/>
          </w:tcPr>
          <w:p w14:paraId="78558AD0"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Llamada, formato manuscrito, verbal. </w:t>
            </w:r>
          </w:p>
        </w:tc>
        <w:tc>
          <w:tcPr>
            <w:tcW w:w="993" w:type="dxa"/>
            <w:tcBorders>
              <w:top w:val="nil"/>
              <w:left w:val="nil"/>
              <w:bottom w:val="single" w:sz="4" w:space="0" w:color="auto"/>
              <w:right w:val="single" w:sz="4" w:space="0" w:color="auto"/>
            </w:tcBorders>
            <w:shd w:val="clear" w:color="auto" w:fill="auto"/>
            <w:vAlign w:val="center"/>
            <w:hideMark/>
          </w:tcPr>
          <w:p w14:paraId="04BB526A"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No tiene que ser nombre completo y puede también ser una llamada anónima</w:t>
            </w:r>
          </w:p>
        </w:tc>
        <w:tc>
          <w:tcPr>
            <w:tcW w:w="567" w:type="dxa"/>
            <w:tcBorders>
              <w:top w:val="nil"/>
              <w:left w:val="nil"/>
              <w:bottom w:val="single" w:sz="4" w:space="0" w:color="auto"/>
              <w:right w:val="single" w:sz="4" w:space="0" w:color="auto"/>
            </w:tcBorders>
            <w:shd w:val="clear" w:color="auto" w:fill="auto"/>
            <w:vAlign w:val="center"/>
            <w:hideMark/>
          </w:tcPr>
          <w:p w14:paraId="215561EF"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w:t>
            </w:r>
          </w:p>
        </w:tc>
        <w:tc>
          <w:tcPr>
            <w:tcW w:w="708" w:type="dxa"/>
            <w:tcBorders>
              <w:top w:val="nil"/>
              <w:left w:val="nil"/>
              <w:bottom w:val="single" w:sz="4" w:space="0" w:color="auto"/>
              <w:right w:val="single" w:sz="4" w:space="0" w:color="auto"/>
            </w:tcBorders>
            <w:shd w:val="clear" w:color="auto" w:fill="auto"/>
            <w:vAlign w:val="center"/>
            <w:hideMark/>
          </w:tcPr>
          <w:p w14:paraId="639AD4DB"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w:t>
            </w:r>
          </w:p>
        </w:tc>
        <w:tc>
          <w:tcPr>
            <w:tcW w:w="993" w:type="dxa"/>
            <w:tcBorders>
              <w:top w:val="nil"/>
              <w:left w:val="nil"/>
              <w:bottom w:val="single" w:sz="4" w:space="0" w:color="auto"/>
              <w:right w:val="single" w:sz="4" w:space="0" w:color="auto"/>
            </w:tcBorders>
            <w:shd w:val="clear" w:color="auto" w:fill="auto"/>
            <w:vAlign w:val="center"/>
            <w:hideMark/>
          </w:tcPr>
          <w:p w14:paraId="45E4B6E4"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Nombre del municipio y comunidad de donde llama el interesado o donde sucede la denuncia</w:t>
            </w:r>
          </w:p>
        </w:tc>
        <w:tc>
          <w:tcPr>
            <w:tcW w:w="850" w:type="dxa"/>
            <w:tcBorders>
              <w:top w:val="nil"/>
              <w:left w:val="nil"/>
              <w:bottom w:val="single" w:sz="4" w:space="0" w:color="auto"/>
              <w:right w:val="single" w:sz="4" w:space="0" w:color="auto"/>
            </w:tcBorders>
            <w:shd w:val="clear" w:color="auto" w:fill="auto"/>
            <w:vAlign w:val="center"/>
            <w:hideMark/>
          </w:tcPr>
          <w:p w14:paraId="724920CB" w14:textId="77777777" w:rsidR="007408B8" w:rsidRPr="007408B8" w:rsidRDefault="007408B8" w:rsidP="00A2693E">
            <w:pPr>
              <w:spacing w:after="0" w:line="240" w:lineRule="auto"/>
              <w:jc w:val="center"/>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Los departamentos donde está presente el proyecto</w:t>
            </w:r>
          </w:p>
        </w:tc>
        <w:tc>
          <w:tcPr>
            <w:tcW w:w="992" w:type="dxa"/>
            <w:tcBorders>
              <w:top w:val="nil"/>
              <w:left w:val="nil"/>
              <w:bottom w:val="single" w:sz="4" w:space="0" w:color="auto"/>
              <w:right w:val="single" w:sz="4" w:space="0" w:color="auto"/>
            </w:tcBorders>
            <w:shd w:val="clear" w:color="auto" w:fill="auto"/>
            <w:vAlign w:val="center"/>
            <w:hideMark/>
          </w:tcPr>
          <w:p w14:paraId="7A7BEF06"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Por Componentes del proyecto y sub proyectos o Planes </w:t>
            </w:r>
          </w:p>
        </w:tc>
        <w:tc>
          <w:tcPr>
            <w:tcW w:w="993" w:type="dxa"/>
            <w:tcBorders>
              <w:top w:val="nil"/>
              <w:left w:val="nil"/>
              <w:bottom w:val="single" w:sz="4" w:space="0" w:color="auto"/>
              <w:right w:val="single" w:sz="4" w:space="0" w:color="auto"/>
            </w:tcBorders>
            <w:shd w:val="clear" w:color="auto" w:fill="auto"/>
            <w:vAlign w:val="center"/>
            <w:hideMark/>
          </w:tcPr>
          <w:p w14:paraId="7F8DACF1"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No Aplica - si no es queja o reclamo </w:t>
            </w:r>
          </w:p>
        </w:tc>
        <w:tc>
          <w:tcPr>
            <w:tcW w:w="992" w:type="dxa"/>
            <w:tcBorders>
              <w:top w:val="nil"/>
              <w:left w:val="nil"/>
              <w:bottom w:val="single" w:sz="4" w:space="0" w:color="auto"/>
              <w:right w:val="single" w:sz="4" w:space="0" w:color="auto"/>
            </w:tcBorders>
            <w:shd w:val="clear" w:color="auto" w:fill="auto"/>
            <w:vAlign w:val="center"/>
            <w:hideMark/>
          </w:tcPr>
          <w:p w14:paraId="79308BD0"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Puede ser: Beneficiario/a, ciudadano/a, organización, autoridad local o regional, socios del proyecto…</w:t>
            </w:r>
          </w:p>
        </w:tc>
        <w:tc>
          <w:tcPr>
            <w:tcW w:w="850" w:type="dxa"/>
            <w:tcBorders>
              <w:top w:val="nil"/>
              <w:left w:val="nil"/>
              <w:bottom w:val="single" w:sz="4" w:space="0" w:color="auto"/>
              <w:right w:val="single" w:sz="4" w:space="0" w:color="auto"/>
            </w:tcBorders>
            <w:shd w:val="clear" w:color="auto" w:fill="auto"/>
            <w:vAlign w:val="center"/>
            <w:hideMark/>
          </w:tcPr>
          <w:p w14:paraId="5670AAEA"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De qué trata la solicitud de información, queja, reclamo o petición. </w:t>
            </w:r>
          </w:p>
        </w:tc>
        <w:tc>
          <w:tcPr>
            <w:tcW w:w="1134" w:type="dxa"/>
            <w:tcBorders>
              <w:top w:val="nil"/>
              <w:left w:val="nil"/>
              <w:bottom w:val="single" w:sz="4" w:space="0" w:color="auto"/>
              <w:right w:val="single" w:sz="4" w:space="0" w:color="auto"/>
            </w:tcBorders>
            <w:shd w:val="clear" w:color="auto" w:fill="auto"/>
            <w:vAlign w:val="center"/>
            <w:hideMark/>
          </w:tcPr>
          <w:p w14:paraId="3B59B2B1"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Al momento de la recepción Que se le dijo? Qué proceso se le explico? Que contacto se le dio?</w:t>
            </w:r>
          </w:p>
        </w:tc>
        <w:tc>
          <w:tcPr>
            <w:tcW w:w="975" w:type="dxa"/>
            <w:tcBorders>
              <w:top w:val="nil"/>
              <w:left w:val="nil"/>
              <w:bottom w:val="single" w:sz="4" w:space="0" w:color="auto"/>
              <w:right w:val="single" w:sz="4" w:space="0" w:color="auto"/>
            </w:tcBorders>
            <w:shd w:val="clear" w:color="auto" w:fill="auto"/>
            <w:vAlign w:val="center"/>
            <w:hideMark/>
          </w:tcPr>
          <w:p w14:paraId="7B29086A"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Quien recibe:                                                            A quien se remite: </w:t>
            </w:r>
          </w:p>
        </w:tc>
        <w:tc>
          <w:tcPr>
            <w:tcW w:w="1009" w:type="dxa"/>
            <w:tcBorders>
              <w:top w:val="nil"/>
              <w:left w:val="nil"/>
              <w:bottom w:val="single" w:sz="4" w:space="0" w:color="auto"/>
              <w:right w:val="single" w:sz="4" w:space="0" w:color="auto"/>
            </w:tcBorders>
            <w:shd w:val="clear" w:color="auto" w:fill="auto"/>
            <w:vAlign w:val="center"/>
            <w:hideMark/>
          </w:tcPr>
          <w:p w14:paraId="7034BBB9"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¿Cuáles fueron los pasos que se hicieron para dar respuesta?  </w:t>
            </w:r>
          </w:p>
        </w:tc>
        <w:tc>
          <w:tcPr>
            <w:tcW w:w="1135" w:type="dxa"/>
            <w:tcBorders>
              <w:top w:val="nil"/>
              <w:left w:val="nil"/>
              <w:bottom w:val="single" w:sz="4" w:space="0" w:color="auto"/>
              <w:right w:val="single" w:sz="4" w:space="0" w:color="auto"/>
            </w:tcBorders>
            <w:shd w:val="clear" w:color="auto" w:fill="auto"/>
            <w:vAlign w:val="center"/>
            <w:hideMark/>
          </w:tcPr>
          <w:p w14:paraId="321293BB"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Describir la resolución y llamar al interesado para atender su respuesta.  </w:t>
            </w:r>
          </w:p>
        </w:tc>
        <w:tc>
          <w:tcPr>
            <w:tcW w:w="1007" w:type="dxa"/>
            <w:tcBorders>
              <w:top w:val="nil"/>
              <w:left w:val="nil"/>
              <w:bottom w:val="single" w:sz="4" w:space="0" w:color="auto"/>
              <w:right w:val="single" w:sz="4" w:space="0" w:color="auto"/>
            </w:tcBorders>
            <w:shd w:val="clear" w:color="auto" w:fill="auto"/>
            <w:vAlign w:val="center"/>
            <w:hideMark/>
          </w:tcPr>
          <w:p w14:paraId="0DBA3997" w14:textId="77777777" w:rsidR="007408B8" w:rsidRPr="007408B8" w:rsidRDefault="007408B8" w:rsidP="00A2693E">
            <w:pPr>
              <w:spacing w:after="0" w:line="240" w:lineRule="auto"/>
              <w:rPr>
                <w:rFonts w:ascii="Segoe UI" w:eastAsia="Times New Roman" w:hAnsi="Segoe UI" w:cs="Segoe UI"/>
                <w:sz w:val="16"/>
                <w:szCs w:val="16"/>
                <w:lang w:eastAsia="es-HN"/>
              </w:rPr>
            </w:pPr>
            <w:r w:rsidRPr="007408B8">
              <w:rPr>
                <w:rFonts w:ascii="Segoe UI" w:eastAsia="Times New Roman" w:hAnsi="Segoe UI" w:cs="Segoe UI"/>
                <w:sz w:val="16"/>
                <w:szCs w:val="16"/>
                <w:lang w:eastAsia="es-HN"/>
              </w:rPr>
              <w:t xml:space="preserve">Si o No </w:t>
            </w:r>
          </w:p>
        </w:tc>
      </w:tr>
      <w:bookmarkEnd w:id="251"/>
    </w:tbl>
    <w:p w14:paraId="7EA77F93" w14:textId="77777777" w:rsidR="007408B8" w:rsidRPr="00923786" w:rsidRDefault="007408B8" w:rsidP="007408B8">
      <w:pPr>
        <w:suppressAutoHyphens/>
        <w:spacing w:line="240" w:lineRule="auto"/>
        <w:jc w:val="both"/>
        <w:rPr>
          <w:rFonts w:cs="Arial"/>
        </w:rPr>
      </w:pPr>
    </w:p>
    <w:p w14:paraId="7FEC17DC" w14:textId="77777777" w:rsidR="007408B8" w:rsidRDefault="007408B8" w:rsidP="007408B8">
      <w:pPr>
        <w:tabs>
          <w:tab w:val="left" w:pos="2955"/>
        </w:tabs>
        <w:rPr>
          <w:rFonts w:ascii="Segoe UI" w:hAnsi="Segoe UI" w:cs="Segoe UI"/>
          <w:sz w:val="18"/>
          <w:szCs w:val="18"/>
          <w:lang w:val="es-SV"/>
        </w:rPr>
      </w:pPr>
    </w:p>
    <w:p w14:paraId="4F1696F7" w14:textId="77777777" w:rsidR="00512E47" w:rsidRPr="00512E47" w:rsidRDefault="00512E47" w:rsidP="00512E47">
      <w:pPr>
        <w:rPr>
          <w:rFonts w:ascii="Segoe UI" w:hAnsi="Segoe UI" w:cs="Segoe UI"/>
          <w:sz w:val="18"/>
          <w:szCs w:val="18"/>
          <w:lang w:val="es-SV"/>
        </w:rPr>
      </w:pPr>
    </w:p>
    <w:p w14:paraId="127F221A" w14:textId="77777777" w:rsidR="00512E47" w:rsidRPr="00512E47" w:rsidRDefault="00512E47" w:rsidP="00512E47">
      <w:pPr>
        <w:rPr>
          <w:rFonts w:ascii="Segoe UI" w:hAnsi="Segoe UI" w:cs="Segoe UI"/>
          <w:sz w:val="18"/>
          <w:szCs w:val="18"/>
          <w:lang w:val="es-SV"/>
        </w:rPr>
      </w:pPr>
    </w:p>
    <w:p w14:paraId="287C24D8" w14:textId="77777777" w:rsidR="00512E47" w:rsidRPr="00512E47" w:rsidRDefault="00512E47" w:rsidP="00512E47">
      <w:pPr>
        <w:rPr>
          <w:rFonts w:ascii="Segoe UI" w:hAnsi="Segoe UI" w:cs="Segoe UI"/>
          <w:sz w:val="18"/>
          <w:szCs w:val="18"/>
          <w:lang w:val="es-SV"/>
        </w:rPr>
      </w:pPr>
    </w:p>
    <w:p w14:paraId="7C5B2A72" w14:textId="77777777" w:rsidR="00512E47" w:rsidRPr="00512E47" w:rsidRDefault="00512E47" w:rsidP="00512E47">
      <w:pPr>
        <w:rPr>
          <w:rFonts w:ascii="Segoe UI" w:hAnsi="Segoe UI" w:cs="Segoe UI"/>
          <w:sz w:val="18"/>
          <w:szCs w:val="18"/>
          <w:lang w:val="es-SV"/>
        </w:rPr>
      </w:pPr>
    </w:p>
    <w:p w14:paraId="33FCB7C4" w14:textId="77777777" w:rsidR="00512E47" w:rsidRPr="00512E47" w:rsidRDefault="00512E47" w:rsidP="00512E47">
      <w:pPr>
        <w:rPr>
          <w:rFonts w:ascii="Segoe UI" w:hAnsi="Segoe UI" w:cs="Segoe UI"/>
          <w:sz w:val="18"/>
          <w:szCs w:val="18"/>
          <w:lang w:val="es-SV"/>
        </w:rPr>
      </w:pPr>
    </w:p>
    <w:p w14:paraId="276B2952" w14:textId="77777777" w:rsidR="00512E47" w:rsidRPr="00512E47" w:rsidRDefault="00512E47" w:rsidP="00512E47">
      <w:pPr>
        <w:rPr>
          <w:rFonts w:ascii="Segoe UI" w:hAnsi="Segoe UI" w:cs="Segoe UI"/>
          <w:sz w:val="18"/>
          <w:szCs w:val="18"/>
          <w:lang w:val="es-SV"/>
        </w:rPr>
      </w:pPr>
    </w:p>
    <w:p w14:paraId="5559CBBD" w14:textId="77777777" w:rsidR="00512E47" w:rsidRPr="00512E47" w:rsidRDefault="00512E47" w:rsidP="00512E47">
      <w:pPr>
        <w:rPr>
          <w:rFonts w:ascii="Segoe UI" w:hAnsi="Segoe UI" w:cs="Segoe UI"/>
          <w:sz w:val="18"/>
          <w:szCs w:val="18"/>
          <w:lang w:val="es-SV"/>
        </w:rPr>
      </w:pPr>
    </w:p>
    <w:p w14:paraId="5B66635E" w14:textId="77777777" w:rsidR="00512E47" w:rsidRPr="00512E47" w:rsidRDefault="00512E47" w:rsidP="00512E47">
      <w:pPr>
        <w:jc w:val="right"/>
        <w:rPr>
          <w:rFonts w:ascii="Segoe UI" w:hAnsi="Segoe UI" w:cs="Segoe UI"/>
          <w:sz w:val="18"/>
          <w:szCs w:val="18"/>
          <w:lang w:val="es-SV"/>
        </w:rPr>
      </w:pPr>
    </w:p>
    <w:sectPr w:rsidR="00512E47" w:rsidRPr="00512E47" w:rsidSect="00A31FD2">
      <w:headerReference w:type="default" r:id="rId41"/>
      <w:footerReference w:type="default" r:id="rId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C7037" w14:textId="77777777" w:rsidR="000919C2" w:rsidRDefault="000919C2" w:rsidP="00C843C8">
      <w:pPr>
        <w:spacing w:after="0" w:line="240" w:lineRule="auto"/>
      </w:pPr>
      <w:r>
        <w:separator/>
      </w:r>
    </w:p>
  </w:endnote>
  <w:endnote w:type="continuationSeparator" w:id="0">
    <w:p w14:paraId="0024920D" w14:textId="77777777" w:rsidR="000919C2" w:rsidRDefault="000919C2" w:rsidP="00C8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KeplerStd-Light">
    <w:altName w:val="Times New Roman"/>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font>
  <w:font w:name="Corbel-Bold">
    <w:altName w:val="Corbe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OfficinaSansStd-Book">
    <w:altName w:val="Courier New"/>
    <w:panose1 w:val="00000000000000000000"/>
    <w:charset w:val="00"/>
    <w:family w:val="auto"/>
    <w:notTrueType/>
    <w:pitch w:val="variable"/>
    <w:sig w:usb0="800000AF" w:usb1="4000204A" w:usb2="00000000" w:usb3="00000000" w:csb0="00000001" w:csb1="00000000"/>
  </w:font>
  <w:font w:name="Fira Sans Condensed">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F4EB" w14:textId="77777777" w:rsidR="00312F3F" w:rsidRDefault="00312F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E88A" w14:textId="77777777" w:rsidR="00312F3F" w:rsidRDefault="00312F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9695" w14:textId="77777777" w:rsidR="00312F3F" w:rsidRDefault="00312F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2114933831"/>
      <w:docPartObj>
        <w:docPartGallery w:val="Page Numbers (Bottom of Page)"/>
        <w:docPartUnique/>
      </w:docPartObj>
    </w:sdtPr>
    <w:sdtEndPr/>
    <w:sdtContent>
      <w:p w14:paraId="42FF0F8B" w14:textId="77777777" w:rsidR="00A31FD2" w:rsidRDefault="00A31FD2">
        <w:pPr>
          <w:pStyle w:val="Footer"/>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p w14:paraId="4E041652" w14:textId="77777777" w:rsidR="00A31FD2" w:rsidRDefault="00A31F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107132"/>
      <w:docPartObj>
        <w:docPartGallery w:val="Page Numbers (Bottom of Page)"/>
        <w:docPartUnique/>
      </w:docPartObj>
    </w:sdtPr>
    <w:sdtEndPr>
      <w:rPr>
        <w:color w:val="7F7F7F" w:themeColor="background1" w:themeShade="7F"/>
        <w:spacing w:val="60"/>
        <w:lang w:val="es-ES"/>
      </w:rPr>
    </w:sdtEndPr>
    <w:sdtContent>
      <w:p w14:paraId="29E79519" w14:textId="1D1810B9" w:rsidR="00512E47" w:rsidRDefault="00512E47">
        <w:pPr>
          <w:pStyle w:val="Footer"/>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61AC130D" w14:textId="77777777" w:rsidR="007408B8" w:rsidRDefault="007408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93C3E" w14:textId="77777777" w:rsidR="000919C2" w:rsidRDefault="000919C2" w:rsidP="00C843C8">
      <w:pPr>
        <w:spacing w:after="0" w:line="240" w:lineRule="auto"/>
      </w:pPr>
      <w:r>
        <w:separator/>
      </w:r>
    </w:p>
  </w:footnote>
  <w:footnote w:type="continuationSeparator" w:id="0">
    <w:p w14:paraId="4C2B8BF4" w14:textId="77777777" w:rsidR="000919C2" w:rsidRDefault="000919C2" w:rsidP="00C843C8">
      <w:pPr>
        <w:spacing w:after="0" w:line="240" w:lineRule="auto"/>
      </w:pPr>
      <w:r>
        <w:continuationSeparator/>
      </w:r>
    </w:p>
  </w:footnote>
  <w:footnote w:id="1">
    <w:p w14:paraId="6D8BBAA9" w14:textId="77777777" w:rsidR="00AC4C55" w:rsidRPr="005661E5" w:rsidRDefault="00AC4C55" w:rsidP="00AC4C55">
      <w:pPr>
        <w:pStyle w:val="FootnoteText"/>
        <w:rPr>
          <w:rFonts w:asciiTheme="majorHAnsi" w:hAnsiTheme="majorHAnsi" w:cstheme="majorHAnsi"/>
          <w:sz w:val="16"/>
          <w:szCs w:val="16"/>
          <w:lang w:val="es-SV"/>
        </w:rPr>
      </w:pPr>
      <w:r w:rsidRPr="005661E5">
        <w:rPr>
          <w:rStyle w:val="FootnoteReference"/>
          <w:rFonts w:cstheme="majorHAnsi"/>
          <w:sz w:val="16"/>
          <w:szCs w:val="16"/>
        </w:rPr>
        <w:footnoteRef/>
      </w:r>
      <w:r w:rsidRPr="005661E5">
        <w:rPr>
          <w:rFonts w:asciiTheme="majorHAnsi" w:hAnsiTheme="majorHAnsi" w:cstheme="majorHAnsi"/>
          <w:sz w:val="16"/>
          <w:szCs w:val="16"/>
          <w:lang w:val="es-SV"/>
        </w:rPr>
        <w:t xml:space="preserve"> Ciclones tropicales de Honduras ETA y Proyecto de Recuperación de Emergencia IOTA. P175977 Documento de Evaluación del Proyecto. Banco Mundial.</w:t>
      </w:r>
    </w:p>
  </w:footnote>
  <w:footnote w:id="2">
    <w:p w14:paraId="2484E8BF" w14:textId="77777777" w:rsidR="00AC4C55" w:rsidRPr="005661E5" w:rsidRDefault="00AC4C55" w:rsidP="00AC4C55">
      <w:pPr>
        <w:spacing w:line="240" w:lineRule="auto"/>
        <w:rPr>
          <w:sz w:val="16"/>
          <w:szCs w:val="16"/>
        </w:rPr>
      </w:pPr>
      <w:r w:rsidRPr="005661E5">
        <w:rPr>
          <w:rFonts w:asciiTheme="majorHAnsi" w:hAnsiTheme="majorHAnsi" w:cstheme="majorHAnsi"/>
          <w:sz w:val="16"/>
          <w:szCs w:val="16"/>
        </w:rPr>
        <w:footnoteRef/>
      </w:r>
      <w:r w:rsidRPr="005661E5">
        <w:rPr>
          <w:rFonts w:asciiTheme="majorHAnsi" w:hAnsiTheme="majorHAnsi" w:cstheme="majorHAnsi"/>
          <w:sz w:val="16"/>
          <w:szCs w:val="16"/>
        </w:rPr>
        <w:t xml:space="preserve"> Perspectivas macro de la pobreza. El Banco Mundial. Abril 2023.</w:t>
      </w:r>
    </w:p>
  </w:footnote>
  <w:footnote w:id="3">
    <w:p w14:paraId="19E1AAE6" w14:textId="77777777" w:rsidR="00AC4C55" w:rsidRPr="005661E5" w:rsidRDefault="00AC4C55" w:rsidP="00AC4C55">
      <w:pPr>
        <w:spacing w:line="240" w:lineRule="auto"/>
        <w:rPr>
          <w:rFonts w:asciiTheme="majorHAnsi" w:eastAsia="Calibri" w:hAnsiTheme="majorHAnsi" w:cstheme="majorHAnsi"/>
          <w:sz w:val="16"/>
          <w:szCs w:val="16"/>
        </w:rPr>
      </w:pPr>
      <w:r w:rsidRPr="005661E5">
        <w:rPr>
          <w:rFonts w:asciiTheme="majorHAnsi" w:hAnsiTheme="majorHAnsi" w:cstheme="majorHAnsi"/>
          <w:sz w:val="16"/>
          <w:szCs w:val="16"/>
        </w:rPr>
        <w:footnoteRef/>
      </w:r>
      <w:r w:rsidRPr="005661E5">
        <w:rPr>
          <w:rFonts w:asciiTheme="majorHAnsi" w:hAnsiTheme="majorHAnsi" w:cstheme="majorHAnsi"/>
          <w:sz w:val="16"/>
          <w:szCs w:val="16"/>
        </w:rPr>
        <w:t xml:space="preserve"> Superando el promedio regional de América Latina y el Caribe de 2.6 por ciento y a la par con el promedio de 3.9 por ciento para América Central. </w:t>
      </w:r>
    </w:p>
  </w:footnote>
  <w:footnote w:id="4">
    <w:p w14:paraId="01660649" w14:textId="77777777" w:rsidR="00AC4C55" w:rsidRPr="005661E5" w:rsidRDefault="00AC4C55" w:rsidP="00AC4C55">
      <w:pPr>
        <w:pStyle w:val="FootnoteText"/>
        <w:rPr>
          <w:lang w:val="es-SV"/>
        </w:rPr>
      </w:pPr>
      <w:r w:rsidRPr="005661E5">
        <w:rPr>
          <w:rStyle w:val="FootnoteReference"/>
          <w:rFonts w:cstheme="majorHAnsi"/>
          <w:sz w:val="16"/>
          <w:szCs w:val="16"/>
        </w:rPr>
        <w:footnoteRef/>
      </w:r>
      <w:r w:rsidRPr="005661E5">
        <w:rPr>
          <w:rFonts w:asciiTheme="majorHAnsi" w:hAnsiTheme="majorHAnsi" w:cstheme="majorHAnsi"/>
          <w:sz w:val="16"/>
          <w:szCs w:val="16"/>
          <w:lang w:val="es-SV"/>
        </w:rPr>
        <w:t xml:space="preserve"> Los ciclones tropicales Eta e Iota causaron daños significativos en noviembre de 2020 y tuvieron impactos catastróficos en las poblaciones locales, la infraestructura crítica, los cultivos, los activos privados y la economía. Afectaron a casi todos los 18 departamentos y 3.0 millones de personas, con 119,011 evacuados, más de 43,000 personas en 441 refugios y 74 muertes al 22 de noviembre de 2020.</w:t>
      </w:r>
    </w:p>
  </w:footnote>
  <w:footnote w:id="5">
    <w:p w14:paraId="420BD1FF" w14:textId="77777777" w:rsidR="00AC4C55" w:rsidRPr="005661E5" w:rsidRDefault="00AC4C55" w:rsidP="00AC4C55">
      <w:pPr>
        <w:spacing w:line="240" w:lineRule="auto"/>
        <w:rPr>
          <w:rFonts w:asciiTheme="majorHAnsi" w:hAnsiTheme="majorHAnsi" w:cstheme="majorHAnsi"/>
          <w:sz w:val="16"/>
          <w:szCs w:val="16"/>
        </w:rPr>
      </w:pPr>
      <w:r w:rsidRPr="005661E5">
        <w:rPr>
          <w:rFonts w:asciiTheme="majorHAnsi" w:hAnsiTheme="majorHAnsi" w:cstheme="majorHAnsi"/>
          <w:sz w:val="16"/>
          <w:szCs w:val="16"/>
        </w:rPr>
        <w:footnoteRef/>
      </w:r>
      <w:r w:rsidRPr="005661E5">
        <w:rPr>
          <w:rFonts w:asciiTheme="majorHAnsi" w:hAnsiTheme="majorHAnsi" w:cstheme="majorHAnsi"/>
          <w:sz w:val="16"/>
          <w:szCs w:val="16"/>
        </w:rPr>
        <w:t xml:space="preserve"> </w:t>
      </w:r>
      <w:r w:rsidRPr="005661E5">
        <w:rPr>
          <w:rFonts w:asciiTheme="majorHAnsi" w:eastAsia="Calibri" w:hAnsiTheme="majorHAnsi" w:cstheme="majorHAnsi"/>
          <w:sz w:val="16"/>
          <w:szCs w:val="16"/>
        </w:rPr>
        <w:t>El desempleo (8,9 % en 2022) todavía estaba por encima de su nivel anterior a la pandemia (5,7 %)</w:t>
      </w:r>
      <w:r w:rsidRPr="005661E5">
        <w:rPr>
          <w:rFonts w:asciiTheme="majorHAnsi" w:hAnsiTheme="majorHAnsi" w:cstheme="majorHAnsi"/>
          <w:sz w:val="16"/>
          <w:szCs w:val="16"/>
        </w:rPr>
        <w:t xml:space="preserve"> Perspectiva macro de la pobreza. El Banco Mundial. Abril 2022.</w:t>
      </w:r>
    </w:p>
  </w:footnote>
  <w:footnote w:id="6">
    <w:p w14:paraId="34227DD6" w14:textId="77777777" w:rsidR="00E52025" w:rsidRPr="00AC4C55" w:rsidRDefault="00E52025" w:rsidP="00E52025">
      <w:pPr>
        <w:pStyle w:val="FootnoteText"/>
        <w:rPr>
          <w:rFonts w:ascii="Segoe UI" w:hAnsi="Segoe UI" w:cs="Segoe UI"/>
          <w:sz w:val="14"/>
          <w:szCs w:val="14"/>
          <w:lang w:val="es-HN"/>
        </w:rPr>
      </w:pPr>
      <w:r w:rsidRPr="00AC4C55">
        <w:rPr>
          <w:rStyle w:val="FootnoteReference"/>
          <w:rFonts w:ascii="Segoe UI" w:eastAsiaTheme="majorEastAsia" w:hAnsi="Segoe UI" w:cs="Segoe UI"/>
          <w:sz w:val="14"/>
          <w:szCs w:val="14"/>
        </w:rPr>
        <w:footnoteRef/>
      </w:r>
      <w:r w:rsidRPr="00AC4C55">
        <w:rPr>
          <w:rFonts w:ascii="Segoe UI" w:hAnsi="Segoe UI" w:cs="Segoe UI"/>
          <w:sz w:val="14"/>
          <w:szCs w:val="14"/>
        </w:rPr>
        <w:t xml:space="preserve"> CARE. (2021). Estrategia de Justicia Climática de CARE 2030. </w:t>
      </w:r>
      <w:r w:rsidRPr="00AC4C55">
        <w:rPr>
          <w:rFonts w:ascii="Segoe UI" w:hAnsi="Segoe UI" w:cs="Segoe UI"/>
          <w:sz w:val="14"/>
          <w:szCs w:val="14"/>
          <w:lang w:val="es-HN"/>
        </w:rPr>
        <w:t>31 pp.</w:t>
      </w:r>
    </w:p>
  </w:footnote>
  <w:footnote w:id="7">
    <w:p w14:paraId="03D0CE99" w14:textId="77777777" w:rsidR="00783891" w:rsidRPr="00DD6239" w:rsidRDefault="00783891" w:rsidP="00783891">
      <w:pPr>
        <w:pStyle w:val="Default"/>
        <w:rPr>
          <w:rFonts w:ascii="Fira Sans Condensed" w:hAnsi="Fira Sans Condensed"/>
          <w:sz w:val="18"/>
          <w:szCs w:val="18"/>
          <w:lang w:val="en-US"/>
        </w:rPr>
      </w:pPr>
      <w:r w:rsidRPr="00DD6239">
        <w:rPr>
          <w:rStyle w:val="FootnoteReference"/>
          <w:rFonts w:ascii="Fira Sans Condensed" w:hAnsi="Fira Sans Condensed"/>
          <w:color w:val="auto"/>
          <w:sz w:val="18"/>
          <w:szCs w:val="18"/>
          <w:lang w:val="en-GB"/>
        </w:rPr>
        <w:footnoteRef/>
      </w:r>
      <w:r w:rsidRPr="00DD6239">
        <w:rPr>
          <w:rStyle w:val="FootnoteReference"/>
          <w:rFonts w:ascii="Fira Sans Condensed" w:hAnsi="Fira Sans Condensed"/>
          <w:color w:val="auto"/>
          <w:sz w:val="18"/>
          <w:szCs w:val="18"/>
        </w:rPr>
        <w:t xml:space="preserve"> </w:t>
      </w:r>
      <w:r w:rsidRPr="00DD6239">
        <w:rPr>
          <w:rFonts w:ascii="Fira Sans Condensed" w:eastAsia="OfficinaSansStd-Book" w:hAnsi="Fira Sans Condensed" w:cs="OfficinaSansStd-Book"/>
          <w:color w:val="auto"/>
          <w:sz w:val="18"/>
          <w:szCs w:val="18"/>
        </w:rPr>
        <w:t xml:space="preserve">CARE / PROYECTO PROLEMPA. (2021). Impactos del cambio climático desde una perspectiva de género. </w:t>
      </w:r>
      <w:r w:rsidRPr="00DD6239">
        <w:rPr>
          <w:rFonts w:ascii="Fira Sans Condensed" w:eastAsia="OfficinaSansStd-Book" w:hAnsi="Fira Sans Condensed" w:cs="OfficinaSansStd-Book"/>
          <w:color w:val="auto"/>
          <w:sz w:val="18"/>
          <w:szCs w:val="18"/>
          <w:lang w:val="en-US"/>
        </w:rPr>
        <w:t>19 pp.</w:t>
      </w:r>
    </w:p>
  </w:footnote>
  <w:footnote w:id="8">
    <w:p w14:paraId="7020F15F" w14:textId="77777777" w:rsidR="002E4621" w:rsidRPr="00783891" w:rsidRDefault="002E4621" w:rsidP="002E4621">
      <w:pPr>
        <w:pStyle w:val="FootnoteText"/>
        <w:rPr>
          <w:lang w:val="en-US"/>
        </w:rPr>
      </w:pPr>
      <w:r>
        <w:rPr>
          <w:rStyle w:val="FootnoteReference"/>
        </w:rPr>
        <w:footnoteRef/>
      </w:r>
      <w:r w:rsidRPr="00783891">
        <w:rPr>
          <w:lang w:val="en-US"/>
        </w:rPr>
        <w:t xml:space="preserve"> https://ine.gob.hn/v4/2023/07/12/condiciones-socioeconomicas-de-la-poblacion-en-las-aldeas-con-los-indices-mas-altos-de-pobreza-diciembre-2022/</w:t>
      </w:r>
    </w:p>
  </w:footnote>
  <w:footnote w:id="9">
    <w:p w14:paraId="3AD8BC3A" w14:textId="77777777" w:rsidR="002E4621" w:rsidRPr="00520AC1" w:rsidRDefault="002E4621" w:rsidP="002E4621">
      <w:pPr>
        <w:pStyle w:val="FootnoteText"/>
        <w:rPr>
          <w:rFonts w:ascii="Segoe UI" w:hAnsi="Segoe UI" w:cs="Segoe UI"/>
          <w:sz w:val="18"/>
          <w:szCs w:val="18"/>
          <w:lang w:val="es-SV"/>
        </w:rPr>
      </w:pPr>
      <w:r w:rsidRPr="00520AC1">
        <w:rPr>
          <w:rStyle w:val="FootnoteReference"/>
          <w:rFonts w:ascii="Segoe UI" w:hAnsi="Segoe UI" w:cs="Segoe UI"/>
          <w:sz w:val="18"/>
          <w:szCs w:val="18"/>
        </w:rPr>
        <w:footnoteRef/>
      </w:r>
      <w:r w:rsidRPr="00520AC1">
        <w:rPr>
          <w:rFonts w:ascii="Segoe UI" w:hAnsi="Segoe UI" w:cs="Segoe UI"/>
          <w:sz w:val="18"/>
          <w:szCs w:val="18"/>
        </w:rPr>
        <w:t xml:space="preserve"> Tomado de https://oig.cepal.org/es/indicadores/poblacion-sin-ingresos-propios-sexo</w:t>
      </w:r>
    </w:p>
  </w:footnote>
  <w:footnote w:id="10">
    <w:p w14:paraId="6FCCB92B" w14:textId="4F863BEC" w:rsidR="00294CD2" w:rsidRPr="00294CD2" w:rsidRDefault="00294CD2">
      <w:pPr>
        <w:pStyle w:val="FootnoteText"/>
        <w:rPr>
          <w:lang w:val="es-MX"/>
        </w:rPr>
      </w:pPr>
      <w:r>
        <w:rPr>
          <w:rStyle w:val="FootnoteReference"/>
        </w:rPr>
        <w:footnoteRef/>
      </w:r>
      <w:r>
        <w:t xml:space="preserve"> </w:t>
      </w:r>
    </w:p>
  </w:footnote>
  <w:footnote w:id="11">
    <w:p w14:paraId="2F0E8ACB" w14:textId="6282FFD8" w:rsidR="00C73014" w:rsidRPr="00C73014" w:rsidRDefault="00C73014">
      <w:pPr>
        <w:pStyle w:val="FootnoteText"/>
      </w:pPr>
      <w:r w:rsidRPr="00520AC1">
        <w:rPr>
          <w:rStyle w:val="FootnoteReference"/>
          <w:rFonts w:ascii="Segoe UI" w:hAnsi="Segoe UI" w:cs="Segoe UI"/>
          <w:sz w:val="18"/>
          <w:szCs w:val="18"/>
        </w:rPr>
        <w:footnoteRef/>
      </w:r>
      <w:r w:rsidRPr="00520AC1">
        <w:rPr>
          <w:rFonts w:ascii="Segoe UI" w:hAnsi="Segoe UI" w:cs="Segoe UI"/>
          <w:sz w:val="18"/>
          <w:szCs w:val="18"/>
        </w:rPr>
        <w:t xml:space="preserve"> https://www.ine.gob.hn/publicaciones/Censos/Censo_2013/06Tomo-VI-Grupos-Poblacionales/index%20Censo.html</w:t>
      </w:r>
    </w:p>
  </w:footnote>
  <w:footnote w:id="12">
    <w:p w14:paraId="34AED23C" w14:textId="3B7DE0ED" w:rsidR="00E159D8" w:rsidRPr="00300D1A" w:rsidRDefault="00E159D8" w:rsidP="00300D1A">
      <w:pPr>
        <w:pStyle w:val="FootnoteText"/>
        <w:rPr>
          <w:rFonts w:ascii="Segoe UI" w:hAnsi="Segoe UI" w:cs="Segoe UI"/>
          <w:sz w:val="16"/>
          <w:szCs w:val="16"/>
        </w:rPr>
      </w:pPr>
      <w:r w:rsidRPr="00300D1A">
        <w:rPr>
          <w:rStyle w:val="FootnoteReference"/>
          <w:rFonts w:ascii="Segoe UI" w:hAnsi="Segoe UI" w:cs="Segoe UI"/>
          <w:sz w:val="16"/>
          <w:szCs w:val="16"/>
        </w:rPr>
        <w:footnoteRef/>
      </w:r>
      <w:r w:rsidRPr="00300D1A">
        <w:rPr>
          <w:rFonts w:ascii="Segoe UI" w:hAnsi="Segoe UI" w:cs="Segoe UI"/>
          <w:sz w:val="16"/>
          <w:szCs w:val="16"/>
        </w:rPr>
        <w:t xml:space="preserve"> Tomado de https://boletinesredlac.com/wp-content/uploads/2020/09/boletin-6.pdf</w:t>
      </w:r>
    </w:p>
  </w:footnote>
  <w:footnote w:id="13">
    <w:p w14:paraId="75E577AC" w14:textId="1040FCD9" w:rsidR="000F5449" w:rsidRPr="00300D1A" w:rsidRDefault="000F5449" w:rsidP="00300D1A">
      <w:pPr>
        <w:pStyle w:val="FootnoteText"/>
        <w:rPr>
          <w:rFonts w:ascii="Segoe UI" w:hAnsi="Segoe UI" w:cs="Segoe UI"/>
          <w:sz w:val="16"/>
          <w:szCs w:val="16"/>
        </w:rPr>
      </w:pPr>
      <w:r w:rsidRPr="00300D1A">
        <w:rPr>
          <w:rStyle w:val="FootnoteReference"/>
          <w:rFonts w:ascii="Segoe UI" w:hAnsi="Segoe UI" w:cs="Segoe UI"/>
          <w:sz w:val="16"/>
          <w:szCs w:val="16"/>
        </w:rPr>
        <w:footnoteRef/>
      </w:r>
      <w:r w:rsidRPr="00300D1A">
        <w:rPr>
          <w:rFonts w:ascii="Segoe UI" w:hAnsi="Segoe UI" w:cs="Segoe UI"/>
          <w:sz w:val="16"/>
          <w:szCs w:val="16"/>
        </w:rPr>
        <w:t>https://www.oas.org/es/sedi/ddse/paginas/documentos/discapacidad/ciaddis-pad_informes-cumplimiento/segundo-informe_ciaddis-pad/informes/honduras.docx</w:t>
      </w:r>
    </w:p>
  </w:footnote>
  <w:footnote w:id="14">
    <w:p w14:paraId="00BEBF2D" w14:textId="28C067B3" w:rsidR="0069550A" w:rsidRPr="0069550A" w:rsidRDefault="0069550A" w:rsidP="00300D1A">
      <w:pPr>
        <w:pStyle w:val="FootnoteText"/>
      </w:pPr>
      <w:r w:rsidRPr="00300D1A">
        <w:rPr>
          <w:rStyle w:val="FootnoteReference"/>
          <w:rFonts w:ascii="Segoe UI" w:hAnsi="Segoe UI" w:cs="Segoe UI"/>
          <w:sz w:val="16"/>
          <w:szCs w:val="16"/>
        </w:rPr>
        <w:footnoteRef/>
      </w:r>
      <w:r w:rsidRPr="00300D1A">
        <w:rPr>
          <w:rFonts w:ascii="Segoe UI" w:hAnsi="Segoe UI" w:cs="Segoe UI"/>
          <w:sz w:val="16"/>
          <w:szCs w:val="16"/>
        </w:rPr>
        <w:t xml:space="preserve"> La Población Económicamente Activa (PEA) por su parte es la oferta de mano de obra en el mercado de trabajo y está constituida por el conjunto de personas </w:t>
      </w:r>
      <w:r w:rsidR="00520AC1" w:rsidRPr="00300D1A">
        <w:rPr>
          <w:rFonts w:ascii="Segoe UI" w:hAnsi="Segoe UI" w:cs="Segoe UI"/>
          <w:sz w:val="16"/>
          <w:szCs w:val="16"/>
        </w:rPr>
        <w:t>que,</w:t>
      </w:r>
      <w:r w:rsidRPr="00300D1A">
        <w:rPr>
          <w:rFonts w:ascii="Segoe UI" w:hAnsi="Segoe UI" w:cs="Segoe UI"/>
          <w:sz w:val="16"/>
          <w:szCs w:val="16"/>
        </w:rPr>
        <w:t xml:space="preserve"> contando con la edad mínima establecida, ofrecen la mano de obra disponible para la producción de bienes y/o servicios durante un período de referencia determinado</w:t>
      </w:r>
    </w:p>
  </w:footnote>
  <w:footnote w:id="15">
    <w:p w14:paraId="3081B3B0" w14:textId="77777777" w:rsidR="000B4486" w:rsidRPr="00507865" w:rsidRDefault="000B4486" w:rsidP="000B4486">
      <w:pPr>
        <w:pStyle w:val="FootnoteText"/>
        <w:rPr>
          <w:rFonts w:ascii="Segoe UI" w:hAnsi="Segoe UI" w:cs="Segoe UI"/>
          <w:sz w:val="18"/>
          <w:szCs w:val="18"/>
        </w:rPr>
      </w:pPr>
      <w:r w:rsidRPr="00507865">
        <w:rPr>
          <w:rStyle w:val="FootnoteReference"/>
          <w:rFonts w:ascii="Segoe UI" w:hAnsi="Segoe UI" w:cs="Segoe UI"/>
          <w:sz w:val="18"/>
          <w:szCs w:val="18"/>
        </w:rPr>
        <w:footnoteRef/>
      </w:r>
      <w:r w:rsidRPr="00507865">
        <w:rPr>
          <w:rFonts w:ascii="Segoe UI" w:hAnsi="Segoe UI" w:cs="Segoe UI"/>
          <w:sz w:val="18"/>
          <w:szCs w:val="18"/>
        </w:rPr>
        <w:t xml:space="preserve"> Estrategia de una empresa para encontrar la ubicación más adecuada para fabricar un producto</w:t>
      </w:r>
    </w:p>
  </w:footnote>
  <w:footnote w:id="16">
    <w:p w14:paraId="22C9ADDE" w14:textId="3A7E0455" w:rsidR="00982567" w:rsidRPr="0079679C" w:rsidRDefault="0025401F">
      <w:pPr>
        <w:pStyle w:val="FootnoteText"/>
        <w:rPr>
          <w:rFonts w:ascii="Segoe UI" w:hAnsi="Segoe UI" w:cs="Segoe UI"/>
          <w:sz w:val="18"/>
          <w:szCs w:val="18"/>
          <w:lang w:val="es-MX"/>
        </w:rPr>
      </w:pPr>
      <w:r w:rsidRPr="0079679C">
        <w:rPr>
          <w:rStyle w:val="FootnoteReference"/>
          <w:rFonts w:ascii="Segoe UI" w:hAnsi="Segoe UI" w:cs="Segoe UI"/>
          <w:sz w:val="18"/>
          <w:szCs w:val="18"/>
        </w:rPr>
        <w:footnoteRef/>
      </w:r>
      <w:r w:rsidRPr="0079679C">
        <w:rPr>
          <w:rFonts w:ascii="Segoe UI" w:hAnsi="Segoe UI" w:cs="Segoe UI"/>
          <w:sz w:val="18"/>
          <w:szCs w:val="18"/>
        </w:rPr>
        <w:t xml:space="preserve"> </w:t>
      </w:r>
      <w:hyperlink r:id="rId1" w:history="1">
        <w:r w:rsidR="00982567" w:rsidRPr="001F1727">
          <w:rPr>
            <w:rStyle w:val="Hyperlink"/>
            <w:rFonts w:ascii="Segoe UI" w:hAnsi="Segoe UI" w:cs="Segoe UI"/>
            <w:sz w:val="18"/>
            <w:szCs w:val="18"/>
          </w:rPr>
          <w:t>http://care.org.hn/mecanismo-de-quejas/</w:t>
        </w:r>
      </w:hyperlink>
    </w:p>
  </w:footnote>
  <w:footnote w:id="17">
    <w:p w14:paraId="0C21AED7" w14:textId="3DC99C7F" w:rsidR="00B370D2" w:rsidRPr="00B370D2" w:rsidRDefault="00B370D2" w:rsidP="00B370D2">
      <w:pPr>
        <w:pStyle w:val="FootnoteText"/>
        <w:jc w:val="both"/>
        <w:rPr>
          <w:lang w:val="es-HN"/>
        </w:rPr>
      </w:pPr>
      <w:r>
        <w:rPr>
          <w:rStyle w:val="FootnoteReference"/>
        </w:rPr>
        <w:footnoteRef/>
      </w:r>
      <w:r>
        <w:t xml:space="preserve"> Cabe señalas que el mecanismo opera para todas las personas participantes, afectadas y otras partes interesadas y grupos vulnerables. Dentro de los cuales se podrían ubicar personas indígenas y afrohondureñas, a la fecha CARE </w:t>
      </w:r>
      <w:r>
        <w:rPr>
          <w:rFonts w:ascii="Segoe UI" w:hAnsi="Segoe UI" w:cs="Segoe UI"/>
          <w:sz w:val="18"/>
          <w:szCs w:val="18"/>
        </w:rPr>
        <w:t xml:space="preserve">no identifica la prevalencia de población que cumpla con los 4 criterios establecidos en el EAS7, sin embargo, de presentarse cambios a futuros en comunidades o que esto implique participación de personas y grupos que cumplan, tendrá en cuenta primero que </w:t>
      </w:r>
      <w:r w:rsidRPr="00E611D9">
        <w:rPr>
          <w:rFonts w:ascii="Segoe UI" w:hAnsi="Segoe UI" w:cs="Segoe UI"/>
          <w:sz w:val="18"/>
          <w:szCs w:val="18"/>
          <w:lang w:val="es-SV"/>
        </w:rPr>
        <w:t>CARE desarrolla</w:t>
      </w:r>
      <w:r>
        <w:rPr>
          <w:rFonts w:ascii="Segoe UI" w:hAnsi="Segoe UI" w:cs="Segoe UI"/>
          <w:sz w:val="18"/>
          <w:szCs w:val="18"/>
          <w:lang w:val="es-SV"/>
        </w:rPr>
        <w:t xml:space="preserve">rá </w:t>
      </w:r>
      <w:r w:rsidRPr="00E611D9">
        <w:rPr>
          <w:rFonts w:ascii="Segoe UI" w:hAnsi="Segoe UI" w:cs="Segoe UI"/>
          <w:sz w:val="18"/>
          <w:szCs w:val="18"/>
          <w:lang w:val="es-SV"/>
        </w:rPr>
        <w:t>una evaluación social y a partir de los hallazgos elaborará un Plan de Pueblos Indígenas</w:t>
      </w:r>
      <w:r>
        <w:rPr>
          <w:rFonts w:ascii="Segoe UI" w:hAnsi="Segoe UI" w:cs="Segoe UI"/>
          <w:sz w:val="18"/>
          <w:szCs w:val="18"/>
          <w:lang w:val="es-SV"/>
        </w:rPr>
        <w:t>, en cuyo caso el Plan deberá contener acciones propias de quejas y reclamos que incluyan vías de interposición y mecanismos de divulgación culturalmente aceptables para promover la cultura de denuncia y captar la interposición y dar respuesta oportuna, consensuados con autoridades de los grupos indígenas y afrohondureños, según corresponda</w:t>
      </w:r>
      <w:r w:rsidRPr="004B104E">
        <w:rPr>
          <w:rFonts w:ascii="Segoe UI" w:hAnsi="Segoe UI" w:cs="Segoe UI"/>
          <w:sz w:val="18"/>
          <w:szCs w:val="18"/>
        </w:rPr>
        <w:t xml:space="preserve">.  </w:t>
      </w:r>
      <w:r>
        <w:rPr>
          <w:rFonts w:ascii="Segoe UI" w:hAnsi="Segoe UI" w:cs="Segoe UI"/>
          <w:sz w:val="18"/>
          <w:szCs w:val="18"/>
        </w:rPr>
        <w:t xml:space="preserve">Los arreglos de funcionamiento deberán quedar </w:t>
      </w:r>
      <w:r w:rsidR="00D46612">
        <w:rPr>
          <w:rFonts w:ascii="Segoe UI" w:hAnsi="Segoe UI" w:cs="Segoe UI"/>
          <w:sz w:val="18"/>
          <w:szCs w:val="18"/>
        </w:rPr>
        <w:t>escritos en el PPI</w:t>
      </w:r>
      <w:r>
        <w:rPr>
          <w:rFonts w:ascii="Segoe UI" w:hAnsi="Segoe UI" w:cs="Segoe UI"/>
          <w:sz w:val="18"/>
          <w:szCs w:val="18"/>
        </w:rPr>
        <w:t>, si llegaran a ocurrir cambios como los señalados”</w:t>
      </w:r>
      <w:r w:rsidRPr="004B104E">
        <w:rPr>
          <w:rFonts w:ascii="Segoe UI" w:hAnsi="Segoe UI" w:cs="Segoe UI"/>
          <w:sz w:val="18"/>
          <w:szCs w:val="18"/>
        </w:rPr>
        <w:t xml:space="preserve"> </w:t>
      </w:r>
    </w:p>
  </w:footnote>
  <w:footnote w:id="18">
    <w:p w14:paraId="39C37B43" w14:textId="77777777" w:rsidR="005A3D1F" w:rsidRPr="008A2F8C" w:rsidRDefault="005A3D1F" w:rsidP="005A3D1F">
      <w:pPr>
        <w:pStyle w:val="FootnoteText"/>
        <w:jc w:val="both"/>
        <w:rPr>
          <w:rFonts w:ascii="Segoe UI" w:hAnsi="Segoe UI" w:cs="Segoe UI"/>
          <w:sz w:val="16"/>
          <w:szCs w:val="16"/>
        </w:rPr>
      </w:pPr>
      <w:r w:rsidRPr="002234F0">
        <w:rPr>
          <w:rStyle w:val="FootnoteReference"/>
          <w:rFonts w:ascii="Segoe UI" w:hAnsi="Segoe UI" w:cs="Segoe UI"/>
        </w:rPr>
        <w:footnoteRef/>
      </w:r>
      <w:r w:rsidRPr="002234F0">
        <w:rPr>
          <w:rFonts w:ascii="Segoe UI" w:hAnsi="Segoe UI" w:cs="Segoe UI"/>
        </w:rPr>
        <w:t xml:space="preserve"> </w:t>
      </w:r>
      <w:r w:rsidRPr="008A2F8C">
        <w:rPr>
          <w:rFonts w:ascii="Segoe UI" w:hAnsi="Segoe UI" w:cs="Segoe UI"/>
          <w:sz w:val="16"/>
          <w:szCs w:val="16"/>
        </w:rPr>
        <w:t xml:space="preserve">Explotación y Abuso Sexual (EyAS): se define como todo tipo de abuso o intento de abuso de una situación de vulnerabilidad, de una diferencia de poder o de la confianza con fines sexuales, incluyendo, pero no limitándose a obtener un beneficio económico, social o político de la explotación sexual de otra persona.  </w:t>
      </w:r>
    </w:p>
    <w:p w14:paraId="1B5C8851" w14:textId="77777777" w:rsidR="005A3D1F" w:rsidRPr="008A2F8C" w:rsidRDefault="005A3D1F" w:rsidP="005A3D1F">
      <w:pPr>
        <w:pStyle w:val="FootnoteText"/>
        <w:jc w:val="both"/>
        <w:rPr>
          <w:rFonts w:ascii="Segoe UI" w:hAnsi="Segoe UI" w:cs="Segoe UI"/>
          <w:sz w:val="16"/>
          <w:szCs w:val="16"/>
        </w:rPr>
      </w:pPr>
      <w:r w:rsidRPr="008A2F8C">
        <w:rPr>
          <w:rFonts w:ascii="Segoe UI" w:hAnsi="Segoe UI" w:cs="Segoe UI"/>
          <w:sz w:val="16"/>
          <w:szCs w:val="16"/>
        </w:rPr>
        <w:t>Abuso Sexual se define como toda intrusión física real de índole sexual, o la amenaza de tal intrusión, ya sea por la fuerza o en condiciones de desigualdad o coercitivas</w:t>
      </w:r>
    </w:p>
    <w:p w14:paraId="47E65E85" w14:textId="77777777" w:rsidR="005A3D1F" w:rsidRPr="008A2F8C" w:rsidRDefault="005A3D1F" w:rsidP="005A3D1F">
      <w:pPr>
        <w:pStyle w:val="FootnoteText"/>
        <w:jc w:val="both"/>
        <w:rPr>
          <w:rFonts w:ascii="Segoe UI" w:hAnsi="Segoe UI" w:cs="Segoe UI"/>
          <w:sz w:val="16"/>
          <w:szCs w:val="16"/>
        </w:rPr>
      </w:pPr>
      <w:r w:rsidRPr="008A2F8C">
        <w:rPr>
          <w:rFonts w:ascii="Segoe UI" w:hAnsi="Segoe UI" w:cs="Segoe UI"/>
          <w:sz w:val="16"/>
          <w:szCs w:val="16"/>
        </w:rPr>
        <w:t xml:space="preserve">Acoso Sexual (ASx): Se define como toda proposición sexual no deseada, solicitud de favores sexuales, y otras conductas verbales o físicas no deseadas de una índole sexual, de parte de algún trabajador  del Proyecto, hacia sus compañeros o compañeras y hacia las personas participantes, afectadas o vulnerables. </w:t>
      </w:r>
    </w:p>
  </w:footnote>
  <w:footnote w:id="19">
    <w:p w14:paraId="7179E894" w14:textId="77777777" w:rsidR="00C50210" w:rsidRPr="0045492D" w:rsidRDefault="00C50210" w:rsidP="00C50210">
      <w:pPr>
        <w:pStyle w:val="FootnoteText"/>
        <w:jc w:val="both"/>
        <w:rPr>
          <w:rFonts w:asciiTheme="minorHAnsi" w:hAnsiTheme="minorHAnsi" w:cstheme="minorHAnsi"/>
          <w:sz w:val="18"/>
          <w:szCs w:val="18"/>
          <w:lang w:val="es-HN"/>
        </w:rPr>
      </w:pPr>
      <w:r w:rsidRPr="0045492D">
        <w:rPr>
          <w:rStyle w:val="FootnoteReference"/>
          <w:rFonts w:asciiTheme="minorHAnsi" w:hAnsiTheme="minorHAnsi" w:cstheme="minorHAnsi"/>
          <w:sz w:val="18"/>
          <w:szCs w:val="18"/>
        </w:rPr>
        <w:footnoteRef/>
      </w:r>
      <w:r w:rsidRPr="0045492D">
        <w:rPr>
          <w:rFonts w:asciiTheme="minorHAnsi" w:hAnsiTheme="minorHAnsi" w:cstheme="minorHAnsi"/>
          <w:sz w:val="18"/>
          <w:szCs w:val="18"/>
          <w:lang w:val="es-HN"/>
        </w:rPr>
        <w:t>Estos criterios fueron consultados preliminarmente durante reuniones participativas con los potenciales beneficiarios locales y municipios liderados por CARE.</w:t>
      </w:r>
    </w:p>
  </w:footnote>
  <w:footnote w:id="20">
    <w:p w14:paraId="6CDC6628" w14:textId="77777777" w:rsidR="00C50210" w:rsidRPr="0045492D" w:rsidRDefault="00C50210" w:rsidP="00C50210">
      <w:pPr>
        <w:pStyle w:val="FootnoteText"/>
        <w:jc w:val="both"/>
        <w:rPr>
          <w:rFonts w:asciiTheme="minorHAnsi" w:hAnsiTheme="minorHAnsi" w:cstheme="minorHAnsi"/>
          <w:sz w:val="18"/>
          <w:szCs w:val="18"/>
          <w:lang w:val="es-HN"/>
        </w:rPr>
      </w:pPr>
      <w:r w:rsidRPr="0045492D">
        <w:rPr>
          <w:rStyle w:val="FootnoteReference"/>
          <w:rFonts w:asciiTheme="minorHAnsi" w:hAnsiTheme="minorHAnsi" w:cstheme="minorHAnsi"/>
          <w:sz w:val="18"/>
          <w:szCs w:val="18"/>
        </w:rPr>
        <w:footnoteRef/>
      </w:r>
      <w:r w:rsidRPr="0045492D">
        <w:rPr>
          <w:rFonts w:asciiTheme="minorHAnsi" w:hAnsiTheme="minorHAnsi" w:cstheme="minorHAnsi"/>
          <w:sz w:val="18"/>
          <w:szCs w:val="18"/>
          <w:lang w:val="es-HN"/>
        </w:rPr>
        <w:t>La capacitación en habilidades técnicas será por un total de ocho días durante un período de dos meses.</w:t>
      </w:r>
    </w:p>
  </w:footnote>
  <w:footnote w:id="21">
    <w:p w14:paraId="5E47F80D" w14:textId="094636AF" w:rsidR="00C50210" w:rsidRPr="005000EF" w:rsidRDefault="00C50210" w:rsidP="00C50210">
      <w:pPr>
        <w:pStyle w:val="FootnoteText"/>
        <w:rPr>
          <w:rFonts w:asciiTheme="minorHAnsi" w:hAnsiTheme="minorHAnsi" w:cstheme="minorHAnsi"/>
          <w:sz w:val="18"/>
          <w:szCs w:val="18"/>
          <w:lang w:val="es-HN"/>
        </w:rPr>
      </w:pPr>
      <w:r w:rsidRPr="005000EF">
        <w:rPr>
          <w:rStyle w:val="FootnoteReference"/>
          <w:rFonts w:asciiTheme="minorHAnsi" w:hAnsiTheme="minorHAnsi" w:cstheme="minorHAnsi"/>
          <w:sz w:val="18"/>
          <w:szCs w:val="18"/>
        </w:rPr>
        <w:footnoteRef/>
      </w:r>
      <w:r w:rsidRPr="005000EF">
        <w:rPr>
          <w:rFonts w:asciiTheme="minorHAnsi" w:hAnsiTheme="minorHAnsi" w:cstheme="minorHAnsi"/>
          <w:sz w:val="18"/>
          <w:szCs w:val="18"/>
          <w:lang w:val="es-HN"/>
        </w:rPr>
        <w:t xml:space="preserve">Este criterio de selección fue diseñado por CARE y consultado a nivel local incluyendo </w:t>
      </w:r>
      <w:r w:rsidR="00F829EB">
        <w:rPr>
          <w:rFonts w:asciiTheme="minorHAnsi" w:hAnsiTheme="minorHAnsi" w:cstheme="minorHAnsi"/>
          <w:sz w:val="18"/>
          <w:szCs w:val="18"/>
          <w:lang w:val="es-HN"/>
        </w:rPr>
        <w:t>PRS</w:t>
      </w:r>
      <w:r w:rsidRPr="005000EF">
        <w:rPr>
          <w:rFonts w:asciiTheme="minorHAnsi" w:hAnsiTheme="minorHAnsi" w:cstheme="minorHAnsi"/>
          <w:sz w:val="18"/>
          <w:szCs w:val="18"/>
          <w:lang w:val="es-HN"/>
        </w:rPr>
        <w:t xml:space="preserve"> y autoridades municipales.</w:t>
      </w:r>
    </w:p>
  </w:footnote>
  <w:footnote w:id="22">
    <w:p w14:paraId="0A03FDBE" w14:textId="77777777" w:rsidR="00C50210" w:rsidRPr="005000EF" w:rsidRDefault="00C50210" w:rsidP="00C50210">
      <w:pPr>
        <w:pStyle w:val="FootnoteText"/>
        <w:rPr>
          <w:rFonts w:asciiTheme="minorHAnsi" w:hAnsiTheme="minorHAnsi" w:cstheme="minorHAnsi"/>
          <w:sz w:val="18"/>
          <w:szCs w:val="18"/>
          <w:lang w:val="es-HN"/>
        </w:rPr>
      </w:pPr>
      <w:r w:rsidRPr="005000EF">
        <w:rPr>
          <w:rStyle w:val="FootnoteReference"/>
          <w:rFonts w:asciiTheme="minorHAnsi" w:hAnsiTheme="minorHAnsi" w:cstheme="minorHAnsi"/>
          <w:sz w:val="18"/>
          <w:szCs w:val="18"/>
        </w:rPr>
        <w:footnoteRef/>
      </w:r>
      <w:r w:rsidRPr="005000EF">
        <w:rPr>
          <w:rFonts w:asciiTheme="minorHAnsi" w:hAnsiTheme="minorHAnsi" w:cstheme="minorHAnsi"/>
          <w:sz w:val="18"/>
          <w:szCs w:val="18"/>
          <w:lang w:val="es-HN"/>
        </w:rPr>
        <w:t>Este mecanismo de auditoría social participativa será regulado a través de lineamientos operativos que serán desarrollados por CARE para regular la participación de los diferentes actores para el apoyo a la implementación y auditoría social del proyecto.</w:t>
      </w:r>
    </w:p>
  </w:footnote>
  <w:footnote w:id="23">
    <w:p w14:paraId="562A0E88" w14:textId="77777777" w:rsidR="00C50210" w:rsidRPr="006A565F" w:rsidRDefault="00C50210" w:rsidP="00C50210">
      <w:pPr>
        <w:pStyle w:val="FootnoteText"/>
        <w:rPr>
          <w:rFonts w:asciiTheme="minorHAnsi" w:hAnsiTheme="minorHAnsi" w:cstheme="minorHAnsi"/>
          <w:sz w:val="18"/>
          <w:szCs w:val="18"/>
          <w:lang w:val="es-HN"/>
        </w:rPr>
      </w:pPr>
      <w:r w:rsidRPr="005000EF">
        <w:rPr>
          <w:rStyle w:val="FootnoteReference"/>
          <w:rFonts w:asciiTheme="minorHAnsi" w:hAnsiTheme="minorHAnsi" w:cstheme="minorHAnsi"/>
          <w:sz w:val="18"/>
          <w:szCs w:val="18"/>
        </w:rPr>
        <w:footnoteRef/>
      </w:r>
      <w:r w:rsidRPr="005000EF">
        <w:rPr>
          <w:rFonts w:asciiTheme="minorHAnsi" w:hAnsiTheme="minorHAnsi" w:cstheme="minorHAnsi"/>
          <w:sz w:val="18"/>
          <w:szCs w:val="18"/>
          <w:lang w:val="es-HN"/>
        </w:rPr>
        <w:t>Los tipos y niveles de aportes se establecerán en el Manual de Operaciones del Proyecto.</w:t>
      </w:r>
    </w:p>
  </w:footnote>
  <w:footnote w:id="24">
    <w:p w14:paraId="267C4D33" w14:textId="77777777" w:rsidR="00C50210" w:rsidRPr="006A565F" w:rsidRDefault="00C50210" w:rsidP="00C50210">
      <w:pPr>
        <w:pStyle w:val="FootnoteText"/>
        <w:rPr>
          <w:rFonts w:asciiTheme="minorHAnsi" w:hAnsiTheme="minorHAnsi" w:cstheme="minorHAnsi"/>
          <w:lang w:val="es-HN"/>
        </w:rPr>
      </w:pPr>
      <w:r w:rsidRPr="001D49EE">
        <w:rPr>
          <w:rStyle w:val="FootnoteReference"/>
          <w:rFonts w:asciiTheme="minorHAnsi" w:hAnsiTheme="minorHAnsi" w:cstheme="minorHAnsi"/>
          <w:sz w:val="18"/>
          <w:szCs w:val="18"/>
        </w:rPr>
        <w:footnoteRef/>
      </w:r>
      <w:r w:rsidRPr="006A565F">
        <w:rPr>
          <w:rFonts w:asciiTheme="minorHAnsi" w:hAnsiTheme="minorHAnsi" w:cstheme="minorHAnsi"/>
          <w:sz w:val="18"/>
          <w:szCs w:val="18"/>
          <w:lang w:val="es-HN"/>
        </w:rPr>
        <w:t>Los criterios de selección de jóvenes en riesgo se detallan en la descripción del Componente 1 anterior.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3155" w14:textId="77777777" w:rsidR="00312F3F" w:rsidRDefault="00312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EBC0" w14:textId="77777777" w:rsidR="000D701A" w:rsidRDefault="000D701A">
    <w:pPr>
      <w:pStyle w:val="Header"/>
    </w:pPr>
  </w:p>
  <w:p w14:paraId="604D66F4" w14:textId="77777777" w:rsidR="00A31FD2" w:rsidRDefault="00A31F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BA94" w14:textId="77777777" w:rsidR="00312F3F" w:rsidRDefault="00312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32C1" w14:textId="77777777" w:rsidR="00A31FD2" w:rsidRDefault="00A31FD2">
    <w:pPr>
      <w:pStyle w:val="Header"/>
    </w:pPr>
  </w:p>
  <w:p w14:paraId="3D37E084" w14:textId="77777777" w:rsidR="00A31FD2" w:rsidRDefault="00A31F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6769" w14:textId="77777777" w:rsidR="00D122A2" w:rsidRDefault="00D122A2">
    <w:pPr>
      <w:pStyle w:val="Header"/>
    </w:pPr>
  </w:p>
  <w:p w14:paraId="52390B79" w14:textId="77777777" w:rsidR="00D122A2" w:rsidRDefault="00D122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CA2"/>
    <w:multiLevelType w:val="multilevel"/>
    <w:tmpl w:val="6AC0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B6ABD"/>
    <w:multiLevelType w:val="hybridMultilevel"/>
    <w:tmpl w:val="5FD0326A"/>
    <w:lvl w:ilvl="0" w:tplc="04090017">
      <w:start w:val="1"/>
      <w:numFmt w:val="lowerLetter"/>
      <w:lvlText w:val="%1)"/>
      <w:lvlJc w:val="left"/>
      <w:pPr>
        <w:ind w:left="1211" w:hanging="360"/>
      </w:pPr>
      <w:rPr>
        <w:rFonts w:hint="default"/>
        <w:color w:val="auto"/>
        <w:sz w:val="24"/>
        <w:szCs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6AC1FDB"/>
    <w:multiLevelType w:val="hybridMultilevel"/>
    <w:tmpl w:val="7E8C29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9952B6"/>
    <w:multiLevelType w:val="hybridMultilevel"/>
    <w:tmpl w:val="9EFCA730"/>
    <w:lvl w:ilvl="0" w:tplc="440A0001">
      <w:start w:val="1"/>
      <w:numFmt w:val="bullet"/>
      <w:lvlText w:val=""/>
      <w:lvlJc w:val="left"/>
      <w:pPr>
        <w:ind w:left="720" w:hanging="360"/>
      </w:pPr>
      <w:rPr>
        <w:rFonts w:ascii="Symbol" w:hAnsi="Symbol" w:hint="default"/>
      </w:rPr>
    </w:lvl>
    <w:lvl w:ilvl="1" w:tplc="578268E2">
      <w:numFmt w:val="bullet"/>
      <w:lvlText w:val="-"/>
      <w:lvlJc w:val="left"/>
      <w:pPr>
        <w:ind w:left="1440" w:hanging="360"/>
      </w:pPr>
      <w:rPr>
        <w:rFonts w:ascii="Calibri" w:eastAsiaTheme="minorEastAsia" w:hAnsi="Calibri" w:cs="Calibri"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ED11F01"/>
    <w:multiLevelType w:val="hybridMultilevel"/>
    <w:tmpl w:val="6114D13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22B2F2D"/>
    <w:multiLevelType w:val="hybridMultilevel"/>
    <w:tmpl w:val="13F039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2B31A6E"/>
    <w:multiLevelType w:val="hybridMultilevel"/>
    <w:tmpl w:val="6DEA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2777F"/>
    <w:multiLevelType w:val="multilevel"/>
    <w:tmpl w:val="359CE90A"/>
    <w:lvl w:ilvl="0">
      <w:start w:val="4"/>
      <w:numFmt w:val="bullet"/>
      <w:lvlText w:val="•"/>
      <w:lvlJc w:val="left"/>
      <w:pPr>
        <w:ind w:left="1080" w:hanging="720"/>
      </w:pPr>
      <w:rPr>
        <w:rFonts w:ascii="Segoe UI" w:hAnsi="Segoe UI" w:cs="Segoe UI"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DB2787B"/>
    <w:multiLevelType w:val="hybridMultilevel"/>
    <w:tmpl w:val="D25225B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20826164"/>
    <w:multiLevelType w:val="hybridMultilevel"/>
    <w:tmpl w:val="EBE2F3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2054002"/>
    <w:multiLevelType w:val="hybridMultilevel"/>
    <w:tmpl w:val="8FF66F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3E95A58"/>
    <w:multiLevelType w:val="hybridMultilevel"/>
    <w:tmpl w:val="7BAE1FFA"/>
    <w:lvl w:ilvl="0" w:tplc="4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7063D"/>
    <w:multiLevelType w:val="hybridMultilevel"/>
    <w:tmpl w:val="0044A1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9462DBD"/>
    <w:multiLevelType w:val="hybridMultilevel"/>
    <w:tmpl w:val="1F24FD9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9E0302E"/>
    <w:multiLevelType w:val="hybridMultilevel"/>
    <w:tmpl w:val="5F9ECDD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7D7F98"/>
    <w:multiLevelType w:val="hybridMultilevel"/>
    <w:tmpl w:val="7B7E10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23974B5"/>
    <w:multiLevelType w:val="hybridMultilevel"/>
    <w:tmpl w:val="4EFEBB44"/>
    <w:lvl w:ilvl="0" w:tplc="440A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75E4CAC"/>
    <w:multiLevelType w:val="hybridMultilevel"/>
    <w:tmpl w:val="F670D732"/>
    <w:lvl w:ilvl="0" w:tplc="FFFFFFFF">
      <w:start w:val="1"/>
      <w:numFmt w:val="bullet"/>
      <w:lvlText w:val=""/>
      <w:lvlJc w:val="left"/>
      <w:pPr>
        <w:ind w:left="720" w:hanging="360"/>
      </w:pPr>
      <w:rPr>
        <w:rFonts w:ascii="Symbol" w:hAnsi="Symbol" w:hint="default"/>
      </w:rPr>
    </w:lvl>
    <w:lvl w:ilvl="1" w:tplc="4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5B631D"/>
    <w:multiLevelType w:val="hybridMultilevel"/>
    <w:tmpl w:val="1F24FD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162661"/>
    <w:multiLevelType w:val="multilevel"/>
    <w:tmpl w:val="2FE26D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59B1EC0"/>
    <w:multiLevelType w:val="multilevel"/>
    <w:tmpl w:val="DA38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0D2241"/>
    <w:multiLevelType w:val="hybridMultilevel"/>
    <w:tmpl w:val="019C2680"/>
    <w:lvl w:ilvl="0" w:tplc="4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4AC12F4"/>
    <w:multiLevelType w:val="hybridMultilevel"/>
    <w:tmpl w:val="071063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1D6180B"/>
    <w:multiLevelType w:val="hybridMultilevel"/>
    <w:tmpl w:val="7E8C29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7224E4"/>
    <w:multiLevelType w:val="hybridMultilevel"/>
    <w:tmpl w:val="E51E455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5" w15:restartNumberingAfterBreak="0">
    <w:nsid w:val="74DE2845"/>
    <w:multiLevelType w:val="multilevel"/>
    <w:tmpl w:val="619C0C4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9772281"/>
    <w:multiLevelType w:val="hybridMultilevel"/>
    <w:tmpl w:val="82B83818"/>
    <w:lvl w:ilvl="0" w:tplc="FFF865B4">
      <w:start w:val="1"/>
      <w:numFmt w:val="bullet"/>
      <w:lvlText w:val=""/>
      <w:lvlJc w:val="left"/>
      <w:pPr>
        <w:ind w:left="720" w:hanging="72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D1C605E"/>
    <w:multiLevelType w:val="hybridMultilevel"/>
    <w:tmpl w:val="5F9ECDD8"/>
    <w:lvl w:ilvl="0" w:tplc="4C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98994337">
    <w:abstractNumId w:val="6"/>
  </w:num>
  <w:num w:numId="2" w16cid:durableId="1004091096">
    <w:abstractNumId w:val="4"/>
  </w:num>
  <w:num w:numId="3" w16cid:durableId="1139689730">
    <w:abstractNumId w:val="27"/>
  </w:num>
  <w:num w:numId="4" w16cid:durableId="573472052">
    <w:abstractNumId w:val="14"/>
  </w:num>
  <w:num w:numId="5" w16cid:durableId="198007796">
    <w:abstractNumId w:val="25"/>
  </w:num>
  <w:num w:numId="6" w16cid:durableId="1423718777">
    <w:abstractNumId w:val="20"/>
  </w:num>
  <w:num w:numId="7" w16cid:durableId="156464247">
    <w:abstractNumId w:val="0"/>
  </w:num>
  <w:num w:numId="8" w16cid:durableId="781723919">
    <w:abstractNumId w:val="7"/>
  </w:num>
  <w:num w:numId="9" w16cid:durableId="2092464405">
    <w:abstractNumId w:val="22"/>
  </w:num>
  <w:num w:numId="10" w16cid:durableId="187260456">
    <w:abstractNumId w:val="18"/>
  </w:num>
  <w:num w:numId="11" w16cid:durableId="1906377217">
    <w:abstractNumId w:val="16"/>
  </w:num>
  <w:num w:numId="12" w16cid:durableId="556472061">
    <w:abstractNumId w:val="26"/>
  </w:num>
  <w:num w:numId="13" w16cid:durableId="29573100">
    <w:abstractNumId w:val="13"/>
  </w:num>
  <w:num w:numId="14" w16cid:durableId="970281160">
    <w:abstractNumId w:val="23"/>
  </w:num>
  <w:num w:numId="15" w16cid:durableId="865825276">
    <w:abstractNumId w:val="2"/>
  </w:num>
  <w:num w:numId="16" w16cid:durableId="2143647756">
    <w:abstractNumId w:val="15"/>
  </w:num>
  <w:num w:numId="17" w16cid:durableId="530993536">
    <w:abstractNumId w:val="24"/>
  </w:num>
  <w:num w:numId="18" w16cid:durableId="785932183">
    <w:abstractNumId w:val="12"/>
  </w:num>
  <w:num w:numId="19" w16cid:durableId="1061754970">
    <w:abstractNumId w:val="10"/>
  </w:num>
  <w:num w:numId="20" w16cid:durableId="1981301099">
    <w:abstractNumId w:val="3"/>
  </w:num>
  <w:num w:numId="21" w16cid:durableId="758259606">
    <w:abstractNumId w:val="5"/>
  </w:num>
  <w:num w:numId="22" w16cid:durableId="1145128509">
    <w:abstractNumId w:val="11"/>
  </w:num>
  <w:num w:numId="23" w16cid:durableId="258029653">
    <w:abstractNumId w:val="1"/>
  </w:num>
  <w:num w:numId="24" w16cid:durableId="292176533">
    <w:abstractNumId w:val="21"/>
  </w:num>
  <w:num w:numId="25" w16cid:durableId="1817726415">
    <w:abstractNumId w:val="8"/>
  </w:num>
  <w:num w:numId="26" w16cid:durableId="264121320">
    <w:abstractNumId w:val="25"/>
  </w:num>
  <w:num w:numId="27" w16cid:durableId="942610649">
    <w:abstractNumId w:val="19"/>
  </w:num>
  <w:num w:numId="28" w16cid:durableId="1391608386">
    <w:abstractNumId w:val="9"/>
  </w:num>
  <w:num w:numId="29" w16cid:durableId="101037013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86"/>
    <w:rsid w:val="0000060D"/>
    <w:rsid w:val="00002213"/>
    <w:rsid w:val="00002C6D"/>
    <w:rsid w:val="000041DB"/>
    <w:rsid w:val="00005413"/>
    <w:rsid w:val="00005D8C"/>
    <w:rsid w:val="000068D0"/>
    <w:rsid w:val="00007299"/>
    <w:rsid w:val="0000791F"/>
    <w:rsid w:val="00007A29"/>
    <w:rsid w:val="0001072C"/>
    <w:rsid w:val="00010C8C"/>
    <w:rsid w:val="00013764"/>
    <w:rsid w:val="00014064"/>
    <w:rsid w:val="00014C43"/>
    <w:rsid w:val="000153C4"/>
    <w:rsid w:val="0001589C"/>
    <w:rsid w:val="00015F0B"/>
    <w:rsid w:val="00015F3E"/>
    <w:rsid w:val="00017DAF"/>
    <w:rsid w:val="00020AEB"/>
    <w:rsid w:val="000212FE"/>
    <w:rsid w:val="000227B4"/>
    <w:rsid w:val="00022E7B"/>
    <w:rsid w:val="00023026"/>
    <w:rsid w:val="00023F9C"/>
    <w:rsid w:val="00024BC0"/>
    <w:rsid w:val="00025B85"/>
    <w:rsid w:val="00025BBA"/>
    <w:rsid w:val="00030F1A"/>
    <w:rsid w:val="0003104C"/>
    <w:rsid w:val="00031BEF"/>
    <w:rsid w:val="00033F1C"/>
    <w:rsid w:val="00034DAA"/>
    <w:rsid w:val="000350FD"/>
    <w:rsid w:val="000352DE"/>
    <w:rsid w:val="00036425"/>
    <w:rsid w:val="00037192"/>
    <w:rsid w:val="00041BC2"/>
    <w:rsid w:val="000420DF"/>
    <w:rsid w:val="000423D3"/>
    <w:rsid w:val="00045355"/>
    <w:rsid w:val="000459CC"/>
    <w:rsid w:val="00045D9A"/>
    <w:rsid w:val="00046745"/>
    <w:rsid w:val="000469AC"/>
    <w:rsid w:val="0004759D"/>
    <w:rsid w:val="00047678"/>
    <w:rsid w:val="00047C5E"/>
    <w:rsid w:val="000530B4"/>
    <w:rsid w:val="00053131"/>
    <w:rsid w:val="00053E98"/>
    <w:rsid w:val="00053EBB"/>
    <w:rsid w:val="000544AB"/>
    <w:rsid w:val="00054A21"/>
    <w:rsid w:val="00054ABB"/>
    <w:rsid w:val="00054B30"/>
    <w:rsid w:val="0005505E"/>
    <w:rsid w:val="0005529B"/>
    <w:rsid w:val="00055CBF"/>
    <w:rsid w:val="00055D9C"/>
    <w:rsid w:val="000564EF"/>
    <w:rsid w:val="00060CE2"/>
    <w:rsid w:val="000619D3"/>
    <w:rsid w:val="0006224A"/>
    <w:rsid w:val="00062E1B"/>
    <w:rsid w:val="0006334F"/>
    <w:rsid w:val="00063659"/>
    <w:rsid w:val="0006388B"/>
    <w:rsid w:val="0006410D"/>
    <w:rsid w:val="00065728"/>
    <w:rsid w:val="00066485"/>
    <w:rsid w:val="00066AEB"/>
    <w:rsid w:val="00067B67"/>
    <w:rsid w:val="00067D2B"/>
    <w:rsid w:val="000704B7"/>
    <w:rsid w:val="00070FC1"/>
    <w:rsid w:val="00071E3A"/>
    <w:rsid w:val="00072915"/>
    <w:rsid w:val="00072CAB"/>
    <w:rsid w:val="00072FEA"/>
    <w:rsid w:val="00073538"/>
    <w:rsid w:val="00074195"/>
    <w:rsid w:val="00074388"/>
    <w:rsid w:val="00074C23"/>
    <w:rsid w:val="0007576C"/>
    <w:rsid w:val="000761D7"/>
    <w:rsid w:val="000775AD"/>
    <w:rsid w:val="00077C39"/>
    <w:rsid w:val="00081BD3"/>
    <w:rsid w:val="00086467"/>
    <w:rsid w:val="00086737"/>
    <w:rsid w:val="00086B5A"/>
    <w:rsid w:val="00087F61"/>
    <w:rsid w:val="000907B6"/>
    <w:rsid w:val="00090A37"/>
    <w:rsid w:val="00090AC4"/>
    <w:rsid w:val="000919C2"/>
    <w:rsid w:val="000920A4"/>
    <w:rsid w:val="00092CB9"/>
    <w:rsid w:val="00093B2D"/>
    <w:rsid w:val="0009605E"/>
    <w:rsid w:val="00097722"/>
    <w:rsid w:val="00097A96"/>
    <w:rsid w:val="000A1C93"/>
    <w:rsid w:val="000A3712"/>
    <w:rsid w:val="000A46CA"/>
    <w:rsid w:val="000A49AF"/>
    <w:rsid w:val="000A535B"/>
    <w:rsid w:val="000A57BC"/>
    <w:rsid w:val="000A5B20"/>
    <w:rsid w:val="000A5C0B"/>
    <w:rsid w:val="000A647C"/>
    <w:rsid w:val="000A66DB"/>
    <w:rsid w:val="000A7147"/>
    <w:rsid w:val="000B0889"/>
    <w:rsid w:val="000B0897"/>
    <w:rsid w:val="000B0ECF"/>
    <w:rsid w:val="000B3DAA"/>
    <w:rsid w:val="000B3E9B"/>
    <w:rsid w:val="000B4486"/>
    <w:rsid w:val="000B4968"/>
    <w:rsid w:val="000B4DAA"/>
    <w:rsid w:val="000C01CC"/>
    <w:rsid w:val="000C02C1"/>
    <w:rsid w:val="000C0756"/>
    <w:rsid w:val="000C15E6"/>
    <w:rsid w:val="000C3EC6"/>
    <w:rsid w:val="000C42BF"/>
    <w:rsid w:val="000C4AFF"/>
    <w:rsid w:val="000C53BA"/>
    <w:rsid w:val="000D10C0"/>
    <w:rsid w:val="000D2518"/>
    <w:rsid w:val="000D2872"/>
    <w:rsid w:val="000D2FDD"/>
    <w:rsid w:val="000D3512"/>
    <w:rsid w:val="000D3533"/>
    <w:rsid w:val="000D5995"/>
    <w:rsid w:val="000D5C11"/>
    <w:rsid w:val="000D5C51"/>
    <w:rsid w:val="000D6F8F"/>
    <w:rsid w:val="000D701A"/>
    <w:rsid w:val="000D7FCB"/>
    <w:rsid w:val="000E01FC"/>
    <w:rsid w:val="000E19B3"/>
    <w:rsid w:val="000E28E1"/>
    <w:rsid w:val="000E325C"/>
    <w:rsid w:val="000E3274"/>
    <w:rsid w:val="000E3F25"/>
    <w:rsid w:val="000E5B4B"/>
    <w:rsid w:val="000E5FE3"/>
    <w:rsid w:val="000E641D"/>
    <w:rsid w:val="000E7158"/>
    <w:rsid w:val="000E7B9F"/>
    <w:rsid w:val="000F2BCF"/>
    <w:rsid w:val="000F45F6"/>
    <w:rsid w:val="000F4CE4"/>
    <w:rsid w:val="000F5449"/>
    <w:rsid w:val="000F615C"/>
    <w:rsid w:val="000F662E"/>
    <w:rsid w:val="000F72F0"/>
    <w:rsid w:val="000F78D5"/>
    <w:rsid w:val="000F7A41"/>
    <w:rsid w:val="001002AF"/>
    <w:rsid w:val="00100FC4"/>
    <w:rsid w:val="001016BD"/>
    <w:rsid w:val="00101CD2"/>
    <w:rsid w:val="00102403"/>
    <w:rsid w:val="00103701"/>
    <w:rsid w:val="00104766"/>
    <w:rsid w:val="00104CB9"/>
    <w:rsid w:val="00105598"/>
    <w:rsid w:val="00105653"/>
    <w:rsid w:val="001058BC"/>
    <w:rsid w:val="001065F6"/>
    <w:rsid w:val="0010727D"/>
    <w:rsid w:val="0011088B"/>
    <w:rsid w:val="00110B88"/>
    <w:rsid w:val="00110EA6"/>
    <w:rsid w:val="001116AC"/>
    <w:rsid w:val="00111758"/>
    <w:rsid w:val="001125C3"/>
    <w:rsid w:val="001127EC"/>
    <w:rsid w:val="00112D31"/>
    <w:rsid w:val="0011554F"/>
    <w:rsid w:val="00115F0F"/>
    <w:rsid w:val="001177ED"/>
    <w:rsid w:val="001200B2"/>
    <w:rsid w:val="001209F2"/>
    <w:rsid w:val="00121558"/>
    <w:rsid w:val="00121B76"/>
    <w:rsid w:val="0012200C"/>
    <w:rsid w:val="00123EEA"/>
    <w:rsid w:val="001259A4"/>
    <w:rsid w:val="00125C10"/>
    <w:rsid w:val="00125C53"/>
    <w:rsid w:val="001264BD"/>
    <w:rsid w:val="00126A3F"/>
    <w:rsid w:val="00127B05"/>
    <w:rsid w:val="001302AC"/>
    <w:rsid w:val="00132C51"/>
    <w:rsid w:val="001341FC"/>
    <w:rsid w:val="001345CE"/>
    <w:rsid w:val="00136CA6"/>
    <w:rsid w:val="00137567"/>
    <w:rsid w:val="0013759B"/>
    <w:rsid w:val="00137961"/>
    <w:rsid w:val="00141A60"/>
    <w:rsid w:val="00141EC0"/>
    <w:rsid w:val="00142439"/>
    <w:rsid w:val="00142567"/>
    <w:rsid w:val="00143262"/>
    <w:rsid w:val="00143536"/>
    <w:rsid w:val="00143B9C"/>
    <w:rsid w:val="0014421F"/>
    <w:rsid w:val="00144724"/>
    <w:rsid w:val="00144B0A"/>
    <w:rsid w:val="00145819"/>
    <w:rsid w:val="001460E4"/>
    <w:rsid w:val="00146131"/>
    <w:rsid w:val="00150626"/>
    <w:rsid w:val="001518B7"/>
    <w:rsid w:val="00151DA2"/>
    <w:rsid w:val="00152169"/>
    <w:rsid w:val="00153F7C"/>
    <w:rsid w:val="001549E2"/>
    <w:rsid w:val="00154DD4"/>
    <w:rsid w:val="00155702"/>
    <w:rsid w:val="00156606"/>
    <w:rsid w:val="00156833"/>
    <w:rsid w:val="00157F88"/>
    <w:rsid w:val="00160EFE"/>
    <w:rsid w:val="00161008"/>
    <w:rsid w:val="00162E04"/>
    <w:rsid w:val="001631CD"/>
    <w:rsid w:val="001633E4"/>
    <w:rsid w:val="00163470"/>
    <w:rsid w:val="00164AC7"/>
    <w:rsid w:val="0016573D"/>
    <w:rsid w:val="00165BD2"/>
    <w:rsid w:val="00165ECA"/>
    <w:rsid w:val="001664B3"/>
    <w:rsid w:val="00166566"/>
    <w:rsid w:val="0016780C"/>
    <w:rsid w:val="00167F85"/>
    <w:rsid w:val="00170332"/>
    <w:rsid w:val="001711BA"/>
    <w:rsid w:val="001713E1"/>
    <w:rsid w:val="001748C9"/>
    <w:rsid w:val="001777A3"/>
    <w:rsid w:val="001805FC"/>
    <w:rsid w:val="00180754"/>
    <w:rsid w:val="00181196"/>
    <w:rsid w:val="00182449"/>
    <w:rsid w:val="00184CCA"/>
    <w:rsid w:val="00191028"/>
    <w:rsid w:val="001922A7"/>
    <w:rsid w:val="001927C9"/>
    <w:rsid w:val="0019300D"/>
    <w:rsid w:val="00193BA0"/>
    <w:rsid w:val="00194080"/>
    <w:rsid w:val="00194856"/>
    <w:rsid w:val="001961B1"/>
    <w:rsid w:val="00197408"/>
    <w:rsid w:val="00197BE5"/>
    <w:rsid w:val="001A2D37"/>
    <w:rsid w:val="001A3D06"/>
    <w:rsid w:val="001A4417"/>
    <w:rsid w:val="001A5026"/>
    <w:rsid w:val="001A5434"/>
    <w:rsid w:val="001A55FE"/>
    <w:rsid w:val="001A5C96"/>
    <w:rsid w:val="001A6153"/>
    <w:rsid w:val="001A677D"/>
    <w:rsid w:val="001A78D7"/>
    <w:rsid w:val="001A7FA9"/>
    <w:rsid w:val="001B0971"/>
    <w:rsid w:val="001B22DD"/>
    <w:rsid w:val="001B2466"/>
    <w:rsid w:val="001B2601"/>
    <w:rsid w:val="001B3E09"/>
    <w:rsid w:val="001B42D0"/>
    <w:rsid w:val="001B5903"/>
    <w:rsid w:val="001B5ACC"/>
    <w:rsid w:val="001B616C"/>
    <w:rsid w:val="001C0852"/>
    <w:rsid w:val="001C08CF"/>
    <w:rsid w:val="001C0D2A"/>
    <w:rsid w:val="001C26A0"/>
    <w:rsid w:val="001C2BD5"/>
    <w:rsid w:val="001C2C33"/>
    <w:rsid w:val="001C3352"/>
    <w:rsid w:val="001C503E"/>
    <w:rsid w:val="001C5B6F"/>
    <w:rsid w:val="001C5CA3"/>
    <w:rsid w:val="001C6C2B"/>
    <w:rsid w:val="001D1AA7"/>
    <w:rsid w:val="001D2A45"/>
    <w:rsid w:val="001D530C"/>
    <w:rsid w:val="001D5700"/>
    <w:rsid w:val="001D6C9A"/>
    <w:rsid w:val="001D7C84"/>
    <w:rsid w:val="001E2213"/>
    <w:rsid w:val="001E2272"/>
    <w:rsid w:val="001E3E7C"/>
    <w:rsid w:val="001E4BD7"/>
    <w:rsid w:val="001E784D"/>
    <w:rsid w:val="001F031F"/>
    <w:rsid w:val="001F106C"/>
    <w:rsid w:val="001F233B"/>
    <w:rsid w:val="001F30D5"/>
    <w:rsid w:val="001F3519"/>
    <w:rsid w:val="001F3AEA"/>
    <w:rsid w:val="001F3BDF"/>
    <w:rsid w:val="001F3F68"/>
    <w:rsid w:val="001F5FFF"/>
    <w:rsid w:val="001F6ADB"/>
    <w:rsid w:val="001F6E98"/>
    <w:rsid w:val="001F7153"/>
    <w:rsid w:val="001F7374"/>
    <w:rsid w:val="002009A4"/>
    <w:rsid w:val="00201732"/>
    <w:rsid w:val="002018F7"/>
    <w:rsid w:val="00201BD3"/>
    <w:rsid w:val="00203444"/>
    <w:rsid w:val="00204120"/>
    <w:rsid w:val="00205698"/>
    <w:rsid w:val="00206926"/>
    <w:rsid w:val="00206B41"/>
    <w:rsid w:val="002077E7"/>
    <w:rsid w:val="00207A43"/>
    <w:rsid w:val="002126A1"/>
    <w:rsid w:val="002127BD"/>
    <w:rsid w:val="00212DD6"/>
    <w:rsid w:val="00214711"/>
    <w:rsid w:val="0021486F"/>
    <w:rsid w:val="002156DD"/>
    <w:rsid w:val="00215A7A"/>
    <w:rsid w:val="00215AAA"/>
    <w:rsid w:val="00216011"/>
    <w:rsid w:val="00216432"/>
    <w:rsid w:val="002179A7"/>
    <w:rsid w:val="00220491"/>
    <w:rsid w:val="0022071C"/>
    <w:rsid w:val="00220C73"/>
    <w:rsid w:val="00221579"/>
    <w:rsid w:val="0022298B"/>
    <w:rsid w:val="002246CE"/>
    <w:rsid w:val="00225B79"/>
    <w:rsid w:val="00226806"/>
    <w:rsid w:val="00227122"/>
    <w:rsid w:val="002277B0"/>
    <w:rsid w:val="00230450"/>
    <w:rsid w:val="00230516"/>
    <w:rsid w:val="00231190"/>
    <w:rsid w:val="002324F7"/>
    <w:rsid w:val="00233536"/>
    <w:rsid w:val="00234780"/>
    <w:rsid w:val="00234B19"/>
    <w:rsid w:val="002379E8"/>
    <w:rsid w:val="00237CEA"/>
    <w:rsid w:val="002437E8"/>
    <w:rsid w:val="002440FC"/>
    <w:rsid w:val="002441DC"/>
    <w:rsid w:val="002471CE"/>
    <w:rsid w:val="00251504"/>
    <w:rsid w:val="00252B0E"/>
    <w:rsid w:val="00252C57"/>
    <w:rsid w:val="0025401F"/>
    <w:rsid w:val="00254FF4"/>
    <w:rsid w:val="0025732E"/>
    <w:rsid w:val="00260413"/>
    <w:rsid w:val="00260A72"/>
    <w:rsid w:val="00262BE2"/>
    <w:rsid w:val="00262CED"/>
    <w:rsid w:val="00262FE8"/>
    <w:rsid w:val="002661F2"/>
    <w:rsid w:val="00267C6D"/>
    <w:rsid w:val="00267DA3"/>
    <w:rsid w:val="00267F1E"/>
    <w:rsid w:val="00271660"/>
    <w:rsid w:val="00271FC6"/>
    <w:rsid w:val="00272395"/>
    <w:rsid w:val="00273772"/>
    <w:rsid w:val="00273F09"/>
    <w:rsid w:val="0027426F"/>
    <w:rsid w:val="00275CD2"/>
    <w:rsid w:val="00277BBD"/>
    <w:rsid w:val="0028050C"/>
    <w:rsid w:val="00280FCC"/>
    <w:rsid w:val="00281F78"/>
    <w:rsid w:val="0028469D"/>
    <w:rsid w:val="00284728"/>
    <w:rsid w:val="0028516E"/>
    <w:rsid w:val="00285215"/>
    <w:rsid w:val="0028548D"/>
    <w:rsid w:val="00285533"/>
    <w:rsid w:val="0028607A"/>
    <w:rsid w:val="0028632E"/>
    <w:rsid w:val="00291351"/>
    <w:rsid w:val="002915A5"/>
    <w:rsid w:val="00291B2C"/>
    <w:rsid w:val="00292975"/>
    <w:rsid w:val="0029345E"/>
    <w:rsid w:val="00293A23"/>
    <w:rsid w:val="00293E7D"/>
    <w:rsid w:val="002946D5"/>
    <w:rsid w:val="00294CD2"/>
    <w:rsid w:val="002952CA"/>
    <w:rsid w:val="00295FA6"/>
    <w:rsid w:val="002964D1"/>
    <w:rsid w:val="002965A9"/>
    <w:rsid w:val="002A0FC0"/>
    <w:rsid w:val="002A11C7"/>
    <w:rsid w:val="002A33C8"/>
    <w:rsid w:val="002A3CB5"/>
    <w:rsid w:val="002A3F7F"/>
    <w:rsid w:val="002A44EB"/>
    <w:rsid w:val="002A4E24"/>
    <w:rsid w:val="002A5022"/>
    <w:rsid w:val="002A6B93"/>
    <w:rsid w:val="002A7812"/>
    <w:rsid w:val="002B03CA"/>
    <w:rsid w:val="002B057F"/>
    <w:rsid w:val="002B06B5"/>
    <w:rsid w:val="002B1330"/>
    <w:rsid w:val="002B1CF8"/>
    <w:rsid w:val="002B28F1"/>
    <w:rsid w:val="002B5298"/>
    <w:rsid w:val="002B5DE2"/>
    <w:rsid w:val="002B5E52"/>
    <w:rsid w:val="002B6470"/>
    <w:rsid w:val="002B6B4E"/>
    <w:rsid w:val="002B7AB7"/>
    <w:rsid w:val="002C077C"/>
    <w:rsid w:val="002C0877"/>
    <w:rsid w:val="002C0CA6"/>
    <w:rsid w:val="002C0D0B"/>
    <w:rsid w:val="002C3F53"/>
    <w:rsid w:val="002C4378"/>
    <w:rsid w:val="002C43A6"/>
    <w:rsid w:val="002C4B4C"/>
    <w:rsid w:val="002C50FB"/>
    <w:rsid w:val="002C6722"/>
    <w:rsid w:val="002C6B6A"/>
    <w:rsid w:val="002C73F1"/>
    <w:rsid w:val="002D2A70"/>
    <w:rsid w:val="002D2B8A"/>
    <w:rsid w:val="002D2E3E"/>
    <w:rsid w:val="002D30B8"/>
    <w:rsid w:val="002D3342"/>
    <w:rsid w:val="002D34B9"/>
    <w:rsid w:val="002D4823"/>
    <w:rsid w:val="002D57D9"/>
    <w:rsid w:val="002E0169"/>
    <w:rsid w:val="002E0320"/>
    <w:rsid w:val="002E0DED"/>
    <w:rsid w:val="002E0E50"/>
    <w:rsid w:val="002E1060"/>
    <w:rsid w:val="002E3909"/>
    <w:rsid w:val="002E4621"/>
    <w:rsid w:val="002E6DFA"/>
    <w:rsid w:val="002E79B9"/>
    <w:rsid w:val="002F06E4"/>
    <w:rsid w:val="002F168A"/>
    <w:rsid w:val="002F646B"/>
    <w:rsid w:val="002F681E"/>
    <w:rsid w:val="00300189"/>
    <w:rsid w:val="0030084C"/>
    <w:rsid w:val="003009D8"/>
    <w:rsid w:val="00300D1A"/>
    <w:rsid w:val="003011A5"/>
    <w:rsid w:val="003014A3"/>
    <w:rsid w:val="00301D49"/>
    <w:rsid w:val="00302BA5"/>
    <w:rsid w:val="00302DBF"/>
    <w:rsid w:val="0030364B"/>
    <w:rsid w:val="00303873"/>
    <w:rsid w:val="00304A9D"/>
    <w:rsid w:val="00305E9F"/>
    <w:rsid w:val="0030601D"/>
    <w:rsid w:val="00307D77"/>
    <w:rsid w:val="00307F47"/>
    <w:rsid w:val="00310668"/>
    <w:rsid w:val="00312F3F"/>
    <w:rsid w:val="00313198"/>
    <w:rsid w:val="003133B8"/>
    <w:rsid w:val="00313576"/>
    <w:rsid w:val="00314BD8"/>
    <w:rsid w:val="003151A9"/>
    <w:rsid w:val="003156A9"/>
    <w:rsid w:val="0031573D"/>
    <w:rsid w:val="0031594F"/>
    <w:rsid w:val="00316AD0"/>
    <w:rsid w:val="00317689"/>
    <w:rsid w:val="00317B1C"/>
    <w:rsid w:val="003200DA"/>
    <w:rsid w:val="003220A0"/>
    <w:rsid w:val="00322A7A"/>
    <w:rsid w:val="0032494A"/>
    <w:rsid w:val="0032595E"/>
    <w:rsid w:val="00325965"/>
    <w:rsid w:val="00326744"/>
    <w:rsid w:val="003308E3"/>
    <w:rsid w:val="00330C10"/>
    <w:rsid w:val="00334DAF"/>
    <w:rsid w:val="0033518E"/>
    <w:rsid w:val="00335D5C"/>
    <w:rsid w:val="003363AE"/>
    <w:rsid w:val="00341FA9"/>
    <w:rsid w:val="0034240D"/>
    <w:rsid w:val="00342A7D"/>
    <w:rsid w:val="00343F8D"/>
    <w:rsid w:val="00344AB0"/>
    <w:rsid w:val="00345D54"/>
    <w:rsid w:val="003467BC"/>
    <w:rsid w:val="00346EA7"/>
    <w:rsid w:val="003506ED"/>
    <w:rsid w:val="00351E16"/>
    <w:rsid w:val="00352BE9"/>
    <w:rsid w:val="003533D3"/>
    <w:rsid w:val="00353AF5"/>
    <w:rsid w:val="0035415D"/>
    <w:rsid w:val="00354DDB"/>
    <w:rsid w:val="00355035"/>
    <w:rsid w:val="003603A3"/>
    <w:rsid w:val="003609CE"/>
    <w:rsid w:val="00360B9A"/>
    <w:rsid w:val="00361945"/>
    <w:rsid w:val="00361D12"/>
    <w:rsid w:val="0036240F"/>
    <w:rsid w:val="00365A7D"/>
    <w:rsid w:val="00366197"/>
    <w:rsid w:val="00366BC5"/>
    <w:rsid w:val="00367517"/>
    <w:rsid w:val="00367786"/>
    <w:rsid w:val="00370841"/>
    <w:rsid w:val="003708C6"/>
    <w:rsid w:val="0037233E"/>
    <w:rsid w:val="00372565"/>
    <w:rsid w:val="003744F3"/>
    <w:rsid w:val="00374B45"/>
    <w:rsid w:val="003758BE"/>
    <w:rsid w:val="00376300"/>
    <w:rsid w:val="003809CB"/>
    <w:rsid w:val="00380EA3"/>
    <w:rsid w:val="0038208D"/>
    <w:rsid w:val="00383472"/>
    <w:rsid w:val="003843A7"/>
    <w:rsid w:val="003856CE"/>
    <w:rsid w:val="00385819"/>
    <w:rsid w:val="00385965"/>
    <w:rsid w:val="00385CAF"/>
    <w:rsid w:val="00385F16"/>
    <w:rsid w:val="00386442"/>
    <w:rsid w:val="0038704B"/>
    <w:rsid w:val="00387793"/>
    <w:rsid w:val="00387B2E"/>
    <w:rsid w:val="00390899"/>
    <w:rsid w:val="00390EC3"/>
    <w:rsid w:val="00391123"/>
    <w:rsid w:val="00391A4F"/>
    <w:rsid w:val="003942AE"/>
    <w:rsid w:val="0039661D"/>
    <w:rsid w:val="00396B84"/>
    <w:rsid w:val="0039784B"/>
    <w:rsid w:val="003A0AD7"/>
    <w:rsid w:val="003A0DAA"/>
    <w:rsid w:val="003A1FE2"/>
    <w:rsid w:val="003A3901"/>
    <w:rsid w:val="003A475A"/>
    <w:rsid w:val="003A51AC"/>
    <w:rsid w:val="003A6F12"/>
    <w:rsid w:val="003A7369"/>
    <w:rsid w:val="003A7BBB"/>
    <w:rsid w:val="003A7D30"/>
    <w:rsid w:val="003B08C7"/>
    <w:rsid w:val="003B2ABC"/>
    <w:rsid w:val="003B38B6"/>
    <w:rsid w:val="003B4289"/>
    <w:rsid w:val="003B7235"/>
    <w:rsid w:val="003B7AAD"/>
    <w:rsid w:val="003C266A"/>
    <w:rsid w:val="003C41A0"/>
    <w:rsid w:val="003C4562"/>
    <w:rsid w:val="003C5468"/>
    <w:rsid w:val="003C5892"/>
    <w:rsid w:val="003C5AF4"/>
    <w:rsid w:val="003C6A91"/>
    <w:rsid w:val="003C79D0"/>
    <w:rsid w:val="003D0C3D"/>
    <w:rsid w:val="003D1EF0"/>
    <w:rsid w:val="003D310A"/>
    <w:rsid w:val="003D34CA"/>
    <w:rsid w:val="003D6B24"/>
    <w:rsid w:val="003D6DF7"/>
    <w:rsid w:val="003D7282"/>
    <w:rsid w:val="003D7B76"/>
    <w:rsid w:val="003D7EDD"/>
    <w:rsid w:val="003E0EDB"/>
    <w:rsid w:val="003E2046"/>
    <w:rsid w:val="003E2B10"/>
    <w:rsid w:val="003E34CB"/>
    <w:rsid w:val="003E3774"/>
    <w:rsid w:val="003E4897"/>
    <w:rsid w:val="003E533A"/>
    <w:rsid w:val="003E5974"/>
    <w:rsid w:val="003E758E"/>
    <w:rsid w:val="003E759E"/>
    <w:rsid w:val="003E7E40"/>
    <w:rsid w:val="003F057A"/>
    <w:rsid w:val="003F1367"/>
    <w:rsid w:val="003F1E1F"/>
    <w:rsid w:val="003F244A"/>
    <w:rsid w:val="003F54A9"/>
    <w:rsid w:val="003F6895"/>
    <w:rsid w:val="003F7216"/>
    <w:rsid w:val="00402C58"/>
    <w:rsid w:val="0040438B"/>
    <w:rsid w:val="004048A7"/>
    <w:rsid w:val="00405C54"/>
    <w:rsid w:val="004107B6"/>
    <w:rsid w:val="00410A0D"/>
    <w:rsid w:val="00411371"/>
    <w:rsid w:val="004116F1"/>
    <w:rsid w:val="004130F4"/>
    <w:rsid w:val="0041312C"/>
    <w:rsid w:val="00415161"/>
    <w:rsid w:val="00416568"/>
    <w:rsid w:val="0041668D"/>
    <w:rsid w:val="00417150"/>
    <w:rsid w:val="00420995"/>
    <w:rsid w:val="00420F96"/>
    <w:rsid w:val="00421960"/>
    <w:rsid w:val="00421ED6"/>
    <w:rsid w:val="00422653"/>
    <w:rsid w:val="004227F8"/>
    <w:rsid w:val="0042414F"/>
    <w:rsid w:val="00424F08"/>
    <w:rsid w:val="004254D2"/>
    <w:rsid w:val="0042594E"/>
    <w:rsid w:val="00426819"/>
    <w:rsid w:val="0042682F"/>
    <w:rsid w:val="00426C48"/>
    <w:rsid w:val="0043038E"/>
    <w:rsid w:val="00432198"/>
    <w:rsid w:val="00432775"/>
    <w:rsid w:val="004340F3"/>
    <w:rsid w:val="0043461D"/>
    <w:rsid w:val="004354F8"/>
    <w:rsid w:val="004356CA"/>
    <w:rsid w:val="00435BB4"/>
    <w:rsid w:val="00435CBD"/>
    <w:rsid w:val="00436BFF"/>
    <w:rsid w:val="00441F77"/>
    <w:rsid w:val="00442734"/>
    <w:rsid w:val="00443662"/>
    <w:rsid w:val="00443F64"/>
    <w:rsid w:val="00444148"/>
    <w:rsid w:val="00444D6A"/>
    <w:rsid w:val="00445103"/>
    <w:rsid w:val="0044605C"/>
    <w:rsid w:val="00447975"/>
    <w:rsid w:val="00450276"/>
    <w:rsid w:val="004514CE"/>
    <w:rsid w:val="00451A44"/>
    <w:rsid w:val="00452412"/>
    <w:rsid w:val="004537EE"/>
    <w:rsid w:val="0045492D"/>
    <w:rsid w:val="004618FD"/>
    <w:rsid w:val="00461D75"/>
    <w:rsid w:val="00462CD4"/>
    <w:rsid w:val="004643D2"/>
    <w:rsid w:val="0046447B"/>
    <w:rsid w:val="00464A6C"/>
    <w:rsid w:val="00464A8F"/>
    <w:rsid w:val="00464C3B"/>
    <w:rsid w:val="00465D7A"/>
    <w:rsid w:val="00472292"/>
    <w:rsid w:val="0047283E"/>
    <w:rsid w:val="004734D6"/>
    <w:rsid w:val="00473AC7"/>
    <w:rsid w:val="00473F42"/>
    <w:rsid w:val="00473FB3"/>
    <w:rsid w:val="00474F44"/>
    <w:rsid w:val="00476700"/>
    <w:rsid w:val="0048027C"/>
    <w:rsid w:val="00480463"/>
    <w:rsid w:val="00481D13"/>
    <w:rsid w:val="0048267F"/>
    <w:rsid w:val="00483003"/>
    <w:rsid w:val="00483A7C"/>
    <w:rsid w:val="004843C2"/>
    <w:rsid w:val="004851BF"/>
    <w:rsid w:val="00485B88"/>
    <w:rsid w:val="004864A8"/>
    <w:rsid w:val="00486EE8"/>
    <w:rsid w:val="00487E06"/>
    <w:rsid w:val="00490203"/>
    <w:rsid w:val="00491696"/>
    <w:rsid w:val="00492204"/>
    <w:rsid w:val="00494BE9"/>
    <w:rsid w:val="0049558E"/>
    <w:rsid w:val="00495644"/>
    <w:rsid w:val="00496219"/>
    <w:rsid w:val="00497DBC"/>
    <w:rsid w:val="004A0A71"/>
    <w:rsid w:val="004A1B8A"/>
    <w:rsid w:val="004A22A1"/>
    <w:rsid w:val="004A381F"/>
    <w:rsid w:val="004A3859"/>
    <w:rsid w:val="004A3CA1"/>
    <w:rsid w:val="004A3CF6"/>
    <w:rsid w:val="004A3F82"/>
    <w:rsid w:val="004A47B4"/>
    <w:rsid w:val="004A5F66"/>
    <w:rsid w:val="004A7393"/>
    <w:rsid w:val="004A775F"/>
    <w:rsid w:val="004B104E"/>
    <w:rsid w:val="004B12B9"/>
    <w:rsid w:val="004B14F3"/>
    <w:rsid w:val="004B19F6"/>
    <w:rsid w:val="004B3C47"/>
    <w:rsid w:val="004B49F7"/>
    <w:rsid w:val="004B5243"/>
    <w:rsid w:val="004B55CC"/>
    <w:rsid w:val="004B5663"/>
    <w:rsid w:val="004B5A5D"/>
    <w:rsid w:val="004B7A3B"/>
    <w:rsid w:val="004C3426"/>
    <w:rsid w:val="004C3A5B"/>
    <w:rsid w:val="004C3E02"/>
    <w:rsid w:val="004C611A"/>
    <w:rsid w:val="004C648C"/>
    <w:rsid w:val="004C64D2"/>
    <w:rsid w:val="004C6E0A"/>
    <w:rsid w:val="004D0B82"/>
    <w:rsid w:val="004D1D10"/>
    <w:rsid w:val="004D3760"/>
    <w:rsid w:val="004D3BAF"/>
    <w:rsid w:val="004D41FA"/>
    <w:rsid w:val="004D4538"/>
    <w:rsid w:val="004D497A"/>
    <w:rsid w:val="004D4CC6"/>
    <w:rsid w:val="004D4DFD"/>
    <w:rsid w:val="004D6DDD"/>
    <w:rsid w:val="004D734A"/>
    <w:rsid w:val="004E0E77"/>
    <w:rsid w:val="004E3C0C"/>
    <w:rsid w:val="004E4262"/>
    <w:rsid w:val="004E4B92"/>
    <w:rsid w:val="004E5B48"/>
    <w:rsid w:val="004E7B36"/>
    <w:rsid w:val="004F0019"/>
    <w:rsid w:val="004F15A5"/>
    <w:rsid w:val="004F1C30"/>
    <w:rsid w:val="004F25E8"/>
    <w:rsid w:val="004F297C"/>
    <w:rsid w:val="004F5A3F"/>
    <w:rsid w:val="004F658C"/>
    <w:rsid w:val="004F6674"/>
    <w:rsid w:val="004F7084"/>
    <w:rsid w:val="004F72CC"/>
    <w:rsid w:val="005000EF"/>
    <w:rsid w:val="005004E7"/>
    <w:rsid w:val="005012CC"/>
    <w:rsid w:val="00501AE9"/>
    <w:rsid w:val="00502CB7"/>
    <w:rsid w:val="00502E1B"/>
    <w:rsid w:val="0050459A"/>
    <w:rsid w:val="00505897"/>
    <w:rsid w:val="00507865"/>
    <w:rsid w:val="00507887"/>
    <w:rsid w:val="00507E5F"/>
    <w:rsid w:val="00510389"/>
    <w:rsid w:val="00512768"/>
    <w:rsid w:val="00512E47"/>
    <w:rsid w:val="0051378D"/>
    <w:rsid w:val="0051393D"/>
    <w:rsid w:val="005143EB"/>
    <w:rsid w:val="005163A2"/>
    <w:rsid w:val="00516E28"/>
    <w:rsid w:val="00520AC1"/>
    <w:rsid w:val="0052106D"/>
    <w:rsid w:val="00522830"/>
    <w:rsid w:val="00523802"/>
    <w:rsid w:val="00524004"/>
    <w:rsid w:val="00524199"/>
    <w:rsid w:val="005262FC"/>
    <w:rsid w:val="005263F5"/>
    <w:rsid w:val="005268AF"/>
    <w:rsid w:val="00527100"/>
    <w:rsid w:val="00527485"/>
    <w:rsid w:val="00527767"/>
    <w:rsid w:val="00527922"/>
    <w:rsid w:val="00530127"/>
    <w:rsid w:val="00530CA9"/>
    <w:rsid w:val="00530F26"/>
    <w:rsid w:val="0053194A"/>
    <w:rsid w:val="00531F70"/>
    <w:rsid w:val="00531F88"/>
    <w:rsid w:val="005325F9"/>
    <w:rsid w:val="00532E7F"/>
    <w:rsid w:val="0053380F"/>
    <w:rsid w:val="00534059"/>
    <w:rsid w:val="005347B8"/>
    <w:rsid w:val="00535751"/>
    <w:rsid w:val="00535DAC"/>
    <w:rsid w:val="0053664D"/>
    <w:rsid w:val="00537199"/>
    <w:rsid w:val="005414B2"/>
    <w:rsid w:val="005422B2"/>
    <w:rsid w:val="005444FF"/>
    <w:rsid w:val="0054573D"/>
    <w:rsid w:val="00545890"/>
    <w:rsid w:val="00547C51"/>
    <w:rsid w:val="005503D6"/>
    <w:rsid w:val="005509CA"/>
    <w:rsid w:val="005509DF"/>
    <w:rsid w:val="00550FA2"/>
    <w:rsid w:val="005513A0"/>
    <w:rsid w:val="0055319F"/>
    <w:rsid w:val="00554429"/>
    <w:rsid w:val="005576A5"/>
    <w:rsid w:val="0056138F"/>
    <w:rsid w:val="0056213B"/>
    <w:rsid w:val="00562FDF"/>
    <w:rsid w:val="0056431F"/>
    <w:rsid w:val="005645AC"/>
    <w:rsid w:val="00565171"/>
    <w:rsid w:val="0056565C"/>
    <w:rsid w:val="00565E93"/>
    <w:rsid w:val="00567AC0"/>
    <w:rsid w:val="00571AA8"/>
    <w:rsid w:val="005721BB"/>
    <w:rsid w:val="005738EA"/>
    <w:rsid w:val="00573BFD"/>
    <w:rsid w:val="00575C2B"/>
    <w:rsid w:val="00576377"/>
    <w:rsid w:val="00576B96"/>
    <w:rsid w:val="005808F1"/>
    <w:rsid w:val="00581158"/>
    <w:rsid w:val="005818A0"/>
    <w:rsid w:val="00582D0C"/>
    <w:rsid w:val="0058392B"/>
    <w:rsid w:val="005846ED"/>
    <w:rsid w:val="0058723C"/>
    <w:rsid w:val="0058725D"/>
    <w:rsid w:val="00587A7D"/>
    <w:rsid w:val="00591411"/>
    <w:rsid w:val="00591A53"/>
    <w:rsid w:val="005935C0"/>
    <w:rsid w:val="00593B33"/>
    <w:rsid w:val="00593B9D"/>
    <w:rsid w:val="00593FB4"/>
    <w:rsid w:val="00594E81"/>
    <w:rsid w:val="00595004"/>
    <w:rsid w:val="00595736"/>
    <w:rsid w:val="00595CEE"/>
    <w:rsid w:val="005A00ED"/>
    <w:rsid w:val="005A0FF4"/>
    <w:rsid w:val="005A172D"/>
    <w:rsid w:val="005A1E36"/>
    <w:rsid w:val="005A3BF9"/>
    <w:rsid w:val="005A3D1F"/>
    <w:rsid w:val="005A495E"/>
    <w:rsid w:val="005A4D0F"/>
    <w:rsid w:val="005A55CC"/>
    <w:rsid w:val="005A61CF"/>
    <w:rsid w:val="005A6214"/>
    <w:rsid w:val="005A6B69"/>
    <w:rsid w:val="005A6CB4"/>
    <w:rsid w:val="005A707D"/>
    <w:rsid w:val="005A70CE"/>
    <w:rsid w:val="005A7EC1"/>
    <w:rsid w:val="005B06A5"/>
    <w:rsid w:val="005B0EFD"/>
    <w:rsid w:val="005B2AE4"/>
    <w:rsid w:val="005B309F"/>
    <w:rsid w:val="005B462D"/>
    <w:rsid w:val="005B5B65"/>
    <w:rsid w:val="005B5F28"/>
    <w:rsid w:val="005B6D69"/>
    <w:rsid w:val="005B6EC8"/>
    <w:rsid w:val="005B7402"/>
    <w:rsid w:val="005B7792"/>
    <w:rsid w:val="005C0543"/>
    <w:rsid w:val="005C0FF7"/>
    <w:rsid w:val="005C19F4"/>
    <w:rsid w:val="005C20E8"/>
    <w:rsid w:val="005C2518"/>
    <w:rsid w:val="005C2CB2"/>
    <w:rsid w:val="005C625F"/>
    <w:rsid w:val="005C62CB"/>
    <w:rsid w:val="005C7010"/>
    <w:rsid w:val="005D122F"/>
    <w:rsid w:val="005D2073"/>
    <w:rsid w:val="005D242D"/>
    <w:rsid w:val="005D2DCC"/>
    <w:rsid w:val="005D301A"/>
    <w:rsid w:val="005D33C6"/>
    <w:rsid w:val="005D3C41"/>
    <w:rsid w:val="005D466C"/>
    <w:rsid w:val="005D4EF1"/>
    <w:rsid w:val="005D70DF"/>
    <w:rsid w:val="005E18B1"/>
    <w:rsid w:val="005E2391"/>
    <w:rsid w:val="005E2BD3"/>
    <w:rsid w:val="005E2CE5"/>
    <w:rsid w:val="005E2E92"/>
    <w:rsid w:val="005E3009"/>
    <w:rsid w:val="005E4F24"/>
    <w:rsid w:val="005E4F4A"/>
    <w:rsid w:val="005E5942"/>
    <w:rsid w:val="005E7C47"/>
    <w:rsid w:val="005F1339"/>
    <w:rsid w:val="005F3517"/>
    <w:rsid w:val="005F396E"/>
    <w:rsid w:val="005F3983"/>
    <w:rsid w:val="005F5798"/>
    <w:rsid w:val="005F66C8"/>
    <w:rsid w:val="005F7103"/>
    <w:rsid w:val="005F724D"/>
    <w:rsid w:val="005F755D"/>
    <w:rsid w:val="006000A6"/>
    <w:rsid w:val="006000BF"/>
    <w:rsid w:val="0060045B"/>
    <w:rsid w:val="006007CE"/>
    <w:rsid w:val="00601A42"/>
    <w:rsid w:val="00601D41"/>
    <w:rsid w:val="00601EEF"/>
    <w:rsid w:val="00602914"/>
    <w:rsid w:val="00603B43"/>
    <w:rsid w:val="00603EFA"/>
    <w:rsid w:val="00604F28"/>
    <w:rsid w:val="00605067"/>
    <w:rsid w:val="0060539C"/>
    <w:rsid w:val="00606CA9"/>
    <w:rsid w:val="00607FF1"/>
    <w:rsid w:val="006102BC"/>
    <w:rsid w:val="00610F84"/>
    <w:rsid w:val="00611129"/>
    <w:rsid w:val="00611408"/>
    <w:rsid w:val="00611943"/>
    <w:rsid w:val="00612456"/>
    <w:rsid w:val="006127DC"/>
    <w:rsid w:val="00612815"/>
    <w:rsid w:val="006140F7"/>
    <w:rsid w:val="006141EE"/>
    <w:rsid w:val="00614AC0"/>
    <w:rsid w:val="00615A28"/>
    <w:rsid w:val="00617544"/>
    <w:rsid w:val="006200F2"/>
    <w:rsid w:val="0062091B"/>
    <w:rsid w:val="00620C69"/>
    <w:rsid w:val="006240D4"/>
    <w:rsid w:val="00624541"/>
    <w:rsid w:val="00625949"/>
    <w:rsid w:val="0062664E"/>
    <w:rsid w:val="00626969"/>
    <w:rsid w:val="0062740A"/>
    <w:rsid w:val="0062759E"/>
    <w:rsid w:val="00631011"/>
    <w:rsid w:val="006314F3"/>
    <w:rsid w:val="00632C77"/>
    <w:rsid w:val="0063328F"/>
    <w:rsid w:val="00634225"/>
    <w:rsid w:val="00641300"/>
    <w:rsid w:val="006417B7"/>
    <w:rsid w:val="00641DB7"/>
    <w:rsid w:val="00642C1B"/>
    <w:rsid w:val="00642EAA"/>
    <w:rsid w:val="00642FA1"/>
    <w:rsid w:val="00643DBF"/>
    <w:rsid w:val="006467B2"/>
    <w:rsid w:val="00646A0B"/>
    <w:rsid w:val="006477C2"/>
    <w:rsid w:val="0065046C"/>
    <w:rsid w:val="00652394"/>
    <w:rsid w:val="0065253C"/>
    <w:rsid w:val="00654D11"/>
    <w:rsid w:val="00654F0F"/>
    <w:rsid w:val="00655ED0"/>
    <w:rsid w:val="006560F0"/>
    <w:rsid w:val="00656FFE"/>
    <w:rsid w:val="00661BED"/>
    <w:rsid w:val="0066214D"/>
    <w:rsid w:val="00663B3A"/>
    <w:rsid w:val="00663C8F"/>
    <w:rsid w:val="006648A3"/>
    <w:rsid w:val="006665D7"/>
    <w:rsid w:val="00670830"/>
    <w:rsid w:val="00670BCB"/>
    <w:rsid w:val="00671FD9"/>
    <w:rsid w:val="00672642"/>
    <w:rsid w:val="006743CC"/>
    <w:rsid w:val="00674706"/>
    <w:rsid w:val="006852A0"/>
    <w:rsid w:val="006858B5"/>
    <w:rsid w:val="00685FA2"/>
    <w:rsid w:val="006861D2"/>
    <w:rsid w:val="0068727B"/>
    <w:rsid w:val="006879D3"/>
    <w:rsid w:val="00691103"/>
    <w:rsid w:val="006911C1"/>
    <w:rsid w:val="006917C2"/>
    <w:rsid w:val="0069473E"/>
    <w:rsid w:val="0069550A"/>
    <w:rsid w:val="00695E76"/>
    <w:rsid w:val="00695FBA"/>
    <w:rsid w:val="00696627"/>
    <w:rsid w:val="00696F3F"/>
    <w:rsid w:val="006972BB"/>
    <w:rsid w:val="00697623"/>
    <w:rsid w:val="006978AB"/>
    <w:rsid w:val="006A0A01"/>
    <w:rsid w:val="006A0D89"/>
    <w:rsid w:val="006A0FBF"/>
    <w:rsid w:val="006A25E1"/>
    <w:rsid w:val="006A2DE2"/>
    <w:rsid w:val="006A313A"/>
    <w:rsid w:val="006A3359"/>
    <w:rsid w:val="006A42CD"/>
    <w:rsid w:val="006A4470"/>
    <w:rsid w:val="006A5F55"/>
    <w:rsid w:val="006A6B3C"/>
    <w:rsid w:val="006A7AA4"/>
    <w:rsid w:val="006B2C59"/>
    <w:rsid w:val="006B2ED1"/>
    <w:rsid w:val="006B332B"/>
    <w:rsid w:val="006B432C"/>
    <w:rsid w:val="006B7F65"/>
    <w:rsid w:val="006C2673"/>
    <w:rsid w:val="006C29E6"/>
    <w:rsid w:val="006C3E15"/>
    <w:rsid w:val="006C42E6"/>
    <w:rsid w:val="006C45C1"/>
    <w:rsid w:val="006C527C"/>
    <w:rsid w:val="006C582E"/>
    <w:rsid w:val="006C61CF"/>
    <w:rsid w:val="006C6961"/>
    <w:rsid w:val="006D03D0"/>
    <w:rsid w:val="006D130F"/>
    <w:rsid w:val="006D1338"/>
    <w:rsid w:val="006D1D9F"/>
    <w:rsid w:val="006D2714"/>
    <w:rsid w:val="006D3586"/>
    <w:rsid w:val="006D415A"/>
    <w:rsid w:val="006D586B"/>
    <w:rsid w:val="006D68D6"/>
    <w:rsid w:val="006D6A83"/>
    <w:rsid w:val="006E2E34"/>
    <w:rsid w:val="006E3D2B"/>
    <w:rsid w:val="006E3F37"/>
    <w:rsid w:val="006E40E0"/>
    <w:rsid w:val="006E41F1"/>
    <w:rsid w:val="006E4270"/>
    <w:rsid w:val="006E4455"/>
    <w:rsid w:val="006E4836"/>
    <w:rsid w:val="006E501C"/>
    <w:rsid w:val="006E5CFE"/>
    <w:rsid w:val="006E79C2"/>
    <w:rsid w:val="006E7B50"/>
    <w:rsid w:val="006F0BD8"/>
    <w:rsid w:val="006F13DE"/>
    <w:rsid w:val="006F272F"/>
    <w:rsid w:val="006F348E"/>
    <w:rsid w:val="006F3622"/>
    <w:rsid w:val="006F474C"/>
    <w:rsid w:val="006F47ED"/>
    <w:rsid w:val="006F5148"/>
    <w:rsid w:val="006F719B"/>
    <w:rsid w:val="006F7B39"/>
    <w:rsid w:val="007000FB"/>
    <w:rsid w:val="007010B5"/>
    <w:rsid w:val="007022DF"/>
    <w:rsid w:val="00702DBC"/>
    <w:rsid w:val="0070499B"/>
    <w:rsid w:val="007059FC"/>
    <w:rsid w:val="007067D9"/>
    <w:rsid w:val="007068C8"/>
    <w:rsid w:val="00706A4D"/>
    <w:rsid w:val="00707A67"/>
    <w:rsid w:val="00707C19"/>
    <w:rsid w:val="00710130"/>
    <w:rsid w:val="007114FA"/>
    <w:rsid w:val="00711CC7"/>
    <w:rsid w:val="00711F02"/>
    <w:rsid w:val="007120D9"/>
    <w:rsid w:val="007125D6"/>
    <w:rsid w:val="00712AE4"/>
    <w:rsid w:val="00713153"/>
    <w:rsid w:val="0071343A"/>
    <w:rsid w:val="00713560"/>
    <w:rsid w:val="0071395B"/>
    <w:rsid w:val="00716681"/>
    <w:rsid w:val="00716AC0"/>
    <w:rsid w:val="007177E5"/>
    <w:rsid w:val="00720D6C"/>
    <w:rsid w:val="0072257C"/>
    <w:rsid w:val="007226D0"/>
    <w:rsid w:val="00722E7C"/>
    <w:rsid w:val="00724A74"/>
    <w:rsid w:val="00724F53"/>
    <w:rsid w:val="00725225"/>
    <w:rsid w:val="00725FAC"/>
    <w:rsid w:val="00727098"/>
    <w:rsid w:val="007273C1"/>
    <w:rsid w:val="00730150"/>
    <w:rsid w:val="00730302"/>
    <w:rsid w:val="00731BC3"/>
    <w:rsid w:val="00731C83"/>
    <w:rsid w:val="007320E0"/>
    <w:rsid w:val="00732E83"/>
    <w:rsid w:val="0073328C"/>
    <w:rsid w:val="0073347E"/>
    <w:rsid w:val="007336D5"/>
    <w:rsid w:val="00735EA3"/>
    <w:rsid w:val="00737929"/>
    <w:rsid w:val="00737A35"/>
    <w:rsid w:val="007404B1"/>
    <w:rsid w:val="007408B8"/>
    <w:rsid w:val="007408FB"/>
    <w:rsid w:val="00740932"/>
    <w:rsid w:val="00740D32"/>
    <w:rsid w:val="007417BD"/>
    <w:rsid w:val="00742EEA"/>
    <w:rsid w:val="00745105"/>
    <w:rsid w:val="00745715"/>
    <w:rsid w:val="00746809"/>
    <w:rsid w:val="00746CDD"/>
    <w:rsid w:val="0075111C"/>
    <w:rsid w:val="00752D74"/>
    <w:rsid w:val="00752EBF"/>
    <w:rsid w:val="007531AA"/>
    <w:rsid w:val="00753F1C"/>
    <w:rsid w:val="00754C21"/>
    <w:rsid w:val="00757EA6"/>
    <w:rsid w:val="00760301"/>
    <w:rsid w:val="00762DA0"/>
    <w:rsid w:val="00765B31"/>
    <w:rsid w:val="007668F6"/>
    <w:rsid w:val="00766FB9"/>
    <w:rsid w:val="0076752C"/>
    <w:rsid w:val="00771441"/>
    <w:rsid w:val="007722F2"/>
    <w:rsid w:val="00772C54"/>
    <w:rsid w:val="00773A3E"/>
    <w:rsid w:val="00773E56"/>
    <w:rsid w:val="00773E7D"/>
    <w:rsid w:val="00775674"/>
    <w:rsid w:val="007758E6"/>
    <w:rsid w:val="00775EB6"/>
    <w:rsid w:val="00776B1E"/>
    <w:rsid w:val="00776FA6"/>
    <w:rsid w:val="00777C4B"/>
    <w:rsid w:val="00780691"/>
    <w:rsid w:val="00780CB7"/>
    <w:rsid w:val="0078124B"/>
    <w:rsid w:val="0078230A"/>
    <w:rsid w:val="00782B69"/>
    <w:rsid w:val="0078303E"/>
    <w:rsid w:val="007830B2"/>
    <w:rsid w:val="00783891"/>
    <w:rsid w:val="007838EC"/>
    <w:rsid w:val="00783B4C"/>
    <w:rsid w:val="00786054"/>
    <w:rsid w:val="007867F8"/>
    <w:rsid w:val="00786CC2"/>
    <w:rsid w:val="007876C6"/>
    <w:rsid w:val="00787BFF"/>
    <w:rsid w:val="00790E3F"/>
    <w:rsid w:val="00791A29"/>
    <w:rsid w:val="00791FBC"/>
    <w:rsid w:val="00792592"/>
    <w:rsid w:val="00792B30"/>
    <w:rsid w:val="00792BF2"/>
    <w:rsid w:val="00792E34"/>
    <w:rsid w:val="007931CB"/>
    <w:rsid w:val="007932B1"/>
    <w:rsid w:val="007937D8"/>
    <w:rsid w:val="00794DFD"/>
    <w:rsid w:val="00795764"/>
    <w:rsid w:val="0079679C"/>
    <w:rsid w:val="00797127"/>
    <w:rsid w:val="007A04D2"/>
    <w:rsid w:val="007A0D09"/>
    <w:rsid w:val="007A2D2F"/>
    <w:rsid w:val="007A41CB"/>
    <w:rsid w:val="007A46A4"/>
    <w:rsid w:val="007A6769"/>
    <w:rsid w:val="007A702C"/>
    <w:rsid w:val="007A7900"/>
    <w:rsid w:val="007B03B7"/>
    <w:rsid w:val="007B050D"/>
    <w:rsid w:val="007B1A88"/>
    <w:rsid w:val="007B1AA9"/>
    <w:rsid w:val="007B1C29"/>
    <w:rsid w:val="007B3924"/>
    <w:rsid w:val="007B3BEB"/>
    <w:rsid w:val="007B3DCB"/>
    <w:rsid w:val="007B3F82"/>
    <w:rsid w:val="007B51A4"/>
    <w:rsid w:val="007B6AC3"/>
    <w:rsid w:val="007C239B"/>
    <w:rsid w:val="007C27F1"/>
    <w:rsid w:val="007C2C4B"/>
    <w:rsid w:val="007C2D97"/>
    <w:rsid w:val="007C51D2"/>
    <w:rsid w:val="007C5F0E"/>
    <w:rsid w:val="007C78DA"/>
    <w:rsid w:val="007C7D86"/>
    <w:rsid w:val="007D18AB"/>
    <w:rsid w:val="007D2351"/>
    <w:rsid w:val="007D2BD9"/>
    <w:rsid w:val="007D372F"/>
    <w:rsid w:val="007D74CC"/>
    <w:rsid w:val="007D7634"/>
    <w:rsid w:val="007E1439"/>
    <w:rsid w:val="007E3B26"/>
    <w:rsid w:val="007E41E5"/>
    <w:rsid w:val="007E60B1"/>
    <w:rsid w:val="007E6269"/>
    <w:rsid w:val="007E78D1"/>
    <w:rsid w:val="007F00F3"/>
    <w:rsid w:val="007F06FD"/>
    <w:rsid w:val="007F21BF"/>
    <w:rsid w:val="007F2EEC"/>
    <w:rsid w:val="007F35D4"/>
    <w:rsid w:val="007F3DF4"/>
    <w:rsid w:val="007F4393"/>
    <w:rsid w:val="007F4D1D"/>
    <w:rsid w:val="007F67BA"/>
    <w:rsid w:val="007F7629"/>
    <w:rsid w:val="00800006"/>
    <w:rsid w:val="00802DE4"/>
    <w:rsid w:val="008049C4"/>
    <w:rsid w:val="0080661E"/>
    <w:rsid w:val="00807D77"/>
    <w:rsid w:val="00810007"/>
    <w:rsid w:val="00810763"/>
    <w:rsid w:val="00813001"/>
    <w:rsid w:val="008137DC"/>
    <w:rsid w:val="00813F03"/>
    <w:rsid w:val="00814A92"/>
    <w:rsid w:val="00814D85"/>
    <w:rsid w:val="00816A2A"/>
    <w:rsid w:val="00816B26"/>
    <w:rsid w:val="00817094"/>
    <w:rsid w:val="0082020E"/>
    <w:rsid w:val="00820804"/>
    <w:rsid w:val="00825D2A"/>
    <w:rsid w:val="00825DA6"/>
    <w:rsid w:val="00826FAC"/>
    <w:rsid w:val="0083056A"/>
    <w:rsid w:val="008312C2"/>
    <w:rsid w:val="008318AB"/>
    <w:rsid w:val="00831B49"/>
    <w:rsid w:val="0083540B"/>
    <w:rsid w:val="008362D8"/>
    <w:rsid w:val="00836302"/>
    <w:rsid w:val="008370B2"/>
    <w:rsid w:val="00841A69"/>
    <w:rsid w:val="00841EC8"/>
    <w:rsid w:val="00842296"/>
    <w:rsid w:val="0084243B"/>
    <w:rsid w:val="00842D4B"/>
    <w:rsid w:val="008454F3"/>
    <w:rsid w:val="0085016F"/>
    <w:rsid w:val="00850E1D"/>
    <w:rsid w:val="008511CD"/>
    <w:rsid w:val="00851250"/>
    <w:rsid w:val="008513DF"/>
    <w:rsid w:val="008513F7"/>
    <w:rsid w:val="00851473"/>
    <w:rsid w:val="008523EE"/>
    <w:rsid w:val="008525DE"/>
    <w:rsid w:val="00853D6E"/>
    <w:rsid w:val="00854937"/>
    <w:rsid w:val="0085570D"/>
    <w:rsid w:val="00855DEB"/>
    <w:rsid w:val="0085692B"/>
    <w:rsid w:val="00857A80"/>
    <w:rsid w:val="00857FB2"/>
    <w:rsid w:val="008602F8"/>
    <w:rsid w:val="00860FA5"/>
    <w:rsid w:val="008618A4"/>
    <w:rsid w:val="00861F0E"/>
    <w:rsid w:val="00862B42"/>
    <w:rsid w:val="00864315"/>
    <w:rsid w:val="00865CA7"/>
    <w:rsid w:val="00865F2D"/>
    <w:rsid w:val="008715CB"/>
    <w:rsid w:val="00872C59"/>
    <w:rsid w:val="008730AE"/>
    <w:rsid w:val="00873304"/>
    <w:rsid w:val="00873671"/>
    <w:rsid w:val="00873859"/>
    <w:rsid w:val="00873AC5"/>
    <w:rsid w:val="008744BF"/>
    <w:rsid w:val="00874AF3"/>
    <w:rsid w:val="00875014"/>
    <w:rsid w:val="00875FC5"/>
    <w:rsid w:val="0087763A"/>
    <w:rsid w:val="00877D14"/>
    <w:rsid w:val="00880C7C"/>
    <w:rsid w:val="0088155A"/>
    <w:rsid w:val="00881E2D"/>
    <w:rsid w:val="0088508A"/>
    <w:rsid w:val="00885D98"/>
    <w:rsid w:val="0088687A"/>
    <w:rsid w:val="0089034F"/>
    <w:rsid w:val="00890F29"/>
    <w:rsid w:val="0089145A"/>
    <w:rsid w:val="00891A78"/>
    <w:rsid w:val="00892772"/>
    <w:rsid w:val="008928C8"/>
    <w:rsid w:val="008930EB"/>
    <w:rsid w:val="00893810"/>
    <w:rsid w:val="00893BDA"/>
    <w:rsid w:val="00894259"/>
    <w:rsid w:val="00894776"/>
    <w:rsid w:val="00894C74"/>
    <w:rsid w:val="008951AC"/>
    <w:rsid w:val="00895899"/>
    <w:rsid w:val="00895A89"/>
    <w:rsid w:val="00895C8A"/>
    <w:rsid w:val="00896A02"/>
    <w:rsid w:val="00897493"/>
    <w:rsid w:val="008979F8"/>
    <w:rsid w:val="00897B3C"/>
    <w:rsid w:val="008A007E"/>
    <w:rsid w:val="008A0587"/>
    <w:rsid w:val="008A05F8"/>
    <w:rsid w:val="008A09AD"/>
    <w:rsid w:val="008A1FED"/>
    <w:rsid w:val="008A272B"/>
    <w:rsid w:val="008A2757"/>
    <w:rsid w:val="008A2A5F"/>
    <w:rsid w:val="008A2F8C"/>
    <w:rsid w:val="008A317A"/>
    <w:rsid w:val="008A4203"/>
    <w:rsid w:val="008A43AE"/>
    <w:rsid w:val="008A43CB"/>
    <w:rsid w:val="008A4AFB"/>
    <w:rsid w:val="008A6058"/>
    <w:rsid w:val="008A628E"/>
    <w:rsid w:val="008A6E55"/>
    <w:rsid w:val="008A6ED2"/>
    <w:rsid w:val="008A7654"/>
    <w:rsid w:val="008A768D"/>
    <w:rsid w:val="008A7BD2"/>
    <w:rsid w:val="008B0054"/>
    <w:rsid w:val="008B0873"/>
    <w:rsid w:val="008B0AC8"/>
    <w:rsid w:val="008B3159"/>
    <w:rsid w:val="008B4A0C"/>
    <w:rsid w:val="008B4C1E"/>
    <w:rsid w:val="008B4C7F"/>
    <w:rsid w:val="008B4D72"/>
    <w:rsid w:val="008C14CC"/>
    <w:rsid w:val="008C22A9"/>
    <w:rsid w:val="008C3D48"/>
    <w:rsid w:val="008C4381"/>
    <w:rsid w:val="008C4A9E"/>
    <w:rsid w:val="008C5930"/>
    <w:rsid w:val="008C6AAC"/>
    <w:rsid w:val="008C7883"/>
    <w:rsid w:val="008D37EB"/>
    <w:rsid w:val="008D38B9"/>
    <w:rsid w:val="008D4A32"/>
    <w:rsid w:val="008D60DB"/>
    <w:rsid w:val="008D61FE"/>
    <w:rsid w:val="008D7635"/>
    <w:rsid w:val="008E081F"/>
    <w:rsid w:val="008E0A23"/>
    <w:rsid w:val="008E205A"/>
    <w:rsid w:val="008E25D8"/>
    <w:rsid w:val="008E3634"/>
    <w:rsid w:val="008E37DC"/>
    <w:rsid w:val="008E427D"/>
    <w:rsid w:val="008E4B33"/>
    <w:rsid w:val="008F0F28"/>
    <w:rsid w:val="008F1559"/>
    <w:rsid w:val="008F3740"/>
    <w:rsid w:val="008F3FF2"/>
    <w:rsid w:val="008F45EE"/>
    <w:rsid w:val="008F49E2"/>
    <w:rsid w:val="008F4A3E"/>
    <w:rsid w:val="008F5C4D"/>
    <w:rsid w:val="008F6C4C"/>
    <w:rsid w:val="008F6CB3"/>
    <w:rsid w:val="008F764C"/>
    <w:rsid w:val="0090009A"/>
    <w:rsid w:val="00900165"/>
    <w:rsid w:val="00900A69"/>
    <w:rsid w:val="009013FC"/>
    <w:rsid w:val="009032FA"/>
    <w:rsid w:val="00904A57"/>
    <w:rsid w:val="009064B5"/>
    <w:rsid w:val="009100BA"/>
    <w:rsid w:val="0091078E"/>
    <w:rsid w:val="00910A7B"/>
    <w:rsid w:val="009117E0"/>
    <w:rsid w:val="00911A63"/>
    <w:rsid w:val="00911FAF"/>
    <w:rsid w:val="00912847"/>
    <w:rsid w:val="00913744"/>
    <w:rsid w:val="009146AF"/>
    <w:rsid w:val="00914F00"/>
    <w:rsid w:val="009150A7"/>
    <w:rsid w:val="00915215"/>
    <w:rsid w:val="0091572E"/>
    <w:rsid w:val="009165B4"/>
    <w:rsid w:val="00916A70"/>
    <w:rsid w:val="009170DB"/>
    <w:rsid w:val="009202AA"/>
    <w:rsid w:val="009208BE"/>
    <w:rsid w:val="009213E3"/>
    <w:rsid w:val="00922206"/>
    <w:rsid w:val="00922685"/>
    <w:rsid w:val="00922EC4"/>
    <w:rsid w:val="0092448B"/>
    <w:rsid w:val="00924659"/>
    <w:rsid w:val="00926886"/>
    <w:rsid w:val="00927CD1"/>
    <w:rsid w:val="00927F52"/>
    <w:rsid w:val="0093031B"/>
    <w:rsid w:val="0093039E"/>
    <w:rsid w:val="00930800"/>
    <w:rsid w:val="00930A0A"/>
    <w:rsid w:val="0093143F"/>
    <w:rsid w:val="0093173F"/>
    <w:rsid w:val="0093206D"/>
    <w:rsid w:val="00932D23"/>
    <w:rsid w:val="00934324"/>
    <w:rsid w:val="00936A62"/>
    <w:rsid w:val="00937ED0"/>
    <w:rsid w:val="0094046B"/>
    <w:rsid w:val="009412B9"/>
    <w:rsid w:val="009414E0"/>
    <w:rsid w:val="00943B1C"/>
    <w:rsid w:val="00947428"/>
    <w:rsid w:val="0094755D"/>
    <w:rsid w:val="009505E6"/>
    <w:rsid w:val="009509F0"/>
    <w:rsid w:val="00952352"/>
    <w:rsid w:val="0095247F"/>
    <w:rsid w:val="009528B4"/>
    <w:rsid w:val="00952937"/>
    <w:rsid w:val="009529FB"/>
    <w:rsid w:val="00953D1C"/>
    <w:rsid w:val="00953D37"/>
    <w:rsid w:val="0095417E"/>
    <w:rsid w:val="00956173"/>
    <w:rsid w:val="009570A5"/>
    <w:rsid w:val="00961123"/>
    <w:rsid w:val="00961C5E"/>
    <w:rsid w:val="0096214F"/>
    <w:rsid w:val="00962762"/>
    <w:rsid w:val="009628F2"/>
    <w:rsid w:val="0096443C"/>
    <w:rsid w:val="009647C9"/>
    <w:rsid w:val="00965366"/>
    <w:rsid w:val="00966104"/>
    <w:rsid w:val="00966739"/>
    <w:rsid w:val="00966CCC"/>
    <w:rsid w:val="0096721D"/>
    <w:rsid w:val="00973D6D"/>
    <w:rsid w:val="00974C49"/>
    <w:rsid w:val="00975CBF"/>
    <w:rsid w:val="00976CB9"/>
    <w:rsid w:val="009816E3"/>
    <w:rsid w:val="00981EED"/>
    <w:rsid w:val="00982567"/>
    <w:rsid w:val="0098258D"/>
    <w:rsid w:val="00983350"/>
    <w:rsid w:val="00983CF2"/>
    <w:rsid w:val="00986981"/>
    <w:rsid w:val="00986A84"/>
    <w:rsid w:val="00990611"/>
    <w:rsid w:val="009913A8"/>
    <w:rsid w:val="009919A7"/>
    <w:rsid w:val="00993DF5"/>
    <w:rsid w:val="00994271"/>
    <w:rsid w:val="00994DBC"/>
    <w:rsid w:val="009966EF"/>
    <w:rsid w:val="009970CD"/>
    <w:rsid w:val="0099781E"/>
    <w:rsid w:val="00997E3E"/>
    <w:rsid w:val="009A00A9"/>
    <w:rsid w:val="009A1951"/>
    <w:rsid w:val="009A21D2"/>
    <w:rsid w:val="009A28D7"/>
    <w:rsid w:val="009A2968"/>
    <w:rsid w:val="009A37CF"/>
    <w:rsid w:val="009A3BCF"/>
    <w:rsid w:val="009A3F6A"/>
    <w:rsid w:val="009A5443"/>
    <w:rsid w:val="009A5987"/>
    <w:rsid w:val="009A5BBE"/>
    <w:rsid w:val="009A5F3F"/>
    <w:rsid w:val="009A7080"/>
    <w:rsid w:val="009A71AC"/>
    <w:rsid w:val="009A7801"/>
    <w:rsid w:val="009B05A1"/>
    <w:rsid w:val="009B1377"/>
    <w:rsid w:val="009B18ED"/>
    <w:rsid w:val="009B2ABB"/>
    <w:rsid w:val="009B52CE"/>
    <w:rsid w:val="009B52F2"/>
    <w:rsid w:val="009B54A4"/>
    <w:rsid w:val="009B5B42"/>
    <w:rsid w:val="009B6BC0"/>
    <w:rsid w:val="009B770E"/>
    <w:rsid w:val="009B7DE9"/>
    <w:rsid w:val="009C05D3"/>
    <w:rsid w:val="009C072E"/>
    <w:rsid w:val="009C208A"/>
    <w:rsid w:val="009C354C"/>
    <w:rsid w:val="009C382C"/>
    <w:rsid w:val="009C3DEE"/>
    <w:rsid w:val="009C4026"/>
    <w:rsid w:val="009C5894"/>
    <w:rsid w:val="009C644B"/>
    <w:rsid w:val="009C70ED"/>
    <w:rsid w:val="009C745D"/>
    <w:rsid w:val="009C77CE"/>
    <w:rsid w:val="009D0135"/>
    <w:rsid w:val="009D0B2E"/>
    <w:rsid w:val="009D0D58"/>
    <w:rsid w:val="009D1D61"/>
    <w:rsid w:val="009D4A45"/>
    <w:rsid w:val="009D5FB5"/>
    <w:rsid w:val="009D73F3"/>
    <w:rsid w:val="009D77BB"/>
    <w:rsid w:val="009D7CB5"/>
    <w:rsid w:val="009E1320"/>
    <w:rsid w:val="009E1718"/>
    <w:rsid w:val="009E4D41"/>
    <w:rsid w:val="009E5D82"/>
    <w:rsid w:val="009F016F"/>
    <w:rsid w:val="009F0241"/>
    <w:rsid w:val="009F0953"/>
    <w:rsid w:val="009F764F"/>
    <w:rsid w:val="00A00A2C"/>
    <w:rsid w:val="00A00DC1"/>
    <w:rsid w:val="00A0171B"/>
    <w:rsid w:val="00A03699"/>
    <w:rsid w:val="00A036F2"/>
    <w:rsid w:val="00A0453D"/>
    <w:rsid w:val="00A0461E"/>
    <w:rsid w:val="00A04C08"/>
    <w:rsid w:val="00A054B8"/>
    <w:rsid w:val="00A05758"/>
    <w:rsid w:val="00A06160"/>
    <w:rsid w:val="00A07D70"/>
    <w:rsid w:val="00A1071B"/>
    <w:rsid w:val="00A10E83"/>
    <w:rsid w:val="00A11034"/>
    <w:rsid w:val="00A11DD3"/>
    <w:rsid w:val="00A11EC9"/>
    <w:rsid w:val="00A139D6"/>
    <w:rsid w:val="00A145CF"/>
    <w:rsid w:val="00A155E1"/>
    <w:rsid w:val="00A15983"/>
    <w:rsid w:val="00A15FFD"/>
    <w:rsid w:val="00A213C5"/>
    <w:rsid w:val="00A2204D"/>
    <w:rsid w:val="00A23474"/>
    <w:rsid w:val="00A248AE"/>
    <w:rsid w:val="00A2515F"/>
    <w:rsid w:val="00A2550F"/>
    <w:rsid w:val="00A255C7"/>
    <w:rsid w:val="00A25E15"/>
    <w:rsid w:val="00A26571"/>
    <w:rsid w:val="00A267DD"/>
    <w:rsid w:val="00A2705D"/>
    <w:rsid w:val="00A27172"/>
    <w:rsid w:val="00A275EF"/>
    <w:rsid w:val="00A2765B"/>
    <w:rsid w:val="00A277F1"/>
    <w:rsid w:val="00A3053D"/>
    <w:rsid w:val="00A30835"/>
    <w:rsid w:val="00A31346"/>
    <w:rsid w:val="00A31FD2"/>
    <w:rsid w:val="00A32021"/>
    <w:rsid w:val="00A33550"/>
    <w:rsid w:val="00A339F3"/>
    <w:rsid w:val="00A344B0"/>
    <w:rsid w:val="00A34C3F"/>
    <w:rsid w:val="00A36054"/>
    <w:rsid w:val="00A36FA2"/>
    <w:rsid w:val="00A377A2"/>
    <w:rsid w:val="00A4028B"/>
    <w:rsid w:val="00A40CF5"/>
    <w:rsid w:val="00A422DE"/>
    <w:rsid w:val="00A43215"/>
    <w:rsid w:val="00A43611"/>
    <w:rsid w:val="00A44047"/>
    <w:rsid w:val="00A44523"/>
    <w:rsid w:val="00A45F69"/>
    <w:rsid w:val="00A47B7A"/>
    <w:rsid w:val="00A51236"/>
    <w:rsid w:val="00A534B9"/>
    <w:rsid w:val="00A53649"/>
    <w:rsid w:val="00A54A73"/>
    <w:rsid w:val="00A54D54"/>
    <w:rsid w:val="00A54F3F"/>
    <w:rsid w:val="00A552CA"/>
    <w:rsid w:val="00A60C78"/>
    <w:rsid w:val="00A61839"/>
    <w:rsid w:val="00A61EB0"/>
    <w:rsid w:val="00A64691"/>
    <w:rsid w:val="00A64B5B"/>
    <w:rsid w:val="00A6605A"/>
    <w:rsid w:val="00A67339"/>
    <w:rsid w:val="00A67A36"/>
    <w:rsid w:val="00A70946"/>
    <w:rsid w:val="00A72191"/>
    <w:rsid w:val="00A726B8"/>
    <w:rsid w:val="00A7293F"/>
    <w:rsid w:val="00A737CF"/>
    <w:rsid w:val="00A73E48"/>
    <w:rsid w:val="00A7523A"/>
    <w:rsid w:val="00A75B89"/>
    <w:rsid w:val="00A77763"/>
    <w:rsid w:val="00A77929"/>
    <w:rsid w:val="00A805CD"/>
    <w:rsid w:val="00A8100F"/>
    <w:rsid w:val="00A83030"/>
    <w:rsid w:val="00A83F55"/>
    <w:rsid w:val="00A84C5F"/>
    <w:rsid w:val="00A85923"/>
    <w:rsid w:val="00A85C72"/>
    <w:rsid w:val="00A903CB"/>
    <w:rsid w:val="00A907C5"/>
    <w:rsid w:val="00A90A34"/>
    <w:rsid w:val="00A90C48"/>
    <w:rsid w:val="00A917D5"/>
    <w:rsid w:val="00A93B87"/>
    <w:rsid w:val="00A94634"/>
    <w:rsid w:val="00A94FA5"/>
    <w:rsid w:val="00A95893"/>
    <w:rsid w:val="00A95D97"/>
    <w:rsid w:val="00A972AA"/>
    <w:rsid w:val="00A97310"/>
    <w:rsid w:val="00A97C94"/>
    <w:rsid w:val="00A97F9B"/>
    <w:rsid w:val="00AA0A99"/>
    <w:rsid w:val="00AA16C7"/>
    <w:rsid w:val="00AA3AE8"/>
    <w:rsid w:val="00AA3E92"/>
    <w:rsid w:val="00AA4039"/>
    <w:rsid w:val="00AA444B"/>
    <w:rsid w:val="00AA4465"/>
    <w:rsid w:val="00AA68A8"/>
    <w:rsid w:val="00AA79E2"/>
    <w:rsid w:val="00AB1E5D"/>
    <w:rsid w:val="00AB2A5D"/>
    <w:rsid w:val="00AB2CC4"/>
    <w:rsid w:val="00AB2F4F"/>
    <w:rsid w:val="00AB4600"/>
    <w:rsid w:val="00AB49D9"/>
    <w:rsid w:val="00AB6D54"/>
    <w:rsid w:val="00AB6FD2"/>
    <w:rsid w:val="00AC1620"/>
    <w:rsid w:val="00AC16D4"/>
    <w:rsid w:val="00AC220C"/>
    <w:rsid w:val="00AC2640"/>
    <w:rsid w:val="00AC3105"/>
    <w:rsid w:val="00AC3268"/>
    <w:rsid w:val="00AC40D6"/>
    <w:rsid w:val="00AC4523"/>
    <w:rsid w:val="00AC4C55"/>
    <w:rsid w:val="00AC4DF4"/>
    <w:rsid w:val="00AC4F69"/>
    <w:rsid w:val="00AC59E3"/>
    <w:rsid w:val="00AC5EEA"/>
    <w:rsid w:val="00AC767E"/>
    <w:rsid w:val="00AD0EDF"/>
    <w:rsid w:val="00AD13E6"/>
    <w:rsid w:val="00AD1BC9"/>
    <w:rsid w:val="00AD284C"/>
    <w:rsid w:val="00AD2B43"/>
    <w:rsid w:val="00AD4023"/>
    <w:rsid w:val="00AD4E83"/>
    <w:rsid w:val="00AD6A8A"/>
    <w:rsid w:val="00AD6B6A"/>
    <w:rsid w:val="00AD78E3"/>
    <w:rsid w:val="00AE0351"/>
    <w:rsid w:val="00AE0603"/>
    <w:rsid w:val="00AE09EC"/>
    <w:rsid w:val="00AE161C"/>
    <w:rsid w:val="00AE1B41"/>
    <w:rsid w:val="00AE25A4"/>
    <w:rsid w:val="00AE2777"/>
    <w:rsid w:val="00AE2AB9"/>
    <w:rsid w:val="00AE382D"/>
    <w:rsid w:val="00AE7A04"/>
    <w:rsid w:val="00AF0943"/>
    <w:rsid w:val="00AF0998"/>
    <w:rsid w:val="00AF0B8B"/>
    <w:rsid w:val="00AF0C19"/>
    <w:rsid w:val="00AF1FAD"/>
    <w:rsid w:val="00AF20F7"/>
    <w:rsid w:val="00AF2EF8"/>
    <w:rsid w:val="00AF3007"/>
    <w:rsid w:val="00AF3511"/>
    <w:rsid w:val="00AF48DC"/>
    <w:rsid w:val="00AF5E86"/>
    <w:rsid w:val="00AF69B1"/>
    <w:rsid w:val="00AF76BF"/>
    <w:rsid w:val="00AF7796"/>
    <w:rsid w:val="00AF7A89"/>
    <w:rsid w:val="00AF7E1B"/>
    <w:rsid w:val="00B00732"/>
    <w:rsid w:val="00B01B0A"/>
    <w:rsid w:val="00B02B7B"/>
    <w:rsid w:val="00B03695"/>
    <w:rsid w:val="00B04E81"/>
    <w:rsid w:val="00B05EEA"/>
    <w:rsid w:val="00B1055B"/>
    <w:rsid w:val="00B1077F"/>
    <w:rsid w:val="00B110F1"/>
    <w:rsid w:val="00B1131F"/>
    <w:rsid w:val="00B120B0"/>
    <w:rsid w:val="00B1238E"/>
    <w:rsid w:val="00B1246D"/>
    <w:rsid w:val="00B132EB"/>
    <w:rsid w:val="00B138AF"/>
    <w:rsid w:val="00B13A93"/>
    <w:rsid w:val="00B14023"/>
    <w:rsid w:val="00B141B8"/>
    <w:rsid w:val="00B154A4"/>
    <w:rsid w:val="00B154C2"/>
    <w:rsid w:val="00B1576F"/>
    <w:rsid w:val="00B157C4"/>
    <w:rsid w:val="00B15ACB"/>
    <w:rsid w:val="00B162A6"/>
    <w:rsid w:val="00B163F4"/>
    <w:rsid w:val="00B16784"/>
    <w:rsid w:val="00B202B1"/>
    <w:rsid w:val="00B20312"/>
    <w:rsid w:val="00B20D56"/>
    <w:rsid w:val="00B2112A"/>
    <w:rsid w:val="00B21685"/>
    <w:rsid w:val="00B22A0E"/>
    <w:rsid w:val="00B24B5C"/>
    <w:rsid w:val="00B26A9D"/>
    <w:rsid w:val="00B2735E"/>
    <w:rsid w:val="00B317AD"/>
    <w:rsid w:val="00B317B0"/>
    <w:rsid w:val="00B32894"/>
    <w:rsid w:val="00B3360D"/>
    <w:rsid w:val="00B338CF"/>
    <w:rsid w:val="00B33928"/>
    <w:rsid w:val="00B343EE"/>
    <w:rsid w:val="00B35FFE"/>
    <w:rsid w:val="00B368DF"/>
    <w:rsid w:val="00B370D2"/>
    <w:rsid w:val="00B37123"/>
    <w:rsid w:val="00B37A70"/>
    <w:rsid w:val="00B408AE"/>
    <w:rsid w:val="00B42B80"/>
    <w:rsid w:val="00B43491"/>
    <w:rsid w:val="00B44126"/>
    <w:rsid w:val="00B45189"/>
    <w:rsid w:val="00B45F58"/>
    <w:rsid w:val="00B46C8B"/>
    <w:rsid w:val="00B470B0"/>
    <w:rsid w:val="00B52B26"/>
    <w:rsid w:val="00B538BE"/>
    <w:rsid w:val="00B54C51"/>
    <w:rsid w:val="00B57335"/>
    <w:rsid w:val="00B57A36"/>
    <w:rsid w:val="00B60068"/>
    <w:rsid w:val="00B60E33"/>
    <w:rsid w:val="00B612EB"/>
    <w:rsid w:val="00B6131D"/>
    <w:rsid w:val="00B618FF"/>
    <w:rsid w:val="00B635B2"/>
    <w:rsid w:val="00B64C45"/>
    <w:rsid w:val="00B64C8E"/>
    <w:rsid w:val="00B67AEE"/>
    <w:rsid w:val="00B7430B"/>
    <w:rsid w:val="00B74594"/>
    <w:rsid w:val="00B75435"/>
    <w:rsid w:val="00B7555A"/>
    <w:rsid w:val="00B757BA"/>
    <w:rsid w:val="00B8106E"/>
    <w:rsid w:val="00B81EE9"/>
    <w:rsid w:val="00B820BA"/>
    <w:rsid w:val="00B8268B"/>
    <w:rsid w:val="00B8377F"/>
    <w:rsid w:val="00B854D0"/>
    <w:rsid w:val="00B85ABD"/>
    <w:rsid w:val="00B85FCD"/>
    <w:rsid w:val="00B866B2"/>
    <w:rsid w:val="00B91322"/>
    <w:rsid w:val="00B92C11"/>
    <w:rsid w:val="00B952B2"/>
    <w:rsid w:val="00B95DE5"/>
    <w:rsid w:val="00B95DFD"/>
    <w:rsid w:val="00B9683B"/>
    <w:rsid w:val="00B96A4F"/>
    <w:rsid w:val="00BA01A6"/>
    <w:rsid w:val="00BA0532"/>
    <w:rsid w:val="00BA072B"/>
    <w:rsid w:val="00BA10E0"/>
    <w:rsid w:val="00BA28DF"/>
    <w:rsid w:val="00BA3AD6"/>
    <w:rsid w:val="00BA3DE6"/>
    <w:rsid w:val="00BA40A9"/>
    <w:rsid w:val="00BA4964"/>
    <w:rsid w:val="00BA69D9"/>
    <w:rsid w:val="00BA6F8F"/>
    <w:rsid w:val="00BB0B79"/>
    <w:rsid w:val="00BB31DD"/>
    <w:rsid w:val="00BB3F7D"/>
    <w:rsid w:val="00BB7314"/>
    <w:rsid w:val="00BB7F40"/>
    <w:rsid w:val="00BC1B09"/>
    <w:rsid w:val="00BC3D78"/>
    <w:rsid w:val="00BC4BA0"/>
    <w:rsid w:val="00BC4D18"/>
    <w:rsid w:val="00BC523D"/>
    <w:rsid w:val="00BC688A"/>
    <w:rsid w:val="00BC6A6B"/>
    <w:rsid w:val="00BC6A74"/>
    <w:rsid w:val="00BC7261"/>
    <w:rsid w:val="00BC78A3"/>
    <w:rsid w:val="00BC7D97"/>
    <w:rsid w:val="00BD0489"/>
    <w:rsid w:val="00BD07A5"/>
    <w:rsid w:val="00BD0DD3"/>
    <w:rsid w:val="00BD11D7"/>
    <w:rsid w:val="00BD15A1"/>
    <w:rsid w:val="00BD1C31"/>
    <w:rsid w:val="00BD470B"/>
    <w:rsid w:val="00BD4ED4"/>
    <w:rsid w:val="00BD639A"/>
    <w:rsid w:val="00BD6915"/>
    <w:rsid w:val="00BE10AA"/>
    <w:rsid w:val="00BE16D7"/>
    <w:rsid w:val="00BE19ED"/>
    <w:rsid w:val="00BE319B"/>
    <w:rsid w:val="00BE32DE"/>
    <w:rsid w:val="00BE545E"/>
    <w:rsid w:val="00BE6458"/>
    <w:rsid w:val="00BE7120"/>
    <w:rsid w:val="00BE7629"/>
    <w:rsid w:val="00BF0BFD"/>
    <w:rsid w:val="00BF2F0C"/>
    <w:rsid w:val="00BF3253"/>
    <w:rsid w:val="00BF3850"/>
    <w:rsid w:val="00BF4D3E"/>
    <w:rsid w:val="00BF5DC5"/>
    <w:rsid w:val="00BF622D"/>
    <w:rsid w:val="00BF7129"/>
    <w:rsid w:val="00C01028"/>
    <w:rsid w:val="00C015AD"/>
    <w:rsid w:val="00C0315C"/>
    <w:rsid w:val="00C03E58"/>
    <w:rsid w:val="00C04B2B"/>
    <w:rsid w:val="00C04D40"/>
    <w:rsid w:val="00C0537E"/>
    <w:rsid w:val="00C05DD9"/>
    <w:rsid w:val="00C07D56"/>
    <w:rsid w:val="00C107C8"/>
    <w:rsid w:val="00C10A94"/>
    <w:rsid w:val="00C10DCA"/>
    <w:rsid w:val="00C121D6"/>
    <w:rsid w:val="00C1357E"/>
    <w:rsid w:val="00C13DA6"/>
    <w:rsid w:val="00C15624"/>
    <w:rsid w:val="00C159BE"/>
    <w:rsid w:val="00C17246"/>
    <w:rsid w:val="00C175EF"/>
    <w:rsid w:val="00C220F4"/>
    <w:rsid w:val="00C2285D"/>
    <w:rsid w:val="00C24E78"/>
    <w:rsid w:val="00C252D7"/>
    <w:rsid w:val="00C259E2"/>
    <w:rsid w:val="00C25CE4"/>
    <w:rsid w:val="00C25E87"/>
    <w:rsid w:val="00C26A13"/>
    <w:rsid w:val="00C305F3"/>
    <w:rsid w:val="00C32D9F"/>
    <w:rsid w:val="00C3395C"/>
    <w:rsid w:val="00C345B9"/>
    <w:rsid w:val="00C35EB2"/>
    <w:rsid w:val="00C36641"/>
    <w:rsid w:val="00C36BDD"/>
    <w:rsid w:val="00C371D0"/>
    <w:rsid w:val="00C375B2"/>
    <w:rsid w:val="00C37AD2"/>
    <w:rsid w:val="00C37ADC"/>
    <w:rsid w:val="00C40D2A"/>
    <w:rsid w:val="00C435BE"/>
    <w:rsid w:val="00C435D5"/>
    <w:rsid w:val="00C45F92"/>
    <w:rsid w:val="00C46404"/>
    <w:rsid w:val="00C46B43"/>
    <w:rsid w:val="00C47AAB"/>
    <w:rsid w:val="00C50210"/>
    <w:rsid w:val="00C50666"/>
    <w:rsid w:val="00C50BA1"/>
    <w:rsid w:val="00C50EF4"/>
    <w:rsid w:val="00C5146C"/>
    <w:rsid w:val="00C56DB4"/>
    <w:rsid w:val="00C56E78"/>
    <w:rsid w:val="00C57433"/>
    <w:rsid w:val="00C609C7"/>
    <w:rsid w:val="00C6357C"/>
    <w:rsid w:val="00C63A23"/>
    <w:rsid w:val="00C64AD2"/>
    <w:rsid w:val="00C66352"/>
    <w:rsid w:val="00C66B15"/>
    <w:rsid w:val="00C676E1"/>
    <w:rsid w:val="00C677C7"/>
    <w:rsid w:val="00C723DC"/>
    <w:rsid w:val="00C72567"/>
    <w:rsid w:val="00C73014"/>
    <w:rsid w:val="00C75C11"/>
    <w:rsid w:val="00C81F72"/>
    <w:rsid w:val="00C843C8"/>
    <w:rsid w:val="00C86387"/>
    <w:rsid w:val="00C865FB"/>
    <w:rsid w:val="00C87F2E"/>
    <w:rsid w:val="00C90712"/>
    <w:rsid w:val="00C91570"/>
    <w:rsid w:val="00C91902"/>
    <w:rsid w:val="00C92031"/>
    <w:rsid w:val="00C92763"/>
    <w:rsid w:val="00C930D3"/>
    <w:rsid w:val="00C9325B"/>
    <w:rsid w:val="00C94D17"/>
    <w:rsid w:val="00C9537F"/>
    <w:rsid w:val="00C96348"/>
    <w:rsid w:val="00C96511"/>
    <w:rsid w:val="00C9734D"/>
    <w:rsid w:val="00CA0090"/>
    <w:rsid w:val="00CA10B8"/>
    <w:rsid w:val="00CA17AE"/>
    <w:rsid w:val="00CA22F6"/>
    <w:rsid w:val="00CA281C"/>
    <w:rsid w:val="00CA34C6"/>
    <w:rsid w:val="00CA37E7"/>
    <w:rsid w:val="00CA4D5D"/>
    <w:rsid w:val="00CA5353"/>
    <w:rsid w:val="00CA5EBB"/>
    <w:rsid w:val="00CA6F64"/>
    <w:rsid w:val="00CB009F"/>
    <w:rsid w:val="00CB05A4"/>
    <w:rsid w:val="00CB0F24"/>
    <w:rsid w:val="00CB1B72"/>
    <w:rsid w:val="00CB2449"/>
    <w:rsid w:val="00CB2717"/>
    <w:rsid w:val="00CB3452"/>
    <w:rsid w:val="00CB4969"/>
    <w:rsid w:val="00CB504F"/>
    <w:rsid w:val="00CB63A8"/>
    <w:rsid w:val="00CC01CF"/>
    <w:rsid w:val="00CC03FF"/>
    <w:rsid w:val="00CC2DD3"/>
    <w:rsid w:val="00CC349B"/>
    <w:rsid w:val="00CC3BEF"/>
    <w:rsid w:val="00CC477B"/>
    <w:rsid w:val="00CC5347"/>
    <w:rsid w:val="00CC53ED"/>
    <w:rsid w:val="00CC5476"/>
    <w:rsid w:val="00CC76E5"/>
    <w:rsid w:val="00CC7EF9"/>
    <w:rsid w:val="00CD03CF"/>
    <w:rsid w:val="00CD14B0"/>
    <w:rsid w:val="00CD2533"/>
    <w:rsid w:val="00CD26F4"/>
    <w:rsid w:val="00CD5641"/>
    <w:rsid w:val="00CD59A6"/>
    <w:rsid w:val="00CD7074"/>
    <w:rsid w:val="00CD737E"/>
    <w:rsid w:val="00CD7952"/>
    <w:rsid w:val="00CE11C8"/>
    <w:rsid w:val="00CE217E"/>
    <w:rsid w:val="00CE2BE5"/>
    <w:rsid w:val="00CE31DB"/>
    <w:rsid w:val="00CE3B7A"/>
    <w:rsid w:val="00CE54EC"/>
    <w:rsid w:val="00CE59BF"/>
    <w:rsid w:val="00CE5B37"/>
    <w:rsid w:val="00CE6709"/>
    <w:rsid w:val="00CE6949"/>
    <w:rsid w:val="00CE6DD7"/>
    <w:rsid w:val="00CF0629"/>
    <w:rsid w:val="00CF18C7"/>
    <w:rsid w:val="00CF1ECC"/>
    <w:rsid w:val="00CF325E"/>
    <w:rsid w:val="00CF32AD"/>
    <w:rsid w:val="00CF343D"/>
    <w:rsid w:val="00CF4FFD"/>
    <w:rsid w:val="00CF5184"/>
    <w:rsid w:val="00CF5707"/>
    <w:rsid w:val="00CF694A"/>
    <w:rsid w:val="00D002B0"/>
    <w:rsid w:val="00D00494"/>
    <w:rsid w:val="00D0119B"/>
    <w:rsid w:val="00D012BB"/>
    <w:rsid w:val="00D02398"/>
    <w:rsid w:val="00D03F07"/>
    <w:rsid w:val="00D056B6"/>
    <w:rsid w:val="00D06AF7"/>
    <w:rsid w:val="00D07071"/>
    <w:rsid w:val="00D071CA"/>
    <w:rsid w:val="00D07828"/>
    <w:rsid w:val="00D079FF"/>
    <w:rsid w:val="00D122A2"/>
    <w:rsid w:val="00D134B2"/>
    <w:rsid w:val="00D13A35"/>
    <w:rsid w:val="00D151CA"/>
    <w:rsid w:val="00D15ED9"/>
    <w:rsid w:val="00D16534"/>
    <w:rsid w:val="00D16735"/>
    <w:rsid w:val="00D2070A"/>
    <w:rsid w:val="00D20D1C"/>
    <w:rsid w:val="00D2144B"/>
    <w:rsid w:val="00D2396E"/>
    <w:rsid w:val="00D23BCA"/>
    <w:rsid w:val="00D24BD1"/>
    <w:rsid w:val="00D24D0B"/>
    <w:rsid w:val="00D24D5F"/>
    <w:rsid w:val="00D252F1"/>
    <w:rsid w:val="00D26300"/>
    <w:rsid w:val="00D264CB"/>
    <w:rsid w:val="00D27A89"/>
    <w:rsid w:val="00D30302"/>
    <w:rsid w:val="00D311C2"/>
    <w:rsid w:val="00D3194E"/>
    <w:rsid w:val="00D31B0A"/>
    <w:rsid w:val="00D31B7C"/>
    <w:rsid w:val="00D320D9"/>
    <w:rsid w:val="00D326D5"/>
    <w:rsid w:val="00D33D4B"/>
    <w:rsid w:val="00D36992"/>
    <w:rsid w:val="00D37B21"/>
    <w:rsid w:val="00D41DCC"/>
    <w:rsid w:val="00D42306"/>
    <w:rsid w:val="00D43224"/>
    <w:rsid w:val="00D43653"/>
    <w:rsid w:val="00D44F5F"/>
    <w:rsid w:val="00D46349"/>
    <w:rsid w:val="00D46612"/>
    <w:rsid w:val="00D501FE"/>
    <w:rsid w:val="00D50325"/>
    <w:rsid w:val="00D50A5C"/>
    <w:rsid w:val="00D53A7D"/>
    <w:rsid w:val="00D53CF6"/>
    <w:rsid w:val="00D543A2"/>
    <w:rsid w:val="00D55410"/>
    <w:rsid w:val="00D563AC"/>
    <w:rsid w:val="00D56676"/>
    <w:rsid w:val="00D57E07"/>
    <w:rsid w:val="00D61F64"/>
    <w:rsid w:val="00D62CE4"/>
    <w:rsid w:val="00D635F0"/>
    <w:rsid w:val="00D63CF0"/>
    <w:rsid w:val="00D6501F"/>
    <w:rsid w:val="00D65B53"/>
    <w:rsid w:val="00D70913"/>
    <w:rsid w:val="00D70F87"/>
    <w:rsid w:val="00D718A4"/>
    <w:rsid w:val="00D72912"/>
    <w:rsid w:val="00D729F6"/>
    <w:rsid w:val="00D74877"/>
    <w:rsid w:val="00D768FF"/>
    <w:rsid w:val="00D80018"/>
    <w:rsid w:val="00D8191E"/>
    <w:rsid w:val="00D825EE"/>
    <w:rsid w:val="00D84B0C"/>
    <w:rsid w:val="00D85850"/>
    <w:rsid w:val="00D858AD"/>
    <w:rsid w:val="00D86E33"/>
    <w:rsid w:val="00D90905"/>
    <w:rsid w:val="00D91568"/>
    <w:rsid w:val="00D943D3"/>
    <w:rsid w:val="00D96E8A"/>
    <w:rsid w:val="00D971C5"/>
    <w:rsid w:val="00DA029D"/>
    <w:rsid w:val="00DA108B"/>
    <w:rsid w:val="00DA1D9C"/>
    <w:rsid w:val="00DA319E"/>
    <w:rsid w:val="00DA5471"/>
    <w:rsid w:val="00DA5B6D"/>
    <w:rsid w:val="00DA6172"/>
    <w:rsid w:val="00DA6276"/>
    <w:rsid w:val="00DA64FA"/>
    <w:rsid w:val="00DA6CC3"/>
    <w:rsid w:val="00DA6D21"/>
    <w:rsid w:val="00DB1678"/>
    <w:rsid w:val="00DB1AA8"/>
    <w:rsid w:val="00DB26DF"/>
    <w:rsid w:val="00DB3FD3"/>
    <w:rsid w:val="00DB4005"/>
    <w:rsid w:val="00DB7733"/>
    <w:rsid w:val="00DC0F63"/>
    <w:rsid w:val="00DC1145"/>
    <w:rsid w:val="00DC130F"/>
    <w:rsid w:val="00DC1F26"/>
    <w:rsid w:val="00DC24C6"/>
    <w:rsid w:val="00DC25AE"/>
    <w:rsid w:val="00DC26BB"/>
    <w:rsid w:val="00DC2BC3"/>
    <w:rsid w:val="00DC2CB1"/>
    <w:rsid w:val="00DC2EDB"/>
    <w:rsid w:val="00DC40DC"/>
    <w:rsid w:val="00DC4F76"/>
    <w:rsid w:val="00DC6F1D"/>
    <w:rsid w:val="00DC7327"/>
    <w:rsid w:val="00DD0203"/>
    <w:rsid w:val="00DD1CBA"/>
    <w:rsid w:val="00DD3B1A"/>
    <w:rsid w:val="00DD528F"/>
    <w:rsid w:val="00DD77C4"/>
    <w:rsid w:val="00DD7F63"/>
    <w:rsid w:val="00DE0134"/>
    <w:rsid w:val="00DE0432"/>
    <w:rsid w:val="00DE37D9"/>
    <w:rsid w:val="00DE3AE4"/>
    <w:rsid w:val="00DE422C"/>
    <w:rsid w:val="00DE5B11"/>
    <w:rsid w:val="00DE5E51"/>
    <w:rsid w:val="00DF06E6"/>
    <w:rsid w:val="00DF07AB"/>
    <w:rsid w:val="00DF2683"/>
    <w:rsid w:val="00DF63CA"/>
    <w:rsid w:val="00DF7EF9"/>
    <w:rsid w:val="00DF7F83"/>
    <w:rsid w:val="00E0042B"/>
    <w:rsid w:val="00E007DC"/>
    <w:rsid w:val="00E02C34"/>
    <w:rsid w:val="00E02D71"/>
    <w:rsid w:val="00E0345D"/>
    <w:rsid w:val="00E03491"/>
    <w:rsid w:val="00E04CBF"/>
    <w:rsid w:val="00E06354"/>
    <w:rsid w:val="00E06F0E"/>
    <w:rsid w:val="00E107B8"/>
    <w:rsid w:val="00E11655"/>
    <w:rsid w:val="00E116FD"/>
    <w:rsid w:val="00E13CDD"/>
    <w:rsid w:val="00E159D8"/>
    <w:rsid w:val="00E15A26"/>
    <w:rsid w:val="00E15BBD"/>
    <w:rsid w:val="00E16139"/>
    <w:rsid w:val="00E17341"/>
    <w:rsid w:val="00E20C69"/>
    <w:rsid w:val="00E20DEF"/>
    <w:rsid w:val="00E215AF"/>
    <w:rsid w:val="00E23E22"/>
    <w:rsid w:val="00E24F7D"/>
    <w:rsid w:val="00E258B2"/>
    <w:rsid w:val="00E25CCD"/>
    <w:rsid w:val="00E26872"/>
    <w:rsid w:val="00E2687F"/>
    <w:rsid w:val="00E26EE1"/>
    <w:rsid w:val="00E27EFE"/>
    <w:rsid w:val="00E315EA"/>
    <w:rsid w:val="00E33278"/>
    <w:rsid w:val="00E352FB"/>
    <w:rsid w:val="00E35834"/>
    <w:rsid w:val="00E35869"/>
    <w:rsid w:val="00E359E1"/>
    <w:rsid w:val="00E3725F"/>
    <w:rsid w:val="00E37427"/>
    <w:rsid w:val="00E377A6"/>
    <w:rsid w:val="00E40407"/>
    <w:rsid w:val="00E4057C"/>
    <w:rsid w:val="00E4081D"/>
    <w:rsid w:val="00E43F35"/>
    <w:rsid w:val="00E44308"/>
    <w:rsid w:val="00E44E91"/>
    <w:rsid w:val="00E458E6"/>
    <w:rsid w:val="00E4771A"/>
    <w:rsid w:val="00E47FCA"/>
    <w:rsid w:val="00E510C1"/>
    <w:rsid w:val="00E51B04"/>
    <w:rsid w:val="00E52025"/>
    <w:rsid w:val="00E5207C"/>
    <w:rsid w:val="00E539C4"/>
    <w:rsid w:val="00E555FD"/>
    <w:rsid w:val="00E56B97"/>
    <w:rsid w:val="00E56DE6"/>
    <w:rsid w:val="00E5735E"/>
    <w:rsid w:val="00E5774C"/>
    <w:rsid w:val="00E57CEF"/>
    <w:rsid w:val="00E601F1"/>
    <w:rsid w:val="00E611D9"/>
    <w:rsid w:val="00E6134C"/>
    <w:rsid w:val="00E63D82"/>
    <w:rsid w:val="00E63E40"/>
    <w:rsid w:val="00E67E85"/>
    <w:rsid w:val="00E7372D"/>
    <w:rsid w:val="00E73C4A"/>
    <w:rsid w:val="00E744E5"/>
    <w:rsid w:val="00E758CA"/>
    <w:rsid w:val="00E80210"/>
    <w:rsid w:val="00E80B95"/>
    <w:rsid w:val="00E814CD"/>
    <w:rsid w:val="00E82354"/>
    <w:rsid w:val="00E8484F"/>
    <w:rsid w:val="00E84B7F"/>
    <w:rsid w:val="00E85597"/>
    <w:rsid w:val="00E857A1"/>
    <w:rsid w:val="00E863D4"/>
    <w:rsid w:val="00E87078"/>
    <w:rsid w:val="00E87A8C"/>
    <w:rsid w:val="00E87AC5"/>
    <w:rsid w:val="00E87B13"/>
    <w:rsid w:val="00E90107"/>
    <w:rsid w:val="00E90D79"/>
    <w:rsid w:val="00E90F9F"/>
    <w:rsid w:val="00E918D0"/>
    <w:rsid w:val="00E922B4"/>
    <w:rsid w:val="00E92536"/>
    <w:rsid w:val="00E94828"/>
    <w:rsid w:val="00E95781"/>
    <w:rsid w:val="00E95C46"/>
    <w:rsid w:val="00E96702"/>
    <w:rsid w:val="00E96BF3"/>
    <w:rsid w:val="00E97071"/>
    <w:rsid w:val="00E9782B"/>
    <w:rsid w:val="00EA21B6"/>
    <w:rsid w:val="00EA4DD9"/>
    <w:rsid w:val="00EA54C4"/>
    <w:rsid w:val="00EA63F9"/>
    <w:rsid w:val="00EA7859"/>
    <w:rsid w:val="00EB0A81"/>
    <w:rsid w:val="00EB0D45"/>
    <w:rsid w:val="00EB124A"/>
    <w:rsid w:val="00EB5E46"/>
    <w:rsid w:val="00EB7003"/>
    <w:rsid w:val="00EC1655"/>
    <w:rsid w:val="00EC1B53"/>
    <w:rsid w:val="00EC39E1"/>
    <w:rsid w:val="00EC569A"/>
    <w:rsid w:val="00EC7C46"/>
    <w:rsid w:val="00ED02BA"/>
    <w:rsid w:val="00ED0818"/>
    <w:rsid w:val="00ED08BE"/>
    <w:rsid w:val="00ED0BC4"/>
    <w:rsid w:val="00ED14D2"/>
    <w:rsid w:val="00ED292D"/>
    <w:rsid w:val="00ED2A4F"/>
    <w:rsid w:val="00ED3127"/>
    <w:rsid w:val="00ED31E7"/>
    <w:rsid w:val="00ED4CB7"/>
    <w:rsid w:val="00ED4E90"/>
    <w:rsid w:val="00ED53EF"/>
    <w:rsid w:val="00ED54C6"/>
    <w:rsid w:val="00ED5FE0"/>
    <w:rsid w:val="00ED71FE"/>
    <w:rsid w:val="00ED7BCC"/>
    <w:rsid w:val="00ED7EDF"/>
    <w:rsid w:val="00EE1929"/>
    <w:rsid w:val="00EE283E"/>
    <w:rsid w:val="00EE2F25"/>
    <w:rsid w:val="00EE3069"/>
    <w:rsid w:val="00EE3572"/>
    <w:rsid w:val="00EE3A1C"/>
    <w:rsid w:val="00EE3BE7"/>
    <w:rsid w:val="00EE4054"/>
    <w:rsid w:val="00EE4BAE"/>
    <w:rsid w:val="00EE4E6F"/>
    <w:rsid w:val="00EE7B0A"/>
    <w:rsid w:val="00EE7CC9"/>
    <w:rsid w:val="00EF0619"/>
    <w:rsid w:val="00EF06DB"/>
    <w:rsid w:val="00EF0A46"/>
    <w:rsid w:val="00EF409E"/>
    <w:rsid w:val="00EF516E"/>
    <w:rsid w:val="00EF6873"/>
    <w:rsid w:val="00EF6AD6"/>
    <w:rsid w:val="00EF70F5"/>
    <w:rsid w:val="00F0077C"/>
    <w:rsid w:val="00F007D3"/>
    <w:rsid w:val="00F026A1"/>
    <w:rsid w:val="00F02A1E"/>
    <w:rsid w:val="00F03A2D"/>
    <w:rsid w:val="00F03ED1"/>
    <w:rsid w:val="00F04D31"/>
    <w:rsid w:val="00F05ED2"/>
    <w:rsid w:val="00F0607A"/>
    <w:rsid w:val="00F061D1"/>
    <w:rsid w:val="00F1014D"/>
    <w:rsid w:val="00F103BC"/>
    <w:rsid w:val="00F11B85"/>
    <w:rsid w:val="00F12F01"/>
    <w:rsid w:val="00F138B9"/>
    <w:rsid w:val="00F1431C"/>
    <w:rsid w:val="00F14D16"/>
    <w:rsid w:val="00F14EED"/>
    <w:rsid w:val="00F15F80"/>
    <w:rsid w:val="00F1655B"/>
    <w:rsid w:val="00F17316"/>
    <w:rsid w:val="00F1786F"/>
    <w:rsid w:val="00F17A9B"/>
    <w:rsid w:val="00F205E2"/>
    <w:rsid w:val="00F2256E"/>
    <w:rsid w:val="00F23C2F"/>
    <w:rsid w:val="00F23EFF"/>
    <w:rsid w:val="00F246D2"/>
    <w:rsid w:val="00F24920"/>
    <w:rsid w:val="00F25A1A"/>
    <w:rsid w:val="00F2679F"/>
    <w:rsid w:val="00F30987"/>
    <w:rsid w:val="00F31EA1"/>
    <w:rsid w:val="00F354C4"/>
    <w:rsid w:val="00F37EC6"/>
    <w:rsid w:val="00F408A5"/>
    <w:rsid w:val="00F41378"/>
    <w:rsid w:val="00F41C01"/>
    <w:rsid w:val="00F44E2A"/>
    <w:rsid w:val="00F4508A"/>
    <w:rsid w:val="00F462CA"/>
    <w:rsid w:val="00F502DB"/>
    <w:rsid w:val="00F511BC"/>
    <w:rsid w:val="00F53FA3"/>
    <w:rsid w:val="00F56614"/>
    <w:rsid w:val="00F56827"/>
    <w:rsid w:val="00F57CA9"/>
    <w:rsid w:val="00F60FCE"/>
    <w:rsid w:val="00F612A3"/>
    <w:rsid w:val="00F62298"/>
    <w:rsid w:val="00F62F09"/>
    <w:rsid w:val="00F63ADE"/>
    <w:rsid w:val="00F63DEA"/>
    <w:rsid w:val="00F646FA"/>
    <w:rsid w:val="00F64B13"/>
    <w:rsid w:val="00F64C22"/>
    <w:rsid w:val="00F65412"/>
    <w:rsid w:val="00F67203"/>
    <w:rsid w:val="00F673C3"/>
    <w:rsid w:val="00F675C3"/>
    <w:rsid w:val="00F70C7B"/>
    <w:rsid w:val="00F7269A"/>
    <w:rsid w:val="00F75062"/>
    <w:rsid w:val="00F75991"/>
    <w:rsid w:val="00F76DDD"/>
    <w:rsid w:val="00F779E3"/>
    <w:rsid w:val="00F801E0"/>
    <w:rsid w:val="00F829EB"/>
    <w:rsid w:val="00F83410"/>
    <w:rsid w:val="00F841E6"/>
    <w:rsid w:val="00F8462B"/>
    <w:rsid w:val="00F84D54"/>
    <w:rsid w:val="00F855B0"/>
    <w:rsid w:val="00F85615"/>
    <w:rsid w:val="00F86A76"/>
    <w:rsid w:val="00F90EB0"/>
    <w:rsid w:val="00F928BD"/>
    <w:rsid w:val="00F938E8"/>
    <w:rsid w:val="00F948C4"/>
    <w:rsid w:val="00F951A0"/>
    <w:rsid w:val="00F9592D"/>
    <w:rsid w:val="00F95FAF"/>
    <w:rsid w:val="00F964AB"/>
    <w:rsid w:val="00F96CB4"/>
    <w:rsid w:val="00F96D2A"/>
    <w:rsid w:val="00F9701F"/>
    <w:rsid w:val="00F974FD"/>
    <w:rsid w:val="00FA02AD"/>
    <w:rsid w:val="00FA08E7"/>
    <w:rsid w:val="00FA628A"/>
    <w:rsid w:val="00FA7445"/>
    <w:rsid w:val="00FA7E66"/>
    <w:rsid w:val="00FB00F6"/>
    <w:rsid w:val="00FB11FD"/>
    <w:rsid w:val="00FB15B4"/>
    <w:rsid w:val="00FB1B9C"/>
    <w:rsid w:val="00FB2A27"/>
    <w:rsid w:val="00FB4AAA"/>
    <w:rsid w:val="00FB4CD0"/>
    <w:rsid w:val="00FB4FF2"/>
    <w:rsid w:val="00FB52FE"/>
    <w:rsid w:val="00FB5E72"/>
    <w:rsid w:val="00FB69E5"/>
    <w:rsid w:val="00FC03F9"/>
    <w:rsid w:val="00FC07FE"/>
    <w:rsid w:val="00FC1C7F"/>
    <w:rsid w:val="00FC2B57"/>
    <w:rsid w:val="00FC2DF4"/>
    <w:rsid w:val="00FC2F79"/>
    <w:rsid w:val="00FC3155"/>
    <w:rsid w:val="00FC3A65"/>
    <w:rsid w:val="00FC455A"/>
    <w:rsid w:val="00FC47BD"/>
    <w:rsid w:val="00FC4D69"/>
    <w:rsid w:val="00FC5350"/>
    <w:rsid w:val="00FC66A2"/>
    <w:rsid w:val="00FC6A5D"/>
    <w:rsid w:val="00FC722B"/>
    <w:rsid w:val="00FD1216"/>
    <w:rsid w:val="00FD2493"/>
    <w:rsid w:val="00FD3E24"/>
    <w:rsid w:val="00FD4FEF"/>
    <w:rsid w:val="00FD51B8"/>
    <w:rsid w:val="00FD54F0"/>
    <w:rsid w:val="00FD5EAA"/>
    <w:rsid w:val="00FD6564"/>
    <w:rsid w:val="00FD66F4"/>
    <w:rsid w:val="00FD67B5"/>
    <w:rsid w:val="00FD7295"/>
    <w:rsid w:val="00FE06B6"/>
    <w:rsid w:val="00FE0979"/>
    <w:rsid w:val="00FE0BF0"/>
    <w:rsid w:val="00FE34C9"/>
    <w:rsid w:val="00FE3AB7"/>
    <w:rsid w:val="00FE3B96"/>
    <w:rsid w:val="00FE4750"/>
    <w:rsid w:val="00FE4A5C"/>
    <w:rsid w:val="00FE6C48"/>
    <w:rsid w:val="00FF0913"/>
    <w:rsid w:val="00FF29FC"/>
    <w:rsid w:val="00FF2E38"/>
    <w:rsid w:val="00FF3CEE"/>
    <w:rsid w:val="00FF40BB"/>
    <w:rsid w:val="00FF4F6A"/>
    <w:rsid w:val="00FF5B6C"/>
    <w:rsid w:val="00FF6807"/>
    <w:rsid w:val="00FF771D"/>
    <w:rsid w:val="00FF7B28"/>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A2CDE6B"/>
  <w15:chartTrackingRefBased/>
  <w15:docId w15:val="{2DB92407-3347-4CF5-BB93-5D6228252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6AC"/>
  </w:style>
  <w:style w:type="paragraph" w:styleId="Heading1">
    <w:name w:val="heading 1"/>
    <w:basedOn w:val="Normal"/>
    <w:next w:val="Normal"/>
    <w:link w:val="Heading1Char"/>
    <w:uiPriority w:val="9"/>
    <w:qFormat/>
    <w:rsid w:val="00110B88"/>
    <w:pPr>
      <w:keepNext/>
      <w:keepLines/>
      <w:numPr>
        <w:numId w:val="5"/>
      </w:numPr>
      <w:spacing w:before="400" w:after="40" w:line="240" w:lineRule="auto"/>
      <w:outlineLvl w:val="0"/>
    </w:pPr>
    <w:rPr>
      <w:rFonts w:asciiTheme="majorHAnsi" w:eastAsiaTheme="majorEastAsia" w:hAnsiTheme="majorHAnsi" w:cstheme="majorBidi"/>
      <w:b/>
      <w:bCs/>
      <w:caps/>
      <w:color w:val="0070C0"/>
      <w:sz w:val="28"/>
      <w:szCs w:val="28"/>
    </w:rPr>
  </w:style>
  <w:style w:type="paragraph" w:styleId="Heading2">
    <w:name w:val="heading 2"/>
    <w:basedOn w:val="Normal"/>
    <w:next w:val="Normal"/>
    <w:link w:val="Heading2Char"/>
    <w:uiPriority w:val="9"/>
    <w:unhideWhenUsed/>
    <w:qFormat/>
    <w:rsid w:val="00C9325B"/>
    <w:pPr>
      <w:keepNext/>
      <w:keepLines/>
      <w:numPr>
        <w:ilvl w:val="1"/>
        <w:numId w:val="5"/>
      </w:numPr>
      <w:spacing w:before="120" w:after="0" w:line="240" w:lineRule="auto"/>
      <w:outlineLvl w:val="1"/>
    </w:pPr>
    <w:rPr>
      <w:rFonts w:asciiTheme="majorHAnsi" w:eastAsiaTheme="majorEastAsia" w:hAnsiTheme="majorHAnsi" w:cstheme="majorBidi"/>
      <w:b/>
      <w:bCs/>
      <w:caps/>
      <w:sz w:val="24"/>
      <w:szCs w:val="24"/>
      <w:lang w:val="es-ES"/>
    </w:rPr>
  </w:style>
  <w:style w:type="paragraph" w:styleId="Heading3">
    <w:name w:val="heading 3"/>
    <w:basedOn w:val="Normal"/>
    <w:next w:val="Normal"/>
    <w:link w:val="Heading3Char"/>
    <w:uiPriority w:val="9"/>
    <w:unhideWhenUsed/>
    <w:qFormat/>
    <w:rsid w:val="001116AC"/>
    <w:pPr>
      <w:keepNext/>
      <w:keepLines/>
      <w:numPr>
        <w:ilvl w:val="2"/>
        <w:numId w:val="5"/>
      </w:numPr>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1116AC"/>
    <w:pPr>
      <w:keepNext/>
      <w:keepLines/>
      <w:numPr>
        <w:ilvl w:val="3"/>
        <w:numId w:val="5"/>
      </w:numPr>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1116AC"/>
    <w:pPr>
      <w:keepNext/>
      <w:keepLines/>
      <w:numPr>
        <w:ilvl w:val="4"/>
        <w:numId w:val="5"/>
      </w:numPr>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1116AC"/>
    <w:pPr>
      <w:keepNext/>
      <w:keepLines/>
      <w:numPr>
        <w:ilvl w:val="5"/>
        <w:numId w:val="5"/>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1116AC"/>
    <w:pPr>
      <w:keepNext/>
      <w:keepLines/>
      <w:numPr>
        <w:ilvl w:val="6"/>
        <w:numId w:val="5"/>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116AC"/>
    <w:pPr>
      <w:keepNext/>
      <w:keepLines/>
      <w:numPr>
        <w:ilvl w:val="7"/>
        <w:numId w:val="5"/>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116AC"/>
    <w:pPr>
      <w:keepNext/>
      <w:keepLines/>
      <w:numPr>
        <w:ilvl w:val="8"/>
        <w:numId w:val="5"/>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it,Bullet List,FooterText,List Paragraph1,Colorful List - Accent 11,Colorful List - Accent 111,Numbered Paragraph,Main numbered paragraph,Bullets,titulo 3,F5 List Paragraph,Dot pt,No Spacing1,Tasks,Celu"/>
    <w:basedOn w:val="Normal"/>
    <w:link w:val="ListParagraphChar"/>
    <w:uiPriority w:val="34"/>
    <w:qFormat/>
    <w:rsid w:val="00EB124A"/>
    <w:pPr>
      <w:ind w:left="720"/>
      <w:contextualSpacing/>
    </w:pPr>
  </w:style>
  <w:style w:type="character" w:customStyle="1" w:styleId="normaltextrun">
    <w:name w:val="normaltextrun"/>
    <w:basedOn w:val="DefaultParagraphFont"/>
    <w:rsid w:val="001125C3"/>
  </w:style>
  <w:style w:type="table" w:styleId="TableGrid">
    <w:name w:val="Table Grid"/>
    <w:basedOn w:val="TableNormal"/>
    <w:uiPriority w:val="39"/>
    <w:rsid w:val="00C919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9325B"/>
    <w:rPr>
      <w:rFonts w:asciiTheme="majorHAnsi" w:eastAsiaTheme="majorEastAsia" w:hAnsiTheme="majorHAnsi" w:cstheme="majorBidi"/>
      <w:b/>
      <w:bCs/>
      <w:caps/>
      <w:sz w:val="24"/>
      <w:szCs w:val="24"/>
      <w:lang w:val="es-ES"/>
    </w:rPr>
  </w:style>
  <w:style w:type="character" w:customStyle="1" w:styleId="ListParagraphChar">
    <w:name w:val="List Paragraph Char"/>
    <w:aliases w:val="List Paragraph (numbered (a)) Char,Bullit Char,Bullet List Char,FooterText Char,List Paragraph1 Char,Colorful List - Accent 11 Char,Colorful List - Accent 111 Char,Numbered Paragraph Char,Main numbered paragraph Char,Bullets Char"/>
    <w:link w:val="ListParagraph"/>
    <w:uiPriority w:val="34"/>
    <w:qFormat/>
    <w:locked/>
    <w:rsid w:val="00CB63A8"/>
  </w:style>
  <w:style w:type="paragraph" w:styleId="NormalWeb">
    <w:name w:val="Normal (Web)"/>
    <w:basedOn w:val="Normal"/>
    <w:uiPriority w:val="99"/>
    <w:unhideWhenUsed/>
    <w:rsid w:val="00E922B4"/>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Strong">
    <w:name w:val="Strong"/>
    <w:basedOn w:val="DefaultParagraphFont"/>
    <w:uiPriority w:val="22"/>
    <w:qFormat/>
    <w:rsid w:val="001116AC"/>
    <w:rPr>
      <w:b/>
      <w:bCs/>
    </w:rPr>
  </w:style>
  <w:style w:type="character" w:customStyle="1" w:styleId="Heading3Char">
    <w:name w:val="Heading 3 Char"/>
    <w:basedOn w:val="DefaultParagraphFont"/>
    <w:link w:val="Heading3"/>
    <w:uiPriority w:val="9"/>
    <w:rsid w:val="001116AC"/>
    <w:rPr>
      <w:rFonts w:asciiTheme="majorHAnsi" w:eastAsiaTheme="majorEastAsia" w:hAnsiTheme="majorHAnsi" w:cstheme="majorBidi"/>
      <w:smallCaps/>
      <w:sz w:val="28"/>
      <w:szCs w:val="28"/>
    </w:rPr>
  </w:style>
  <w:style w:type="character" w:styleId="Hyperlink">
    <w:name w:val="Hyperlink"/>
    <w:basedOn w:val="DefaultParagraphFont"/>
    <w:uiPriority w:val="99"/>
    <w:unhideWhenUsed/>
    <w:rsid w:val="00D84B0C"/>
    <w:rPr>
      <w:color w:val="0000FF"/>
      <w:u w:val="single"/>
    </w:rPr>
  </w:style>
  <w:style w:type="character" w:customStyle="1" w:styleId="Heading4Char">
    <w:name w:val="Heading 4 Char"/>
    <w:basedOn w:val="DefaultParagraphFont"/>
    <w:link w:val="Heading4"/>
    <w:uiPriority w:val="9"/>
    <w:rsid w:val="001116AC"/>
    <w:rPr>
      <w:rFonts w:asciiTheme="majorHAnsi" w:eastAsiaTheme="majorEastAsia" w:hAnsiTheme="majorHAnsi" w:cstheme="majorBidi"/>
      <w:caps/>
    </w:rPr>
  </w:style>
  <w:style w:type="paragraph" w:styleId="Header">
    <w:name w:val="header"/>
    <w:basedOn w:val="Normal"/>
    <w:link w:val="HeaderChar"/>
    <w:uiPriority w:val="99"/>
    <w:unhideWhenUsed/>
    <w:rsid w:val="00C8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3C8"/>
  </w:style>
  <w:style w:type="paragraph" w:styleId="Footer">
    <w:name w:val="footer"/>
    <w:basedOn w:val="Normal"/>
    <w:link w:val="FooterChar"/>
    <w:uiPriority w:val="99"/>
    <w:unhideWhenUsed/>
    <w:rsid w:val="00C8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3C8"/>
  </w:style>
  <w:style w:type="paragraph" w:customStyle="1" w:styleId="paragraph">
    <w:name w:val="paragraph"/>
    <w:basedOn w:val="Normal"/>
    <w:rsid w:val="00325965"/>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orange">
    <w:name w:val="orange"/>
    <w:basedOn w:val="DefaultParagraphFont"/>
    <w:rsid w:val="0031573D"/>
  </w:style>
  <w:style w:type="character" w:customStyle="1" w:styleId="d23-title-bar-subtitle">
    <w:name w:val="d23-title-bar-subtitle"/>
    <w:basedOn w:val="DefaultParagraphFont"/>
    <w:rsid w:val="0031573D"/>
  </w:style>
  <w:style w:type="character" w:customStyle="1" w:styleId="most-read-card-number">
    <w:name w:val="most-read-card-number"/>
    <w:basedOn w:val="DefaultParagraphFont"/>
    <w:rsid w:val="0031573D"/>
  </w:style>
  <w:style w:type="character" w:styleId="FootnoteReference">
    <w:name w:val="footnote reference"/>
    <w:aliases w:val=" BVI fnr,16 Point,BVI fnr,Char Char Char Char Car Char,FC,Footnote,Footnote Reference Number,Footnote Reference_LVL6,Footnote Reference_LVL61,Footnote Reference_LVL62,R,Ref,Ref. de nota al pie.,Style 6,Superscript 6 Point,fr,BVI f,Re"/>
    <w:link w:val="FNRefeCharChar"/>
    <w:uiPriority w:val="99"/>
    <w:unhideWhenUsed/>
    <w:qFormat/>
    <w:rsid w:val="00893BDA"/>
    <w:rPr>
      <w:vertAlign w:val="superscript"/>
    </w:rPr>
  </w:style>
  <w:style w:type="paragraph" w:styleId="FootnoteText">
    <w:name w:val="footnote text"/>
    <w:aliases w:val="single space,footnote text,fn,FOOTNOTES,Geneva 9,Font: Geneva 9,Boston 10,f,Footnote Text Char2 Char,Footnote Text Char1 Char Char,Footnote Text Char2 Char Char Char,Footnote Text Char1 Char Char Char Char,Boston 1,Char,Footnote text,ft,9"/>
    <w:basedOn w:val="Normal"/>
    <w:link w:val="FootnoteTextChar"/>
    <w:uiPriority w:val="99"/>
    <w:unhideWhenUsed/>
    <w:qFormat/>
    <w:rsid w:val="00893BDA"/>
    <w:pPr>
      <w:spacing w:after="0" w:line="240" w:lineRule="auto"/>
    </w:pPr>
    <w:rPr>
      <w:rFonts w:ascii="Calibri" w:eastAsia="MS Mincho" w:hAnsi="Calibri" w:cs="Times New Roman"/>
      <w:sz w:val="20"/>
      <w:szCs w:val="20"/>
      <w:lang w:val="es-ES" w:eastAsia="zh-CN"/>
    </w:rPr>
  </w:style>
  <w:style w:type="character" w:customStyle="1" w:styleId="FootnoteTextChar">
    <w:name w:val="Footnote Text Char"/>
    <w:aliases w:val="single space Char,footnote text Char,fn Char,FOOTNOTES Char,Geneva 9 Char,Font: Geneva 9 Char,Boston 10 Char,f Char,Footnote Text Char2 Char Char,Footnote Text Char1 Char Char Char,Footnote Text Char2 Char Char Char Char,Boston 1 Char"/>
    <w:basedOn w:val="DefaultParagraphFont"/>
    <w:link w:val="FootnoteText"/>
    <w:uiPriority w:val="99"/>
    <w:qFormat/>
    <w:rsid w:val="00893BDA"/>
    <w:rPr>
      <w:rFonts w:ascii="Calibri" w:eastAsia="MS Mincho" w:hAnsi="Calibri" w:cs="Times New Roman"/>
      <w:kern w:val="0"/>
      <w:sz w:val="20"/>
      <w:szCs w:val="20"/>
      <w:lang w:val="es-ES" w:eastAsia="zh-CN"/>
      <w14:ligatures w14:val="none"/>
    </w:rPr>
  </w:style>
  <w:style w:type="character" w:customStyle="1" w:styleId="Heading1Char">
    <w:name w:val="Heading 1 Char"/>
    <w:basedOn w:val="DefaultParagraphFont"/>
    <w:link w:val="Heading1"/>
    <w:uiPriority w:val="9"/>
    <w:rsid w:val="00110B88"/>
    <w:rPr>
      <w:rFonts w:asciiTheme="majorHAnsi" w:eastAsiaTheme="majorEastAsia" w:hAnsiTheme="majorHAnsi" w:cstheme="majorBidi"/>
      <w:b/>
      <w:bCs/>
      <w:caps/>
      <w:color w:val="0070C0"/>
      <w:sz w:val="28"/>
      <w:szCs w:val="28"/>
    </w:rPr>
  </w:style>
  <w:style w:type="table" w:customStyle="1" w:styleId="2">
    <w:name w:val="2"/>
    <w:basedOn w:val="TableNormal"/>
    <w:rsid w:val="002437E8"/>
    <w:pPr>
      <w:pBdr>
        <w:top w:val="nil"/>
        <w:left w:val="nil"/>
        <w:bottom w:val="nil"/>
        <w:right w:val="nil"/>
        <w:between w:val="nil"/>
      </w:pBdr>
      <w:spacing w:after="0" w:line="240" w:lineRule="auto"/>
    </w:pPr>
    <w:rPr>
      <w:rFonts w:ascii="Calibri" w:eastAsia="Calibri" w:hAnsi="Calibri" w:cs="Calibri"/>
      <w:color w:val="000000"/>
      <w:lang w:eastAsia="en-CA"/>
    </w:rPr>
    <w:tblPr>
      <w:tblStyleRowBandSize w:val="1"/>
      <w:tblStyleColBandSize w:val="1"/>
      <w:tblCellMar>
        <w:top w:w="100" w:type="dxa"/>
        <w:left w:w="115" w:type="dxa"/>
        <w:bottom w:w="100" w:type="dxa"/>
        <w:right w:w="115" w:type="dxa"/>
      </w:tblCellMar>
    </w:tblPr>
  </w:style>
  <w:style w:type="table" w:customStyle="1" w:styleId="1">
    <w:name w:val="1"/>
    <w:basedOn w:val="TableNormal"/>
    <w:rsid w:val="005A61CF"/>
    <w:pPr>
      <w:pBdr>
        <w:top w:val="nil"/>
        <w:left w:val="nil"/>
        <w:bottom w:val="nil"/>
        <w:right w:val="nil"/>
        <w:between w:val="nil"/>
      </w:pBdr>
      <w:spacing w:after="0" w:line="240" w:lineRule="auto"/>
    </w:pPr>
    <w:rPr>
      <w:rFonts w:ascii="Calibri" w:eastAsia="Calibri" w:hAnsi="Calibri" w:cs="Calibri"/>
      <w:color w:val="000000"/>
      <w:lang w:eastAsia="en-CA"/>
    </w:rPr>
    <w:tblPr>
      <w:tblStyleRowBandSize w:val="1"/>
      <w:tblStyleColBandSize w:val="1"/>
      <w:tblCellMar>
        <w:top w:w="100" w:type="dxa"/>
        <w:left w:w="115" w:type="dxa"/>
        <w:bottom w:w="100" w:type="dxa"/>
        <w:right w:w="115" w:type="dxa"/>
      </w:tblCellMar>
    </w:tblPr>
  </w:style>
  <w:style w:type="character" w:customStyle="1" w:styleId="Style2">
    <w:name w:val="Style2"/>
    <w:basedOn w:val="DefaultParagraphFont"/>
    <w:uiPriority w:val="1"/>
    <w:rsid w:val="00911FAF"/>
    <w:rPr>
      <w:rFonts w:asciiTheme="minorHAnsi" w:hAnsiTheme="minorHAnsi"/>
      <w:sz w:val="18"/>
    </w:rPr>
  </w:style>
  <w:style w:type="table" w:styleId="GridTable5Dark-Accent3">
    <w:name w:val="Grid Table 5 Dark Accent 3"/>
    <w:basedOn w:val="TableNormal"/>
    <w:uiPriority w:val="50"/>
    <w:rsid w:val="004E7B36"/>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CommentReference">
    <w:name w:val="annotation reference"/>
    <w:basedOn w:val="DefaultParagraphFont"/>
    <w:uiPriority w:val="99"/>
    <w:unhideWhenUsed/>
    <w:qFormat/>
    <w:rsid w:val="00CE6709"/>
    <w:rPr>
      <w:sz w:val="16"/>
      <w:szCs w:val="16"/>
    </w:rPr>
  </w:style>
  <w:style w:type="paragraph" w:styleId="CommentText">
    <w:name w:val="annotation text"/>
    <w:basedOn w:val="Normal"/>
    <w:link w:val="CommentTextChar"/>
    <w:uiPriority w:val="99"/>
    <w:unhideWhenUsed/>
    <w:qFormat/>
    <w:rsid w:val="00CE6709"/>
    <w:pPr>
      <w:spacing w:after="200" w:line="240" w:lineRule="auto"/>
    </w:pPr>
    <w:rPr>
      <w:sz w:val="20"/>
      <w:szCs w:val="20"/>
    </w:rPr>
  </w:style>
  <w:style w:type="character" w:customStyle="1" w:styleId="CommentTextChar">
    <w:name w:val="Comment Text Char"/>
    <w:basedOn w:val="DefaultParagraphFont"/>
    <w:link w:val="CommentText"/>
    <w:uiPriority w:val="99"/>
    <w:qFormat/>
    <w:rsid w:val="00CE6709"/>
    <w:rPr>
      <w:kern w:val="0"/>
      <w:sz w:val="20"/>
      <w:szCs w:val="20"/>
      <w14:ligatures w14:val="none"/>
    </w:rPr>
  </w:style>
  <w:style w:type="table" w:customStyle="1" w:styleId="TableGrid0">
    <w:name w:val="TableGrid"/>
    <w:rsid w:val="007125D6"/>
    <w:pPr>
      <w:spacing w:after="0" w:line="240" w:lineRule="auto"/>
    </w:pPr>
    <w:rPr>
      <w:lang w:eastAsia="es-HN"/>
    </w:rPr>
    <w:tblPr>
      <w:tblCellMar>
        <w:top w:w="0" w:type="dxa"/>
        <w:left w:w="0" w:type="dxa"/>
        <w:bottom w:w="0" w:type="dxa"/>
        <w:right w:w="0" w:type="dxa"/>
      </w:tblCellMar>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FB5E72"/>
    <w:pPr>
      <w:spacing w:after="0" w:line="240" w:lineRule="exact"/>
    </w:pPr>
    <w:rPr>
      <w:vertAlign w:val="superscript"/>
    </w:rPr>
  </w:style>
  <w:style w:type="character" w:styleId="Emphasis">
    <w:name w:val="Emphasis"/>
    <w:basedOn w:val="DefaultParagraphFont"/>
    <w:uiPriority w:val="20"/>
    <w:qFormat/>
    <w:rsid w:val="001116AC"/>
    <w:rPr>
      <w:i/>
      <w:iCs/>
    </w:rPr>
  </w:style>
  <w:style w:type="character" w:styleId="UnresolvedMention">
    <w:name w:val="Unresolved Mention"/>
    <w:basedOn w:val="DefaultParagraphFont"/>
    <w:uiPriority w:val="99"/>
    <w:semiHidden/>
    <w:unhideWhenUsed/>
    <w:rsid w:val="00EE7B0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4421F"/>
    <w:pPr>
      <w:spacing w:after="160"/>
    </w:pPr>
    <w:rPr>
      <w:b/>
      <w:bCs/>
      <w:kern w:val="2"/>
      <w14:ligatures w14:val="standardContextual"/>
    </w:rPr>
  </w:style>
  <w:style w:type="character" w:customStyle="1" w:styleId="CommentSubjectChar">
    <w:name w:val="Comment Subject Char"/>
    <w:basedOn w:val="CommentTextChar"/>
    <w:link w:val="CommentSubject"/>
    <w:uiPriority w:val="99"/>
    <w:semiHidden/>
    <w:rsid w:val="0014421F"/>
    <w:rPr>
      <w:b/>
      <w:bCs/>
      <w:kern w:val="0"/>
      <w:sz w:val="20"/>
      <w:szCs w:val="20"/>
      <w14:ligatures w14:val="none"/>
    </w:rPr>
  </w:style>
  <w:style w:type="character" w:customStyle="1" w:styleId="Heading5Char">
    <w:name w:val="Heading 5 Char"/>
    <w:basedOn w:val="DefaultParagraphFont"/>
    <w:link w:val="Heading5"/>
    <w:uiPriority w:val="9"/>
    <w:semiHidden/>
    <w:rsid w:val="001116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1116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1116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116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116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1116AC"/>
    <w:pPr>
      <w:spacing w:line="240" w:lineRule="auto"/>
    </w:pPr>
    <w:rPr>
      <w:b/>
      <w:bCs/>
      <w:smallCaps/>
      <w:color w:val="595959" w:themeColor="text1" w:themeTint="A6"/>
    </w:rPr>
  </w:style>
  <w:style w:type="paragraph" w:styleId="Title">
    <w:name w:val="Title"/>
    <w:basedOn w:val="Normal"/>
    <w:next w:val="Normal"/>
    <w:link w:val="TitleChar"/>
    <w:uiPriority w:val="10"/>
    <w:qFormat/>
    <w:rsid w:val="001116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1116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1116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1116AC"/>
    <w:rPr>
      <w:rFonts w:asciiTheme="majorHAnsi" w:eastAsiaTheme="majorEastAsia" w:hAnsiTheme="majorHAnsi" w:cstheme="majorBidi"/>
      <w:smallCaps/>
      <w:color w:val="595959" w:themeColor="text1" w:themeTint="A6"/>
      <w:sz w:val="28"/>
      <w:szCs w:val="28"/>
    </w:rPr>
  </w:style>
  <w:style w:type="paragraph" w:styleId="NoSpacing">
    <w:name w:val="No Spacing"/>
    <w:link w:val="NoSpacingChar"/>
    <w:uiPriority w:val="1"/>
    <w:qFormat/>
    <w:rsid w:val="001116AC"/>
    <w:pPr>
      <w:spacing w:after="0" w:line="240" w:lineRule="auto"/>
    </w:pPr>
  </w:style>
  <w:style w:type="paragraph" w:styleId="Quote">
    <w:name w:val="Quote"/>
    <w:basedOn w:val="Normal"/>
    <w:next w:val="Normal"/>
    <w:link w:val="QuoteChar"/>
    <w:uiPriority w:val="29"/>
    <w:qFormat/>
    <w:rsid w:val="001116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1116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1116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1116AC"/>
    <w:rPr>
      <w:color w:val="404040" w:themeColor="text1" w:themeTint="BF"/>
      <w:sz w:val="32"/>
      <w:szCs w:val="32"/>
    </w:rPr>
  </w:style>
  <w:style w:type="character" w:styleId="SubtleEmphasis">
    <w:name w:val="Subtle Emphasis"/>
    <w:basedOn w:val="DefaultParagraphFont"/>
    <w:uiPriority w:val="19"/>
    <w:qFormat/>
    <w:rsid w:val="001116AC"/>
    <w:rPr>
      <w:i/>
      <w:iCs/>
      <w:color w:val="595959" w:themeColor="text1" w:themeTint="A6"/>
    </w:rPr>
  </w:style>
  <w:style w:type="character" w:styleId="IntenseEmphasis">
    <w:name w:val="Intense Emphasis"/>
    <w:basedOn w:val="DefaultParagraphFont"/>
    <w:uiPriority w:val="21"/>
    <w:qFormat/>
    <w:rsid w:val="001116AC"/>
    <w:rPr>
      <w:b/>
      <w:bCs/>
      <w:i/>
      <w:iCs/>
    </w:rPr>
  </w:style>
  <w:style w:type="character" w:styleId="SubtleReference">
    <w:name w:val="Subtle Reference"/>
    <w:basedOn w:val="DefaultParagraphFont"/>
    <w:uiPriority w:val="31"/>
    <w:qFormat/>
    <w:rsid w:val="001116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116AC"/>
    <w:rPr>
      <w:b/>
      <w:bCs/>
      <w:caps w:val="0"/>
      <w:smallCaps/>
      <w:color w:val="auto"/>
      <w:spacing w:val="3"/>
      <w:u w:val="single"/>
    </w:rPr>
  </w:style>
  <w:style w:type="character" w:styleId="BookTitle">
    <w:name w:val="Book Title"/>
    <w:basedOn w:val="DefaultParagraphFont"/>
    <w:uiPriority w:val="33"/>
    <w:qFormat/>
    <w:rsid w:val="001116AC"/>
    <w:rPr>
      <w:b/>
      <w:bCs/>
      <w:smallCaps/>
      <w:spacing w:val="7"/>
    </w:rPr>
  </w:style>
  <w:style w:type="paragraph" w:styleId="TOCHeading">
    <w:name w:val="TOC Heading"/>
    <w:basedOn w:val="Heading1"/>
    <w:next w:val="Normal"/>
    <w:uiPriority w:val="39"/>
    <w:unhideWhenUsed/>
    <w:qFormat/>
    <w:rsid w:val="001116AC"/>
    <w:pPr>
      <w:outlineLvl w:val="9"/>
    </w:pPr>
  </w:style>
  <w:style w:type="paragraph" w:styleId="TOC1">
    <w:name w:val="toc 1"/>
    <w:basedOn w:val="Normal"/>
    <w:next w:val="Normal"/>
    <w:autoRedefine/>
    <w:uiPriority w:val="39"/>
    <w:unhideWhenUsed/>
    <w:rsid w:val="00C91570"/>
    <w:pPr>
      <w:tabs>
        <w:tab w:val="left" w:pos="440"/>
        <w:tab w:val="right" w:leader="dot" w:pos="9016"/>
      </w:tabs>
      <w:spacing w:after="0" w:line="240" w:lineRule="auto"/>
    </w:pPr>
  </w:style>
  <w:style w:type="paragraph" w:styleId="TOC2">
    <w:name w:val="toc 2"/>
    <w:basedOn w:val="Normal"/>
    <w:next w:val="Normal"/>
    <w:autoRedefine/>
    <w:uiPriority w:val="39"/>
    <w:unhideWhenUsed/>
    <w:rsid w:val="00BA40A9"/>
    <w:pPr>
      <w:spacing w:after="100"/>
      <w:ind w:left="220"/>
    </w:pPr>
  </w:style>
  <w:style w:type="paragraph" w:customStyle="1" w:styleId="FEstiloTituloPregunta39602506">
    <w:name w:val="FEstiloTituloPregunta39602506"/>
    <w:basedOn w:val="Normal"/>
    <w:next w:val="Normal"/>
    <w:rsid w:val="004B3C47"/>
    <w:pPr>
      <w:spacing w:after="0" w:line="240" w:lineRule="auto"/>
      <w:ind w:left="400"/>
    </w:pPr>
    <w:rPr>
      <w:rFonts w:ascii="Verdana" w:eastAsia="Verdana" w:hAnsi="Verdana" w:cs="Verdana"/>
      <w:b/>
      <w:sz w:val="20"/>
      <w:szCs w:val="24"/>
      <w:lang w:val="en-US" w:eastAsia="uk-UA"/>
    </w:rPr>
  </w:style>
  <w:style w:type="paragraph" w:customStyle="1" w:styleId="Default">
    <w:name w:val="Default"/>
    <w:rsid w:val="001D1AA7"/>
    <w:pPr>
      <w:autoSpaceDE w:val="0"/>
      <w:autoSpaceDN w:val="0"/>
      <w:adjustRightInd w:val="0"/>
      <w:spacing w:after="0" w:line="240" w:lineRule="auto"/>
    </w:pPr>
    <w:rPr>
      <w:rFonts w:ascii="Calibri" w:eastAsiaTheme="minorHAnsi" w:hAnsi="Calibri" w:cs="Calibri"/>
      <w:color w:val="000000"/>
      <w:sz w:val="24"/>
      <w:szCs w:val="24"/>
      <w:lang w:val="es-SV"/>
    </w:rPr>
  </w:style>
  <w:style w:type="paragraph" w:customStyle="1" w:styleId="TableParagraph">
    <w:name w:val="Table Paragraph"/>
    <w:basedOn w:val="Normal"/>
    <w:uiPriority w:val="1"/>
    <w:qFormat/>
    <w:rsid w:val="00E857A1"/>
    <w:pPr>
      <w:widowControl w:val="0"/>
      <w:autoSpaceDE w:val="0"/>
      <w:autoSpaceDN w:val="0"/>
      <w:spacing w:after="0" w:line="240" w:lineRule="auto"/>
    </w:pPr>
    <w:rPr>
      <w:rFonts w:ascii="Tahoma" w:eastAsia="Tahoma" w:hAnsi="Tahoma" w:cs="Tahoma"/>
      <w:lang w:val="es-ES"/>
    </w:rPr>
  </w:style>
  <w:style w:type="paragraph" w:customStyle="1" w:styleId="FEstiloCabecera">
    <w:name w:val="FEstiloCabecera"/>
    <w:basedOn w:val="Normal"/>
    <w:next w:val="Normal"/>
    <w:rsid w:val="00C50210"/>
    <w:pPr>
      <w:spacing w:after="0" w:line="240" w:lineRule="auto"/>
      <w:jc w:val="right"/>
    </w:pPr>
    <w:rPr>
      <w:rFonts w:ascii="Verdana" w:eastAsia="Verdana" w:hAnsi="Verdana" w:cs="Verdana"/>
      <w:sz w:val="16"/>
      <w:szCs w:val="24"/>
      <w:lang w:val="en-US" w:eastAsia="uk-UA"/>
    </w:rPr>
  </w:style>
  <w:style w:type="paragraph" w:customStyle="1" w:styleId="FEstiloTituloEncuesta">
    <w:name w:val="FEstiloTituloEncuesta"/>
    <w:basedOn w:val="Normal"/>
    <w:next w:val="Normal"/>
    <w:rsid w:val="00C50210"/>
    <w:pPr>
      <w:spacing w:after="0" w:line="240" w:lineRule="auto"/>
    </w:pPr>
    <w:rPr>
      <w:rFonts w:ascii="Verdana" w:eastAsia="Verdana" w:hAnsi="Verdana" w:cs="Verdana"/>
      <w:b/>
      <w:sz w:val="28"/>
      <w:szCs w:val="24"/>
      <w:lang w:val="en-US" w:eastAsia="uk-UA"/>
    </w:rPr>
  </w:style>
  <w:style w:type="paragraph" w:customStyle="1" w:styleId="FEstiloTituloPagina16457960">
    <w:name w:val="FEstiloTituloPagina16457960"/>
    <w:basedOn w:val="Normal"/>
    <w:next w:val="Normal"/>
    <w:rsid w:val="00C50210"/>
    <w:pPr>
      <w:spacing w:after="0" w:line="240" w:lineRule="auto"/>
      <w:ind w:left="200"/>
    </w:pPr>
    <w:rPr>
      <w:rFonts w:ascii="Verdana" w:eastAsia="Verdana" w:hAnsi="Verdana" w:cs="Verdana"/>
      <w:b/>
      <w:sz w:val="24"/>
      <w:szCs w:val="24"/>
      <w:lang w:val="en-US" w:eastAsia="uk-UA"/>
    </w:rPr>
  </w:style>
  <w:style w:type="paragraph" w:customStyle="1" w:styleId="FEstiloDescripcionPagina16457960">
    <w:name w:val="FEstiloDescripcionPagina16457960"/>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01">
    <w:name w:val="FEstiloTituloPregunta39602501"/>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01">
    <w:name w:val="FEstiloEspecialesPregunta39602501"/>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01">
    <w:name w:val="FEstiloPreguntaSimple39602501"/>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3202">
    <w:name w:val="FEstiloTituloPregunta39603202"/>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3202">
    <w:name w:val="FEstiloEspecialesPregunta3960320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Abierta39603202">
    <w:name w:val="FEstiloPreguntaAbierta3960320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02">
    <w:name w:val="FEstiloTituloPregunta39602502"/>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02">
    <w:name w:val="FEstiloEspecialesPregunta3960250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02">
    <w:name w:val="FEstiloPreguntaSimple3960250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04">
    <w:name w:val="FEstiloTituloPregunta39602504"/>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04">
    <w:name w:val="FEstiloEspecialesPregunta39602504"/>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04">
    <w:name w:val="FEstiloPreguntaSimple39602504"/>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616">
    <w:name w:val="FEstiloTituloPregunta39602616"/>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616">
    <w:name w:val="FEstiloEspecialesPregunta39602616"/>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Matriz39602616">
    <w:name w:val="FEstiloPreguntaMatriz39602616"/>
    <w:basedOn w:val="Normal"/>
    <w:next w:val="Normal"/>
    <w:rsid w:val="00C50210"/>
    <w:pPr>
      <w:spacing w:after="0" w:line="240" w:lineRule="auto"/>
      <w:jc w:val="both"/>
    </w:pPr>
    <w:rPr>
      <w:rFonts w:ascii="Verdana" w:eastAsia="Verdana" w:hAnsi="Verdana" w:cs="Verdana"/>
      <w:sz w:val="16"/>
      <w:szCs w:val="24"/>
      <w:lang w:val="en-US" w:eastAsia="uk-UA"/>
    </w:rPr>
  </w:style>
  <w:style w:type="paragraph" w:customStyle="1" w:styleId="FEstiloTituloPagina16457961">
    <w:name w:val="FEstiloTituloPagina16457961"/>
    <w:basedOn w:val="Normal"/>
    <w:next w:val="Normal"/>
    <w:rsid w:val="00C50210"/>
    <w:pPr>
      <w:spacing w:after="0" w:line="240" w:lineRule="auto"/>
      <w:ind w:left="200"/>
    </w:pPr>
    <w:rPr>
      <w:rFonts w:ascii="Verdana" w:eastAsia="Verdana" w:hAnsi="Verdana" w:cs="Verdana"/>
      <w:b/>
      <w:sz w:val="24"/>
      <w:szCs w:val="24"/>
      <w:lang w:val="en-US" w:eastAsia="uk-UA"/>
    </w:rPr>
  </w:style>
  <w:style w:type="paragraph" w:customStyle="1" w:styleId="FEstiloDescripcionPagina16457961">
    <w:name w:val="FEstiloDescripcionPagina16457961"/>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EspecialesPregunta39602506">
    <w:name w:val="FEstiloEspecialesPregunta39602506"/>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06">
    <w:name w:val="FEstiloPreguntaSimple39602506"/>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07">
    <w:name w:val="FEstiloTituloPregunta39602507"/>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07">
    <w:name w:val="FEstiloEspecialesPregunta39602507"/>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Abierta39602507">
    <w:name w:val="FEstiloPreguntaAbierta39602507"/>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08">
    <w:name w:val="FEstiloTituloPregunta39602508"/>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08">
    <w:name w:val="FEstiloEspecialesPregunta39602508"/>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Matriz39602508">
    <w:name w:val="FEstiloPreguntaMatriz39602508"/>
    <w:basedOn w:val="Normal"/>
    <w:next w:val="Normal"/>
    <w:rsid w:val="00C50210"/>
    <w:pPr>
      <w:spacing w:after="0" w:line="240" w:lineRule="auto"/>
      <w:jc w:val="both"/>
    </w:pPr>
    <w:rPr>
      <w:rFonts w:ascii="Verdana" w:eastAsia="Verdana" w:hAnsi="Verdana" w:cs="Verdana"/>
      <w:sz w:val="16"/>
      <w:szCs w:val="24"/>
      <w:lang w:val="en-US" w:eastAsia="uk-UA"/>
    </w:rPr>
  </w:style>
  <w:style w:type="paragraph" w:customStyle="1" w:styleId="FEstiloTituloPagina16457962">
    <w:name w:val="FEstiloTituloPagina16457962"/>
    <w:basedOn w:val="Normal"/>
    <w:next w:val="Normal"/>
    <w:rsid w:val="00C50210"/>
    <w:pPr>
      <w:spacing w:after="0" w:line="240" w:lineRule="auto"/>
      <w:ind w:left="200"/>
    </w:pPr>
    <w:rPr>
      <w:rFonts w:ascii="Verdana" w:eastAsia="Verdana" w:hAnsi="Verdana" w:cs="Verdana"/>
      <w:b/>
      <w:sz w:val="24"/>
      <w:szCs w:val="24"/>
      <w:lang w:val="en-US" w:eastAsia="uk-UA"/>
    </w:rPr>
  </w:style>
  <w:style w:type="paragraph" w:customStyle="1" w:styleId="FEstiloTituloPregunta39603180">
    <w:name w:val="FEstiloTituloPregunta39603180"/>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3180">
    <w:name w:val="FEstiloEspecialesPregunta39603180"/>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3180">
    <w:name w:val="FEstiloPreguntaSimple39603180"/>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0">
    <w:name w:val="FEstiloTituloPregunta39602510"/>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0">
    <w:name w:val="FEstiloEspecialesPregunta39602510"/>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10">
    <w:name w:val="FEstiloPreguntaSimple39602510"/>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1">
    <w:name w:val="FEstiloTituloPregunta39602511"/>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1">
    <w:name w:val="FEstiloEspecialesPregunta39602511"/>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11">
    <w:name w:val="FEstiloPreguntaSimple39602511"/>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agina16457963">
    <w:name w:val="FEstiloTituloPagina16457963"/>
    <w:basedOn w:val="Normal"/>
    <w:next w:val="Normal"/>
    <w:rsid w:val="00C50210"/>
    <w:pPr>
      <w:spacing w:after="0" w:line="240" w:lineRule="auto"/>
      <w:ind w:left="200"/>
    </w:pPr>
    <w:rPr>
      <w:rFonts w:ascii="Verdana" w:eastAsia="Verdana" w:hAnsi="Verdana" w:cs="Verdana"/>
      <w:b/>
      <w:sz w:val="24"/>
      <w:szCs w:val="24"/>
      <w:lang w:val="en-US" w:eastAsia="uk-UA"/>
    </w:rPr>
  </w:style>
  <w:style w:type="paragraph" w:customStyle="1" w:styleId="FEstiloTituloPregunta39604872">
    <w:name w:val="FEstiloTituloPregunta39604872"/>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4872">
    <w:name w:val="FEstiloEspecialesPregunta3960487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4872">
    <w:name w:val="FEstiloPreguntaSimple3960487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2">
    <w:name w:val="FEstiloTituloPregunta39602512"/>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2">
    <w:name w:val="FEstiloEspecialesPregunta3960251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12">
    <w:name w:val="FEstiloPreguntaSimple39602512"/>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3">
    <w:name w:val="FEstiloTituloPregunta39602513"/>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3">
    <w:name w:val="FEstiloEspecialesPregunta39602513"/>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Simple39602513">
    <w:name w:val="FEstiloPreguntaSimple39602513"/>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4">
    <w:name w:val="FEstiloTituloPregunta39602514"/>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4">
    <w:name w:val="FEstiloEspecialesPregunta39602514"/>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PreguntaAbierta39602514">
    <w:name w:val="FEstiloPreguntaAbierta39602514"/>
    <w:basedOn w:val="Normal"/>
    <w:next w:val="Normal"/>
    <w:rsid w:val="00C50210"/>
    <w:pPr>
      <w:spacing w:after="0" w:line="240" w:lineRule="auto"/>
      <w:ind w:left="580"/>
    </w:pPr>
    <w:rPr>
      <w:rFonts w:ascii="Verdana" w:eastAsia="Verdana" w:hAnsi="Verdana" w:cs="Verdana"/>
      <w:sz w:val="16"/>
      <w:szCs w:val="24"/>
      <w:lang w:val="en-US" w:eastAsia="uk-UA"/>
    </w:rPr>
  </w:style>
  <w:style w:type="paragraph" w:customStyle="1" w:styleId="FEstiloTituloPregunta39602515">
    <w:name w:val="FEstiloTituloPregunta39602515"/>
    <w:basedOn w:val="Normal"/>
    <w:next w:val="Normal"/>
    <w:rsid w:val="00C50210"/>
    <w:pPr>
      <w:spacing w:after="0" w:line="240" w:lineRule="auto"/>
      <w:ind w:left="400"/>
    </w:pPr>
    <w:rPr>
      <w:rFonts w:ascii="Verdana" w:eastAsia="Verdana" w:hAnsi="Verdana" w:cs="Verdana"/>
      <w:b/>
      <w:sz w:val="20"/>
      <w:szCs w:val="24"/>
      <w:lang w:val="en-US" w:eastAsia="uk-UA"/>
    </w:rPr>
  </w:style>
  <w:style w:type="paragraph" w:customStyle="1" w:styleId="FEstiloEspecialesPregunta39602515">
    <w:name w:val="FEstiloEspecialesPregunta39602515"/>
    <w:basedOn w:val="Normal"/>
    <w:next w:val="Normal"/>
    <w:rsid w:val="00C50210"/>
    <w:pPr>
      <w:spacing w:after="0" w:line="240" w:lineRule="auto"/>
      <w:ind w:left="580"/>
    </w:pPr>
    <w:rPr>
      <w:rFonts w:ascii="Verdana" w:eastAsia="Verdana" w:hAnsi="Verdana" w:cs="Verdana"/>
      <w:sz w:val="16"/>
      <w:szCs w:val="24"/>
      <w:lang w:val="en-US" w:eastAsia="uk-UA"/>
    </w:rPr>
  </w:style>
  <w:style w:type="character" w:customStyle="1" w:styleId="NoSpacingChar">
    <w:name w:val="No Spacing Char"/>
    <w:basedOn w:val="DefaultParagraphFont"/>
    <w:link w:val="NoSpacing"/>
    <w:uiPriority w:val="1"/>
    <w:rsid w:val="00B43491"/>
  </w:style>
  <w:style w:type="character" w:customStyle="1" w:styleId="fontstyle01">
    <w:name w:val="fontstyle01"/>
    <w:qFormat/>
    <w:rsid w:val="00166566"/>
    <w:rPr>
      <w:rFonts w:ascii="KeplerStd-Light" w:hAnsi="KeplerStd-Light"/>
      <w:b w:val="0"/>
      <w:bCs w:val="0"/>
      <w:i w:val="0"/>
      <w:iCs w:val="0"/>
      <w:color w:val="000000"/>
      <w:sz w:val="20"/>
      <w:szCs w:val="20"/>
    </w:rPr>
  </w:style>
  <w:style w:type="paragraph" w:styleId="TOC3">
    <w:name w:val="toc 3"/>
    <w:basedOn w:val="Normal"/>
    <w:next w:val="Normal"/>
    <w:autoRedefine/>
    <w:uiPriority w:val="39"/>
    <w:unhideWhenUsed/>
    <w:rsid w:val="00DD528F"/>
    <w:pPr>
      <w:spacing w:after="100"/>
      <w:ind w:left="440"/>
    </w:pPr>
  </w:style>
  <w:style w:type="character" w:customStyle="1" w:styleId="Ancladenotaalpie">
    <w:name w:val="Ancla de nota al pie"/>
    <w:rsid w:val="00571AA8"/>
    <w:rPr>
      <w:vertAlign w:val="superscript"/>
      <w:lang w:val="es-ES" w:eastAsia="es-ES"/>
    </w:rPr>
  </w:style>
  <w:style w:type="character" w:customStyle="1" w:styleId="Caracteresdenotaalpie">
    <w:name w:val="Caracteres de nota al pie"/>
    <w:qFormat/>
    <w:rsid w:val="00571AA8"/>
  </w:style>
  <w:style w:type="character" w:customStyle="1" w:styleId="EnlacedeInternet">
    <w:name w:val="Enlace de Internet"/>
    <w:basedOn w:val="DefaultParagraphFont"/>
    <w:uiPriority w:val="99"/>
    <w:unhideWhenUsed/>
    <w:rsid w:val="00B338CF"/>
    <w:rPr>
      <w:color w:val="0563C1" w:themeColor="hyperlink"/>
      <w:u w:val="single"/>
    </w:rPr>
  </w:style>
  <w:style w:type="paragraph" w:styleId="Revision">
    <w:name w:val="Revision"/>
    <w:hidden/>
    <w:uiPriority w:val="99"/>
    <w:semiHidden/>
    <w:rsid w:val="009A3F6A"/>
    <w:pPr>
      <w:spacing w:after="0" w:line="240" w:lineRule="auto"/>
    </w:pPr>
  </w:style>
  <w:style w:type="paragraph" w:styleId="z-TopofForm">
    <w:name w:val="HTML Top of Form"/>
    <w:basedOn w:val="Normal"/>
    <w:next w:val="Normal"/>
    <w:link w:val="z-TopofFormChar"/>
    <w:hidden/>
    <w:uiPriority w:val="99"/>
    <w:semiHidden/>
    <w:unhideWhenUsed/>
    <w:rsid w:val="00854937"/>
    <w:pPr>
      <w:pBdr>
        <w:bottom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TopofFormChar">
    <w:name w:val="z-Top of Form Char"/>
    <w:basedOn w:val="DefaultParagraphFont"/>
    <w:link w:val="z-TopofForm"/>
    <w:uiPriority w:val="99"/>
    <w:semiHidden/>
    <w:rsid w:val="00854937"/>
    <w:rPr>
      <w:rFonts w:ascii="Arial" w:eastAsia="Times New Roman" w:hAnsi="Arial" w:cs="Arial"/>
      <w:vanish/>
      <w:sz w:val="16"/>
      <w:szCs w:val="16"/>
      <w:lang w:val="es-SV" w:eastAsia="es-SV"/>
    </w:rPr>
  </w:style>
  <w:style w:type="character" w:customStyle="1" w:styleId="elementor-button-text">
    <w:name w:val="elementor-button-text"/>
    <w:basedOn w:val="DefaultParagraphFont"/>
    <w:rsid w:val="00854937"/>
  </w:style>
  <w:style w:type="paragraph" w:styleId="z-BottomofForm">
    <w:name w:val="HTML Bottom of Form"/>
    <w:basedOn w:val="Normal"/>
    <w:next w:val="Normal"/>
    <w:link w:val="z-BottomofFormChar"/>
    <w:hidden/>
    <w:uiPriority w:val="99"/>
    <w:semiHidden/>
    <w:unhideWhenUsed/>
    <w:rsid w:val="00854937"/>
    <w:pPr>
      <w:pBdr>
        <w:top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BottomofFormChar">
    <w:name w:val="z-Bottom of Form Char"/>
    <w:basedOn w:val="DefaultParagraphFont"/>
    <w:link w:val="z-BottomofForm"/>
    <w:uiPriority w:val="99"/>
    <w:semiHidden/>
    <w:rsid w:val="00854937"/>
    <w:rPr>
      <w:rFonts w:ascii="Arial" w:eastAsia="Times New Roman" w:hAnsi="Arial" w:cs="Arial"/>
      <w:vanish/>
      <w:sz w:val="16"/>
      <w:szCs w:val="16"/>
      <w:lang w:val="es-SV" w:eastAsia="es-SV"/>
    </w:rPr>
  </w:style>
  <w:style w:type="table" w:customStyle="1" w:styleId="SLRTable">
    <w:name w:val="SLR Table"/>
    <w:basedOn w:val="TableNormal"/>
    <w:rsid w:val="006A5F55"/>
    <w:pPr>
      <w:spacing w:after="0" w:line="240" w:lineRule="auto"/>
    </w:pPr>
    <w:rPr>
      <w:rFonts w:ascii="Calibri" w:eastAsia="Times New Roman" w:hAnsi="Calibri" w:cs="Times New Roman"/>
      <w:color w:val="A5A5A5" w:themeColor="accent3"/>
      <w:sz w:val="20"/>
      <w:szCs w:val="20"/>
      <w:lang w:val="es-ES"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eop">
    <w:name w:val="eop"/>
    <w:basedOn w:val="DefaultParagraphFont"/>
    <w:rsid w:val="00DD7F63"/>
  </w:style>
  <w:style w:type="paragraph" w:customStyle="1" w:styleId="BVIfnrCarCar">
    <w:name w:val="BVI fnr Car Car"/>
    <w:aliases w:val="BVI fnr Car,BVI fnr Car Car Car Car Char,BVI fnr Car Car Car Car Char תו תו Char Char,BVI fnr Car Car תו Char,BVI fnr Car תו Char,BVI fnr תו Char, BVI fnr Car Car Car Car Char"/>
    <w:basedOn w:val="Normal"/>
    <w:uiPriority w:val="99"/>
    <w:rsid w:val="00AC4C55"/>
    <w:pPr>
      <w:spacing w:before="240" w:after="0" w:line="240" w:lineRule="exact"/>
      <w:jc w:val="center"/>
    </w:pPr>
    <w:rPr>
      <w:rFonts w:eastAsia="Quattrocento Sans" w:cs="Quattrocento Sans"/>
      <w:color w:val="9900FF"/>
      <w:szCs w:val="18"/>
      <w:vertAlign w:val="superscript"/>
      <w:lang w:val="es-SV" w:eastAsia="es-SV"/>
    </w:rPr>
  </w:style>
  <w:style w:type="paragraph" w:customStyle="1" w:styleId="gmail-pf0">
    <w:name w:val="gmail-pf0"/>
    <w:basedOn w:val="Normal"/>
    <w:rsid w:val="004D3760"/>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gmail-cf0">
    <w:name w:val="gmail-cf0"/>
    <w:basedOn w:val="DefaultParagraphFont"/>
    <w:rsid w:val="004D3760"/>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5A3D1F"/>
    <w:pPr>
      <w:spacing w:before="120" w:line="240" w:lineRule="exact"/>
    </w:pPr>
    <w:rPr>
      <w:rFonts w:ascii="Calibri Light" w:eastAsiaTheme="minorHAnsi" w:hAnsi="Calibri Light"/>
      <w:color w:val="808080"/>
      <w:sz w:val="18"/>
      <w:vertAlign w:val="superscript"/>
      <w:lang w:val="es-SV"/>
    </w:rPr>
  </w:style>
  <w:style w:type="paragraph" w:styleId="BodyText">
    <w:name w:val="Body Text"/>
    <w:basedOn w:val="Normal"/>
    <w:link w:val="BodyTextChar"/>
    <w:uiPriority w:val="1"/>
    <w:qFormat/>
    <w:rsid w:val="005A3D1F"/>
    <w:pPr>
      <w:widowControl w:val="0"/>
      <w:autoSpaceDE w:val="0"/>
      <w:autoSpaceDN w:val="0"/>
      <w:spacing w:after="0" w:line="240" w:lineRule="auto"/>
    </w:pPr>
    <w:rPr>
      <w:rFonts w:ascii="Calibri" w:eastAsia="Calibri" w:hAnsi="Calibri" w:cs="Calibri"/>
      <w:sz w:val="20"/>
      <w:szCs w:val="20"/>
      <w:lang w:val="es-ES"/>
    </w:rPr>
  </w:style>
  <w:style w:type="character" w:customStyle="1" w:styleId="BodyTextChar">
    <w:name w:val="Body Text Char"/>
    <w:basedOn w:val="DefaultParagraphFont"/>
    <w:link w:val="BodyText"/>
    <w:uiPriority w:val="1"/>
    <w:rsid w:val="005A3D1F"/>
    <w:rPr>
      <w:rFonts w:ascii="Calibri" w:eastAsia="Calibri" w:hAnsi="Calibri" w:cs="Calibri"/>
      <w:sz w:val="20"/>
      <w:szCs w:val="20"/>
      <w:lang w:val="es-ES"/>
    </w:rPr>
  </w:style>
  <w:style w:type="paragraph" w:styleId="TableofFigures">
    <w:name w:val="table of figures"/>
    <w:basedOn w:val="Normal"/>
    <w:next w:val="Normal"/>
    <w:uiPriority w:val="99"/>
    <w:unhideWhenUsed/>
    <w:rsid w:val="002F168A"/>
    <w:pPr>
      <w:spacing w:after="0"/>
    </w:pPr>
  </w:style>
  <w:style w:type="character" w:styleId="FollowedHyperlink">
    <w:name w:val="FollowedHyperlink"/>
    <w:basedOn w:val="DefaultParagraphFont"/>
    <w:uiPriority w:val="99"/>
    <w:semiHidden/>
    <w:unhideWhenUsed/>
    <w:rsid w:val="00E02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8920">
      <w:bodyDiv w:val="1"/>
      <w:marLeft w:val="0"/>
      <w:marRight w:val="0"/>
      <w:marTop w:val="0"/>
      <w:marBottom w:val="0"/>
      <w:divBdr>
        <w:top w:val="none" w:sz="0" w:space="0" w:color="auto"/>
        <w:left w:val="none" w:sz="0" w:space="0" w:color="auto"/>
        <w:bottom w:val="none" w:sz="0" w:space="0" w:color="auto"/>
        <w:right w:val="none" w:sz="0" w:space="0" w:color="auto"/>
      </w:divBdr>
    </w:div>
    <w:div w:id="27338629">
      <w:bodyDiv w:val="1"/>
      <w:marLeft w:val="0"/>
      <w:marRight w:val="0"/>
      <w:marTop w:val="0"/>
      <w:marBottom w:val="0"/>
      <w:divBdr>
        <w:top w:val="none" w:sz="0" w:space="0" w:color="auto"/>
        <w:left w:val="none" w:sz="0" w:space="0" w:color="auto"/>
        <w:bottom w:val="none" w:sz="0" w:space="0" w:color="auto"/>
        <w:right w:val="none" w:sz="0" w:space="0" w:color="auto"/>
      </w:divBdr>
      <w:divsChild>
        <w:div w:id="716972829">
          <w:marLeft w:val="0"/>
          <w:marRight w:val="0"/>
          <w:marTop w:val="0"/>
          <w:marBottom w:val="0"/>
          <w:divBdr>
            <w:top w:val="none" w:sz="0" w:space="0" w:color="auto"/>
            <w:left w:val="none" w:sz="0" w:space="0" w:color="auto"/>
            <w:bottom w:val="none" w:sz="0" w:space="0" w:color="auto"/>
            <w:right w:val="none" w:sz="0" w:space="0" w:color="auto"/>
          </w:divBdr>
        </w:div>
        <w:div w:id="852842939">
          <w:marLeft w:val="0"/>
          <w:marRight w:val="0"/>
          <w:marTop w:val="0"/>
          <w:marBottom w:val="0"/>
          <w:divBdr>
            <w:top w:val="none" w:sz="0" w:space="0" w:color="auto"/>
            <w:left w:val="none" w:sz="0" w:space="0" w:color="auto"/>
            <w:bottom w:val="none" w:sz="0" w:space="0" w:color="auto"/>
            <w:right w:val="none" w:sz="0" w:space="0" w:color="auto"/>
          </w:divBdr>
        </w:div>
      </w:divsChild>
    </w:div>
    <w:div w:id="47460526">
      <w:bodyDiv w:val="1"/>
      <w:marLeft w:val="0"/>
      <w:marRight w:val="0"/>
      <w:marTop w:val="0"/>
      <w:marBottom w:val="0"/>
      <w:divBdr>
        <w:top w:val="none" w:sz="0" w:space="0" w:color="auto"/>
        <w:left w:val="none" w:sz="0" w:space="0" w:color="auto"/>
        <w:bottom w:val="none" w:sz="0" w:space="0" w:color="auto"/>
        <w:right w:val="none" w:sz="0" w:space="0" w:color="auto"/>
      </w:divBdr>
      <w:divsChild>
        <w:div w:id="1798644519">
          <w:marLeft w:val="0"/>
          <w:marRight w:val="0"/>
          <w:marTop w:val="0"/>
          <w:marBottom w:val="0"/>
          <w:divBdr>
            <w:top w:val="none" w:sz="0" w:space="0" w:color="auto"/>
            <w:left w:val="none" w:sz="0" w:space="0" w:color="auto"/>
            <w:bottom w:val="none" w:sz="0" w:space="0" w:color="auto"/>
            <w:right w:val="none" w:sz="0" w:space="0" w:color="auto"/>
          </w:divBdr>
        </w:div>
      </w:divsChild>
    </w:div>
    <w:div w:id="53746013">
      <w:bodyDiv w:val="1"/>
      <w:marLeft w:val="0"/>
      <w:marRight w:val="0"/>
      <w:marTop w:val="0"/>
      <w:marBottom w:val="0"/>
      <w:divBdr>
        <w:top w:val="none" w:sz="0" w:space="0" w:color="auto"/>
        <w:left w:val="none" w:sz="0" w:space="0" w:color="auto"/>
        <w:bottom w:val="none" w:sz="0" w:space="0" w:color="auto"/>
        <w:right w:val="none" w:sz="0" w:space="0" w:color="auto"/>
      </w:divBdr>
      <w:divsChild>
        <w:div w:id="2073306815">
          <w:marLeft w:val="547"/>
          <w:marRight w:val="0"/>
          <w:marTop w:val="0"/>
          <w:marBottom w:val="0"/>
          <w:divBdr>
            <w:top w:val="none" w:sz="0" w:space="0" w:color="auto"/>
            <w:left w:val="none" w:sz="0" w:space="0" w:color="auto"/>
            <w:bottom w:val="none" w:sz="0" w:space="0" w:color="auto"/>
            <w:right w:val="none" w:sz="0" w:space="0" w:color="auto"/>
          </w:divBdr>
        </w:div>
      </w:divsChild>
    </w:div>
    <w:div w:id="127671068">
      <w:bodyDiv w:val="1"/>
      <w:marLeft w:val="0"/>
      <w:marRight w:val="0"/>
      <w:marTop w:val="0"/>
      <w:marBottom w:val="0"/>
      <w:divBdr>
        <w:top w:val="none" w:sz="0" w:space="0" w:color="auto"/>
        <w:left w:val="none" w:sz="0" w:space="0" w:color="auto"/>
        <w:bottom w:val="none" w:sz="0" w:space="0" w:color="auto"/>
        <w:right w:val="none" w:sz="0" w:space="0" w:color="auto"/>
      </w:divBdr>
    </w:div>
    <w:div w:id="130250505">
      <w:bodyDiv w:val="1"/>
      <w:marLeft w:val="0"/>
      <w:marRight w:val="0"/>
      <w:marTop w:val="0"/>
      <w:marBottom w:val="0"/>
      <w:divBdr>
        <w:top w:val="none" w:sz="0" w:space="0" w:color="auto"/>
        <w:left w:val="none" w:sz="0" w:space="0" w:color="auto"/>
        <w:bottom w:val="none" w:sz="0" w:space="0" w:color="auto"/>
        <w:right w:val="none" w:sz="0" w:space="0" w:color="auto"/>
      </w:divBdr>
    </w:div>
    <w:div w:id="133835727">
      <w:bodyDiv w:val="1"/>
      <w:marLeft w:val="0"/>
      <w:marRight w:val="0"/>
      <w:marTop w:val="0"/>
      <w:marBottom w:val="0"/>
      <w:divBdr>
        <w:top w:val="none" w:sz="0" w:space="0" w:color="auto"/>
        <w:left w:val="none" w:sz="0" w:space="0" w:color="auto"/>
        <w:bottom w:val="none" w:sz="0" w:space="0" w:color="auto"/>
        <w:right w:val="none" w:sz="0" w:space="0" w:color="auto"/>
      </w:divBdr>
    </w:div>
    <w:div w:id="145318176">
      <w:bodyDiv w:val="1"/>
      <w:marLeft w:val="0"/>
      <w:marRight w:val="0"/>
      <w:marTop w:val="0"/>
      <w:marBottom w:val="0"/>
      <w:divBdr>
        <w:top w:val="none" w:sz="0" w:space="0" w:color="auto"/>
        <w:left w:val="none" w:sz="0" w:space="0" w:color="auto"/>
        <w:bottom w:val="none" w:sz="0" w:space="0" w:color="auto"/>
        <w:right w:val="none" w:sz="0" w:space="0" w:color="auto"/>
      </w:divBdr>
      <w:divsChild>
        <w:div w:id="233512127">
          <w:marLeft w:val="806"/>
          <w:marRight w:val="0"/>
          <w:marTop w:val="0"/>
          <w:marBottom w:val="0"/>
          <w:divBdr>
            <w:top w:val="none" w:sz="0" w:space="0" w:color="auto"/>
            <w:left w:val="none" w:sz="0" w:space="0" w:color="auto"/>
            <w:bottom w:val="none" w:sz="0" w:space="0" w:color="auto"/>
            <w:right w:val="none" w:sz="0" w:space="0" w:color="auto"/>
          </w:divBdr>
        </w:div>
        <w:div w:id="514610614">
          <w:marLeft w:val="806"/>
          <w:marRight w:val="0"/>
          <w:marTop w:val="0"/>
          <w:marBottom w:val="0"/>
          <w:divBdr>
            <w:top w:val="none" w:sz="0" w:space="0" w:color="auto"/>
            <w:left w:val="none" w:sz="0" w:space="0" w:color="auto"/>
            <w:bottom w:val="none" w:sz="0" w:space="0" w:color="auto"/>
            <w:right w:val="none" w:sz="0" w:space="0" w:color="auto"/>
          </w:divBdr>
        </w:div>
        <w:div w:id="210001963">
          <w:marLeft w:val="806"/>
          <w:marRight w:val="0"/>
          <w:marTop w:val="0"/>
          <w:marBottom w:val="0"/>
          <w:divBdr>
            <w:top w:val="none" w:sz="0" w:space="0" w:color="auto"/>
            <w:left w:val="none" w:sz="0" w:space="0" w:color="auto"/>
            <w:bottom w:val="none" w:sz="0" w:space="0" w:color="auto"/>
            <w:right w:val="none" w:sz="0" w:space="0" w:color="auto"/>
          </w:divBdr>
        </w:div>
      </w:divsChild>
    </w:div>
    <w:div w:id="207036112">
      <w:bodyDiv w:val="1"/>
      <w:marLeft w:val="0"/>
      <w:marRight w:val="0"/>
      <w:marTop w:val="0"/>
      <w:marBottom w:val="0"/>
      <w:divBdr>
        <w:top w:val="none" w:sz="0" w:space="0" w:color="auto"/>
        <w:left w:val="none" w:sz="0" w:space="0" w:color="auto"/>
        <w:bottom w:val="none" w:sz="0" w:space="0" w:color="auto"/>
        <w:right w:val="none" w:sz="0" w:space="0" w:color="auto"/>
      </w:divBdr>
    </w:div>
    <w:div w:id="208349455">
      <w:bodyDiv w:val="1"/>
      <w:marLeft w:val="0"/>
      <w:marRight w:val="0"/>
      <w:marTop w:val="0"/>
      <w:marBottom w:val="0"/>
      <w:divBdr>
        <w:top w:val="none" w:sz="0" w:space="0" w:color="auto"/>
        <w:left w:val="none" w:sz="0" w:space="0" w:color="auto"/>
        <w:bottom w:val="none" w:sz="0" w:space="0" w:color="auto"/>
        <w:right w:val="none" w:sz="0" w:space="0" w:color="auto"/>
      </w:divBdr>
    </w:div>
    <w:div w:id="243733968">
      <w:bodyDiv w:val="1"/>
      <w:marLeft w:val="0"/>
      <w:marRight w:val="0"/>
      <w:marTop w:val="0"/>
      <w:marBottom w:val="0"/>
      <w:divBdr>
        <w:top w:val="none" w:sz="0" w:space="0" w:color="auto"/>
        <w:left w:val="none" w:sz="0" w:space="0" w:color="auto"/>
        <w:bottom w:val="none" w:sz="0" w:space="0" w:color="auto"/>
        <w:right w:val="none" w:sz="0" w:space="0" w:color="auto"/>
      </w:divBdr>
    </w:div>
    <w:div w:id="258878025">
      <w:bodyDiv w:val="1"/>
      <w:marLeft w:val="0"/>
      <w:marRight w:val="0"/>
      <w:marTop w:val="0"/>
      <w:marBottom w:val="0"/>
      <w:divBdr>
        <w:top w:val="none" w:sz="0" w:space="0" w:color="auto"/>
        <w:left w:val="none" w:sz="0" w:space="0" w:color="auto"/>
        <w:bottom w:val="none" w:sz="0" w:space="0" w:color="auto"/>
        <w:right w:val="none" w:sz="0" w:space="0" w:color="auto"/>
      </w:divBdr>
    </w:div>
    <w:div w:id="268203533">
      <w:bodyDiv w:val="1"/>
      <w:marLeft w:val="0"/>
      <w:marRight w:val="0"/>
      <w:marTop w:val="0"/>
      <w:marBottom w:val="0"/>
      <w:divBdr>
        <w:top w:val="none" w:sz="0" w:space="0" w:color="auto"/>
        <w:left w:val="none" w:sz="0" w:space="0" w:color="auto"/>
        <w:bottom w:val="none" w:sz="0" w:space="0" w:color="auto"/>
        <w:right w:val="none" w:sz="0" w:space="0" w:color="auto"/>
      </w:divBdr>
    </w:div>
    <w:div w:id="273875663">
      <w:bodyDiv w:val="1"/>
      <w:marLeft w:val="0"/>
      <w:marRight w:val="0"/>
      <w:marTop w:val="0"/>
      <w:marBottom w:val="0"/>
      <w:divBdr>
        <w:top w:val="none" w:sz="0" w:space="0" w:color="auto"/>
        <w:left w:val="none" w:sz="0" w:space="0" w:color="auto"/>
        <w:bottom w:val="none" w:sz="0" w:space="0" w:color="auto"/>
        <w:right w:val="none" w:sz="0" w:space="0" w:color="auto"/>
      </w:divBdr>
    </w:div>
    <w:div w:id="279919364">
      <w:bodyDiv w:val="1"/>
      <w:marLeft w:val="0"/>
      <w:marRight w:val="0"/>
      <w:marTop w:val="0"/>
      <w:marBottom w:val="0"/>
      <w:divBdr>
        <w:top w:val="none" w:sz="0" w:space="0" w:color="auto"/>
        <w:left w:val="none" w:sz="0" w:space="0" w:color="auto"/>
        <w:bottom w:val="none" w:sz="0" w:space="0" w:color="auto"/>
        <w:right w:val="none" w:sz="0" w:space="0" w:color="auto"/>
      </w:divBdr>
      <w:divsChild>
        <w:div w:id="1799491870">
          <w:marLeft w:val="0"/>
          <w:marRight w:val="0"/>
          <w:marTop w:val="0"/>
          <w:marBottom w:val="0"/>
          <w:divBdr>
            <w:top w:val="none" w:sz="0" w:space="0" w:color="auto"/>
            <w:left w:val="none" w:sz="0" w:space="0" w:color="auto"/>
            <w:bottom w:val="none" w:sz="0" w:space="0" w:color="auto"/>
            <w:right w:val="none" w:sz="0" w:space="0" w:color="auto"/>
          </w:divBdr>
        </w:div>
        <w:div w:id="728308231">
          <w:marLeft w:val="0"/>
          <w:marRight w:val="0"/>
          <w:marTop w:val="0"/>
          <w:marBottom w:val="0"/>
          <w:divBdr>
            <w:top w:val="none" w:sz="0" w:space="0" w:color="auto"/>
            <w:left w:val="none" w:sz="0" w:space="0" w:color="auto"/>
            <w:bottom w:val="none" w:sz="0" w:space="0" w:color="auto"/>
            <w:right w:val="none" w:sz="0" w:space="0" w:color="auto"/>
          </w:divBdr>
        </w:div>
      </w:divsChild>
    </w:div>
    <w:div w:id="330960005">
      <w:bodyDiv w:val="1"/>
      <w:marLeft w:val="0"/>
      <w:marRight w:val="0"/>
      <w:marTop w:val="0"/>
      <w:marBottom w:val="0"/>
      <w:divBdr>
        <w:top w:val="none" w:sz="0" w:space="0" w:color="auto"/>
        <w:left w:val="none" w:sz="0" w:space="0" w:color="auto"/>
        <w:bottom w:val="none" w:sz="0" w:space="0" w:color="auto"/>
        <w:right w:val="none" w:sz="0" w:space="0" w:color="auto"/>
      </w:divBdr>
    </w:div>
    <w:div w:id="333070322">
      <w:bodyDiv w:val="1"/>
      <w:marLeft w:val="0"/>
      <w:marRight w:val="0"/>
      <w:marTop w:val="0"/>
      <w:marBottom w:val="0"/>
      <w:divBdr>
        <w:top w:val="none" w:sz="0" w:space="0" w:color="auto"/>
        <w:left w:val="none" w:sz="0" w:space="0" w:color="auto"/>
        <w:bottom w:val="none" w:sz="0" w:space="0" w:color="auto"/>
        <w:right w:val="none" w:sz="0" w:space="0" w:color="auto"/>
      </w:divBdr>
    </w:div>
    <w:div w:id="341979011">
      <w:bodyDiv w:val="1"/>
      <w:marLeft w:val="0"/>
      <w:marRight w:val="0"/>
      <w:marTop w:val="0"/>
      <w:marBottom w:val="0"/>
      <w:divBdr>
        <w:top w:val="none" w:sz="0" w:space="0" w:color="auto"/>
        <w:left w:val="none" w:sz="0" w:space="0" w:color="auto"/>
        <w:bottom w:val="none" w:sz="0" w:space="0" w:color="auto"/>
        <w:right w:val="none" w:sz="0" w:space="0" w:color="auto"/>
      </w:divBdr>
    </w:div>
    <w:div w:id="349573038">
      <w:bodyDiv w:val="1"/>
      <w:marLeft w:val="0"/>
      <w:marRight w:val="0"/>
      <w:marTop w:val="0"/>
      <w:marBottom w:val="0"/>
      <w:divBdr>
        <w:top w:val="none" w:sz="0" w:space="0" w:color="auto"/>
        <w:left w:val="none" w:sz="0" w:space="0" w:color="auto"/>
        <w:bottom w:val="none" w:sz="0" w:space="0" w:color="auto"/>
        <w:right w:val="none" w:sz="0" w:space="0" w:color="auto"/>
      </w:divBdr>
    </w:div>
    <w:div w:id="350960392">
      <w:bodyDiv w:val="1"/>
      <w:marLeft w:val="0"/>
      <w:marRight w:val="0"/>
      <w:marTop w:val="0"/>
      <w:marBottom w:val="0"/>
      <w:divBdr>
        <w:top w:val="none" w:sz="0" w:space="0" w:color="auto"/>
        <w:left w:val="none" w:sz="0" w:space="0" w:color="auto"/>
        <w:bottom w:val="none" w:sz="0" w:space="0" w:color="auto"/>
        <w:right w:val="none" w:sz="0" w:space="0" w:color="auto"/>
      </w:divBdr>
      <w:divsChild>
        <w:div w:id="119611361">
          <w:marLeft w:val="547"/>
          <w:marRight w:val="0"/>
          <w:marTop w:val="0"/>
          <w:marBottom w:val="0"/>
          <w:divBdr>
            <w:top w:val="none" w:sz="0" w:space="0" w:color="auto"/>
            <w:left w:val="none" w:sz="0" w:space="0" w:color="auto"/>
            <w:bottom w:val="none" w:sz="0" w:space="0" w:color="auto"/>
            <w:right w:val="none" w:sz="0" w:space="0" w:color="auto"/>
          </w:divBdr>
        </w:div>
      </w:divsChild>
    </w:div>
    <w:div w:id="353313859">
      <w:bodyDiv w:val="1"/>
      <w:marLeft w:val="0"/>
      <w:marRight w:val="0"/>
      <w:marTop w:val="0"/>
      <w:marBottom w:val="0"/>
      <w:divBdr>
        <w:top w:val="none" w:sz="0" w:space="0" w:color="auto"/>
        <w:left w:val="none" w:sz="0" w:space="0" w:color="auto"/>
        <w:bottom w:val="none" w:sz="0" w:space="0" w:color="auto"/>
        <w:right w:val="none" w:sz="0" w:space="0" w:color="auto"/>
      </w:divBdr>
    </w:div>
    <w:div w:id="382364091">
      <w:bodyDiv w:val="1"/>
      <w:marLeft w:val="0"/>
      <w:marRight w:val="0"/>
      <w:marTop w:val="0"/>
      <w:marBottom w:val="0"/>
      <w:divBdr>
        <w:top w:val="none" w:sz="0" w:space="0" w:color="auto"/>
        <w:left w:val="none" w:sz="0" w:space="0" w:color="auto"/>
        <w:bottom w:val="none" w:sz="0" w:space="0" w:color="auto"/>
        <w:right w:val="none" w:sz="0" w:space="0" w:color="auto"/>
      </w:divBdr>
    </w:div>
    <w:div w:id="401755769">
      <w:bodyDiv w:val="1"/>
      <w:marLeft w:val="0"/>
      <w:marRight w:val="0"/>
      <w:marTop w:val="0"/>
      <w:marBottom w:val="0"/>
      <w:divBdr>
        <w:top w:val="none" w:sz="0" w:space="0" w:color="auto"/>
        <w:left w:val="none" w:sz="0" w:space="0" w:color="auto"/>
        <w:bottom w:val="none" w:sz="0" w:space="0" w:color="auto"/>
        <w:right w:val="none" w:sz="0" w:space="0" w:color="auto"/>
      </w:divBdr>
    </w:div>
    <w:div w:id="417408296">
      <w:bodyDiv w:val="1"/>
      <w:marLeft w:val="0"/>
      <w:marRight w:val="0"/>
      <w:marTop w:val="0"/>
      <w:marBottom w:val="0"/>
      <w:divBdr>
        <w:top w:val="none" w:sz="0" w:space="0" w:color="auto"/>
        <w:left w:val="none" w:sz="0" w:space="0" w:color="auto"/>
        <w:bottom w:val="none" w:sz="0" w:space="0" w:color="auto"/>
        <w:right w:val="none" w:sz="0" w:space="0" w:color="auto"/>
      </w:divBdr>
    </w:div>
    <w:div w:id="417603168">
      <w:bodyDiv w:val="1"/>
      <w:marLeft w:val="0"/>
      <w:marRight w:val="0"/>
      <w:marTop w:val="0"/>
      <w:marBottom w:val="0"/>
      <w:divBdr>
        <w:top w:val="none" w:sz="0" w:space="0" w:color="auto"/>
        <w:left w:val="none" w:sz="0" w:space="0" w:color="auto"/>
        <w:bottom w:val="none" w:sz="0" w:space="0" w:color="auto"/>
        <w:right w:val="none" w:sz="0" w:space="0" w:color="auto"/>
      </w:divBdr>
    </w:div>
    <w:div w:id="443043249">
      <w:bodyDiv w:val="1"/>
      <w:marLeft w:val="0"/>
      <w:marRight w:val="0"/>
      <w:marTop w:val="0"/>
      <w:marBottom w:val="0"/>
      <w:divBdr>
        <w:top w:val="none" w:sz="0" w:space="0" w:color="auto"/>
        <w:left w:val="none" w:sz="0" w:space="0" w:color="auto"/>
        <w:bottom w:val="none" w:sz="0" w:space="0" w:color="auto"/>
        <w:right w:val="none" w:sz="0" w:space="0" w:color="auto"/>
      </w:divBdr>
    </w:div>
    <w:div w:id="452792086">
      <w:bodyDiv w:val="1"/>
      <w:marLeft w:val="0"/>
      <w:marRight w:val="0"/>
      <w:marTop w:val="0"/>
      <w:marBottom w:val="0"/>
      <w:divBdr>
        <w:top w:val="none" w:sz="0" w:space="0" w:color="auto"/>
        <w:left w:val="none" w:sz="0" w:space="0" w:color="auto"/>
        <w:bottom w:val="none" w:sz="0" w:space="0" w:color="auto"/>
        <w:right w:val="none" w:sz="0" w:space="0" w:color="auto"/>
      </w:divBdr>
    </w:div>
    <w:div w:id="464733924">
      <w:bodyDiv w:val="1"/>
      <w:marLeft w:val="0"/>
      <w:marRight w:val="0"/>
      <w:marTop w:val="0"/>
      <w:marBottom w:val="0"/>
      <w:divBdr>
        <w:top w:val="none" w:sz="0" w:space="0" w:color="auto"/>
        <w:left w:val="none" w:sz="0" w:space="0" w:color="auto"/>
        <w:bottom w:val="none" w:sz="0" w:space="0" w:color="auto"/>
        <w:right w:val="none" w:sz="0" w:space="0" w:color="auto"/>
      </w:divBdr>
      <w:divsChild>
        <w:div w:id="1513689887">
          <w:marLeft w:val="806"/>
          <w:marRight w:val="0"/>
          <w:marTop w:val="0"/>
          <w:marBottom w:val="0"/>
          <w:divBdr>
            <w:top w:val="none" w:sz="0" w:space="0" w:color="auto"/>
            <w:left w:val="none" w:sz="0" w:space="0" w:color="auto"/>
            <w:bottom w:val="none" w:sz="0" w:space="0" w:color="auto"/>
            <w:right w:val="none" w:sz="0" w:space="0" w:color="auto"/>
          </w:divBdr>
        </w:div>
        <w:div w:id="1946380186">
          <w:marLeft w:val="806"/>
          <w:marRight w:val="0"/>
          <w:marTop w:val="0"/>
          <w:marBottom w:val="0"/>
          <w:divBdr>
            <w:top w:val="none" w:sz="0" w:space="0" w:color="auto"/>
            <w:left w:val="none" w:sz="0" w:space="0" w:color="auto"/>
            <w:bottom w:val="none" w:sz="0" w:space="0" w:color="auto"/>
            <w:right w:val="none" w:sz="0" w:space="0" w:color="auto"/>
          </w:divBdr>
        </w:div>
        <w:div w:id="54276680">
          <w:marLeft w:val="806"/>
          <w:marRight w:val="0"/>
          <w:marTop w:val="0"/>
          <w:marBottom w:val="0"/>
          <w:divBdr>
            <w:top w:val="none" w:sz="0" w:space="0" w:color="auto"/>
            <w:left w:val="none" w:sz="0" w:space="0" w:color="auto"/>
            <w:bottom w:val="none" w:sz="0" w:space="0" w:color="auto"/>
            <w:right w:val="none" w:sz="0" w:space="0" w:color="auto"/>
          </w:divBdr>
        </w:div>
      </w:divsChild>
    </w:div>
    <w:div w:id="510141413">
      <w:bodyDiv w:val="1"/>
      <w:marLeft w:val="0"/>
      <w:marRight w:val="0"/>
      <w:marTop w:val="0"/>
      <w:marBottom w:val="0"/>
      <w:divBdr>
        <w:top w:val="none" w:sz="0" w:space="0" w:color="auto"/>
        <w:left w:val="none" w:sz="0" w:space="0" w:color="auto"/>
        <w:bottom w:val="none" w:sz="0" w:space="0" w:color="auto"/>
        <w:right w:val="none" w:sz="0" w:space="0" w:color="auto"/>
      </w:divBdr>
      <w:divsChild>
        <w:div w:id="805658548">
          <w:marLeft w:val="360"/>
          <w:marRight w:val="0"/>
          <w:marTop w:val="200"/>
          <w:marBottom w:val="0"/>
          <w:divBdr>
            <w:top w:val="none" w:sz="0" w:space="0" w:color="auto"/>
            <w:left w:val="none" w:sz="0" w:space="0" w:color="auto"/>
            <w:bottom w:val="none" w:sz="0" w:space="0" w:color="auto"/>
            <w:right w:val="none" w:sz="0" w:space="0" w:color="auto"/>
          </w:divBdr>
        </w:div>
      </w:divsChild>
    </w:div>
    <w:div w:id="529878347">
      <w:bodyDiv w:val="1"/>
      <w:marLeft w:val="0"/>
      <w:marRight w:val="0"/>
      <w:marTop w:val="0"/>
      <w:marBottom w:val="0"/>
      <w:divBdr>
        <w:top w:val="none" w:sz="0" w:space="0" w:color="auto"/>
        <w:left w:val="none" w:sz="0" w:space="0" w:color="auto"/>
        <w:bottom w:val="none" w:sz="0" w:space="0" w:color="auto"/>
        <w:right w:val="none" w:sz="0" w:space="0" w:color="auto"/>
      </w:divBdr>
    </w:div>
    <w:div w:id="539052621">
      <w:bodyDiv w:val="1"/>
      <w:marLeft w:val="0"/>
      <w:marRight w:val="0"/>
      <w:marTop w:val="0"/>
      <w:marBottom w:val="0"/>
      <w:divBdr>
        <w:top w:val="none" w:sz="0" w:space="0" w:color="auto"/>
        <w:left w:val="none" w:sz="0" w:space="0" w:color="auto"/>
        <w:bottom w:val="none" w:sz="0" w:space="0" w:color="auto"/>
        <w:right w:val="none" w:sz="0" w:space="0" w:color="auto"/>
      </w:divBdr>
      <w:divsChild>
        <w:div w:id="140201107">
          <w:marLeft w:val="806"/>
          <w:marRight w:val="0"/>
          <w:marTop w:val="0"/>
          <w:marBottom w:val="0"/>
          <w:divBdr>
            <w:top w:val="none" w:sz="0" w:space="0" w:color="auto"/>
            <w:left w:val="none" w:sz="0" w:space="0" w:color="auto"/>
            <w:bottom w:val="none" w:sz="0" w:space="0" w:color="auto"/>
            <w:right w:val="none" w:sz="0" w:space="0" w:color="auto"/>
          </w:divBdr>
        </w:div>
        <w:div w:id="472677547">
          <w:marLeft w:val="806"/>
          <w:marRight w:val="0"/>
          <w:marTop w:val="0"/>
          <w:marBottom w:val="0"/>
          <w:divBdr>
            <w:top w:val="none" w:sz="0" w:space="0" w:color="auto"/>
            <w:left w:val="none" w:sz="0" w:space="0" w:color="auto"/>
            <w:bottom w:val="none" w:sz="0" w:space="0" w:color="auto"/>
            <w:right w:val="none" w:sz="0" w:space="0" w:color="auto"/>
          </w:divBdr>
        </w:div>
        <w:div w:id="2134521594">
          <w:marLeft w:val="806"/>
          <w:marRight w:val="0"/>
          <w:marTop w:val="0"/>
          <w:marBottom w:val="0"/>
          <w:divBdr>
            <w:top w:val="none" w:sz="0" w:space="0" w:color="auto"/>
            <w:left w:val="none" w:sz="0" w:space="0" w:color="auto"/>
            <w:bottom w:val="none" w:sz="0" w:space="0" w:color="auto"/>
            <w:right w:val="none" w:sz="0" w:space="0" w:color="auto"/>
          </w:divBdr>
        </w:div>
      </w:divsChild>
    </w:div>
    <w:div w:id="578711420">
      <w:bodyDiv w:val="1"/>
      <w:marLeft w:val="0"/>
      <w:marRight w:val="0"/>
      <w:marTop w:val="0"/>
      <w:marBottom w:val="0"/>
      <w:divBdr>
        <w:top w:val="none" w:sz="0" w:space="0" w:color="auto"/>
        <w:left w:val="none" w:sz="0" w:space="0" w:color="auto"/>
        <w:bottom w:val="none" w:sz="0" w:space="0" w:color="auto"/>
        <w:right w:val="none" w:sz="0" w:space="0" w:color="auto"/>
      </w:divBdr>
    </w:div>
    <w:div w:id="624850389">
      <w:bodyDiv w:val="1"/>
      <w:marLeft w:val="0"/>
      <w:marRight w:val="0"/>
      <w:marTop w:val="0"/>
      <w:marBottom w:val="0"/>
      <w:divBdr>
        <w:top w:val="none" w:sz="0" w:space="0" w:color="auto"/>
        <w:left w:val="none" w:sz="0" w:space="0" w:color="auto"/>
        <w:bottom w:val="none" w:sz="0" w:space="0" w:color="auto"/>
        <w:right w:val="none" w:sz="0" w:space="0" w:color="auto"/>
      </w:divBdr>
      <w:divsChild>
        <w:div w:id="1684093990">
          <w:marLeft w:val="547"/>
          <w:marRight w:val="0"/>
          <w:marTop w:val="0"/>
          <w:marBottom w:val="0"/>
          <w:divBdr>
            <w:top w:val="none" w:sz="0" w:space="0" w:color="auto"/>
            <w:left w:val="none" w:sz="0" w:space="0" w:color="auto"/>
            <w:bottom w:val="none" w:sz="0" w:space="0" w:color="auto"/>
            <w:right w:val="none" w:sz="0" w:space="0" w:color="auto"/>
          </w:divBdr>
        </w:div>
      </w:divsChild>
    </w:div>
    <w:div w:id="660474926">
      <w:bodyDiv w:val="1"/>
      <w:marLeft w:val="0"/>
      <w:marRight w:val="0"/>
      <w:marTop w:val="0"/>
      <w:marBottom w:val="0"/>
      <w:divBdr>
        <w:top w:val="none" w:sz="0" w:space="0" w:color="auto"/>
        <w:left w:val="none" w:sz="0" w:space="0" w:color="auto"/>
        <w:bottom w:val="none" w:sz="0" w:space="0" w:color="auto"/>
        <w:right w:val="none" w:sz="0" w:space="0" w:color="auto"/>
      </w:divBdr>
    </w:div>
    <w:div w:id="672757451">
      <w:bodyDiv w:val="1"/>
      <w:marLeft w:val="0"/>
      <w:marRight w:val="0"/>
      <w:marTop w:val="0"/>
      <w:marBottom w:val="0"/>
      <w:divBdr>
        <w:top w:val="none" w:sz="0" w:space="0" w:color="auto"/>
        <w:left w:val="none" w:sz="0" w:space="0" w:color="auto"/>
        <w:bottom w:val="none" w:sz="0" w:space="0" w:color="auto"/>
        <w:right w:val="none" w:sz="0" w:space="0" w:color="auto"/>
      </w:divBdr>
      <w:divsChild>
        <w:div w:id="1805346604">
          <w:marLeft w:val="547"/>
          <w:marRight w:val="0"/>
          <w:marTop w:val="0"/>
          <w:marBottom w:val="0"/>
          <w:divBdr>
            <w:top w:val="none" w:sz="0" w:space="0" w:color="auto"/>
            <w:left w:val="none" w:sz="0" w:space="0" w:color="auto"/>
            <w:bottom w:val="none" w:sz="0" w:space="0" w:color="auto"/>
            <w:right w:val="none" w:sz="0" w:space="0" w:color="auto"/>
          </w:divBdr>
        </w:div>
      </w:divsChild>
    </w:div>
    <w:div w:id="690572200">
      <w:bodyDiv w:val="1"/>
      <w:marLeft w:val="0"/>
      <w:marRight w:val="0"/>
      <w:marTop w:val="0"/>
      <w:marBottom w:val="0"/>
      <w:divBdr>
        <w:top w:val="none" w:sz="0" w:space="0" w:color="auto"/>
        <w:left w:val="none" w:sz="0" w:space="0" w:color="auto"/>
        <w:bottom w:val="none" w:sz="0" w:space="0" w:color="auto"/>
        <w:right w:val="none" w:sz="0" w:space="0" w:color="auto"/>
      </w:divBdr>
      <w:divsChild>
        <w:div w:id="820273968">
          <w:marLeft w:val="360"/>
          <w:marRight w:val="0"/>
          <w:marTop w:val="200"/>
          <w:marBottom w:val="0"/>
          <w:divBdr>
            <w:top w:val="none" w:sz="0" w:space="0" w:color="auto"/>
            <w:left w:val="none" w:sz="0" w:space="0" w:color="auto"/>
            <w:bottom w:val="none" w:sz="0" w:space="0" w:color="auto"/>
            <w:right w:val="none" w:sz="0" w:space="0" w:color="auto"/>
          </w:divBdr>
        </w:div>
        <w:div w:id="1426267375">
          <w:marLeft w:val="360"/>
          <w:marRight w:val="0"/>
          <w:marTop w:val="200"/>
          <w:marBottom w:val="0"/>
          <w:divBdr>
            <w:top w:val="none" w:sz="0" w:space="0" w:color="auto"/>
            <w:left w:val="none" w:sz="0" w:space="0" w:color="auto"/>
            <w:bottom w:val="none" w:sz="0" w:space="0" w:color="auto"/>
            <w:right w:val="none" w:sz="0" w:space="0" w:color="auto"/>
          </w:divBdr>
        </w:div>
        <w:div w:id="1792750180">
          <w:marLeft w:val="360"/>
          <w:marRight w:val="0"/>
          <w:marTop w:val="200"/>
          <w:marBottom w:val="0"/>
          <w:divBdr>
            <w:top w:val="none" w:sz="0" w:space="0" w:color="auto"/>
            <w:left w:val="none" w:sz="0" w:space="0" w:color="auto"/>
            <w:bottom w:val="none" w:sz="0" w:space="0" w:color="auto"/>
            <w:right w:val="none" w:sz="0" w:space="0" w:color="auto"/>
          </w:divBdr>
        </w:div>
        <w:div w:id="2100834312">
          <w:marLeft w:val="360"/>
          <w:marRight w:val="0"/>
          <w:marTop w:val="200"/>
          <w:marBottom w:val="0"/>
          <w:divBdr>
            <w:top w:val="none" w:sz="0" w:space="0" w:color="auto"/>
            <w:left w:val="none" w:sz="0" w:space="0" w:color="auto"/>
            <w:bottom w:val="none" w:sz="0" w:space="0" w:color="auto"/>
            <w:right w:val="none" w:sz="0" w:space="0" w:color="auto"/>
          </w:divBdr>
        </w:div>
        <w:div w:id="764964643">
          <w:marLeft w:val="360"/>
          <w:marRight w:val="0"/>
          <w:marTop w:val="200"/>
          <w:marBottom w:val="0"/>
          <w:divBdr>
            <w:top w:val="none" w:sz="0" w:space="0" w:color="auto"/>
            <w:left w:val="none" w:sz="0" w:space="0" w:color="auto"/>
            <w:bottom w:val="none" w:sz="0" w:space="0" w:color="auto"/>
            <w:right w:val="none" w:sz="0" w:space="0" w:color="auto"/>
          </w:divBdr>
        </w:div>
      </w:divsChild>
    </w:div>
    <w:div w:id="698942864">
      <w:bodyDiv w:val="1"/>
      <w:marLeft w:val="0"/>
      <w:marRight w:val="0"/>
      <w:marTop w:val="0"/>
      <w:marBottom w:val="0"/>
      <w:divBdr>
        <w:top w:val="none" w:sz="0" w:space="0" w:color="auto"/>
        <w:left w:val="none" w:sz="0" w:space="0" w:color="auto"/>
        <w:bottom w:val="none" w:sz="0" w:space="0" w:color="auto"/>
        <w:right w:val="none" w:sz="0" w:space="0" w:color="auto"/>
      </w:divBdr>
    </w:div>
    <w:div w:id="705256905">
      <w:bodyDiv w:val="1"/>
      <w:marLeft w:val="0"/>
      <w:marRight w:val="0"/>
      <w:marTop w:val="0"/>
      <w:marBottom w:val="0"/>
      <w:divBdr>
        <w:top w:val="none" w:sz="0" w:space="0" w:color="auto"/>
        <w:left w:val="none" w:sz="0" w:space="0" w:color="auto"/>
        <w:bottom w:val="none" w:sz="0" w:space="0" w:color="auto"/>
        <w:right w:val="none" w:sz="0" w:space="0" w:color="auto"/>
      </w:divBdr>
    </w:div>
    <w:div w:id="733429589">
      <w:bodyDiv w:val="1"/>
      <w:marLeft w:val="0"/>
      <w:marRight w:val="0"/>
      <w:marTop w:val="0"/>
      <w:marBottom w:val="0"/>
      <w:divBdr>
        <w:top w:val="none" w:sz="0" w:space="0" w:color="auto"/>
        <w:left w:val="none" w:sz="0" w:space="0" w:color="auto"/>
        <w:bottom w:val="none" w:sz="0" w:space="0" w:color="auto"/>
        <w:right w:val="none" w:sz="0" w:space="0" w:color="auto"/>
      </w:divBdr>
      <w:divsChild>
        <w:div w:id="999310559">
          <w:marLeft w:val="547"/>
          <w:marRight w:val="0"/>
          <w:marTop w:val="0"/>
          <w:marBottom w:val="0"/>
          <w:divBdr>
            <w:top w:val="none" w:sz="0" w:space="0" w:color="auto"/>
            <w:left w:val="none" w:sz="0" w:space="0" w:color="auto"/>
            <w:bottom w:val="none" w:sz="0" w:space="0" w:color="auto"/>
            <w:right w:val="none" w:sz="0" w:space="0" w:color="auto"/>
          </w:divBdr>
        </w:div>
      </w:divsChild>
    </w:div>
    <w:div w:id="761951264">
      <w:bodyDiv w:val="1"/>
      <w:marLeft w:val="0"/>
      <w:marRight w:val="0"/>
      <w:marTop w:val="0"/>
      <w:marBottom w:val="0"/>
      <w:divBdr>
        <w:top w:val="none" w:sz="0" w:space="0" w:color="auto"/>
        <w:left w:val="none" w:sz="0" w:space="0" w:color="auto"/>
        <w:bottom w:val="none" w:sz="0" w:space="0" w:color="auto"/>
        <w:right w:val="none" w:sz="0" w:space="0" w:color="auto"/>
      </w:divBdr>
    </w:div>
    <w:div w:id="787892825">
      <w:bodyDiv w:val="1"/>
      <w:marLeft w:val="0"/>
      <w:marRight w:val="0"/>
      <w:marTop w:val="0"/>
      <w:marBottom w:val="0"/>
      <w:divBdr>
        <w:top w:val="none" w:sz="0" w:space="0" w:color="auto"/>
        <w:left w:val="none" w:sz="0" w:space="0" w:color="auto"/>
        <w:bottom w:val="none" w:sz="0" w:space="0" w:color="auto"/>
        <w:right w:val="none" w:sz="0" w:space="0" w:color="auto"/>
      </w:divBdr>
    </w:div>
    <w:div w:id="799880419">
      <w:bodyDiv w:val="1"/>
      <w:marLeft w:val="0"/>
      <w:marRight w:val="0"/>
      <w:marTop w:val="0"/>
      <w:marBottom w:val="0"/>
      <w:divBdr>
        <w:top w:val="none" w:sz="0" w:space="0" w:color="auto"/>
        <w:left w:val="none" w:sz="0" w:space="0" w:color="auto"/>
        <w:bottom w:val="none" w:sz="0" w:space="0" w:color="auto"/>
        <w:right w:val="none" w:sz="0" w:space="0" w:color="auto"/>
      </w:divBdr>
    </w:div>
    <w:div w:id="817500695">
      <w:bodyDiv w:val="1"/>
      <w:marLeft w:val="0"/>
      <w:marRight w:val="0"/>
      <w:marTop w:val="0"/>
      <w:marBottom w:val="0"/>
      <w:divBdr>
        <w:top w:val="none" w:sz="0" w:space="0" w:color="auto"/>
        <w:left w:val="none" w:sz="0" w:space="0" w:color="auto"/>
        <w:bottom w:val="none" w:sz="0" w:space="0" w:color="auto"/>
        <w:right w:val="none" w:sz="0" w:space="0" w:color="auto"/>
      </w:divBdr>
      <w:divsChild>
        <w:div w:id="1909882825">
          <w:marLeft w:val="0"/>
          <w:marRight w:val="0"/>
          <w:marTop w:val="0"/>
          <w:marBottom w:val="0"/>
          <w:divBdr>
            <w:top w:val="none" w:sz="0" w:space="0" w:color="auto"/>
            <w:left w:val="none" w:sz="0" w:space="0" w:color="auto"/>
            <w:bottom w:val="none" w:sz="0" w:space="0" w:color="auto"/>
            <w:right w:val="none" w:sz="0" w:space="0" w:color="auto"/>
          </w:divBdr>
          <w:divsChild>
            <w:div w:id="649135100">
              <w:marLeft w:val="0"/>
              <w:marRight w:val="0"/>
              <w:marTop w:val="0"/>
              <w:marBottom w:val="0"/>
              <w:divBdr>
                <w:top w:val="none" w:sz="0" w:space="0" w:color="auto"/>
                <w:left w:val="none" w:sz="0" w:space="0" w:color="auto"/>
                <w:bottom w:val="none" w:sz="0" w:space="0" w:color="auto"/>
                <w:right w:val="none" w:sz="0" w:space="0" w:color="auto"/>
              </w:divBdr>
              <w:divsChild>
                <w:div w:id="1195312102">
                  <w:marLeft w:val="0"/>
                  <w:marRight w:val="0"/>
                  <w:marTop w:val="0"/>
                  <w:marBottom w:val="0"/>
                  <w:divBdr>
                    <w:top w:val="none" w:sz="0" w:space="0" w:color="auto"/>
                    <w:left w:val="none" w:sz="0" w:space="0" w:color="auto"/>
                    <w:bottom w:val="none" w:sz="0" w:space="0" w:color="auto"/>
                    <w:right w:val="none" w:sz="0" w:space="0" w:color="auto"/>
                  </w:divBdr>
                  <w:divsChild>
                    <w:div w:id="1850829626">
                      <w:marLeft w:val="0"/>
                      <w:marRight w:val="0"/>
                      <w:marTop w:val="0"/>
                      <w:marBottom w:val="0"/>
                      <w:divBdr>
                        <w:top w:val="none" w:sz="0" w:space="0" w:color="auto"/>
                        <w:left w:val="none" w:sz="0" w:space="0" w:color="auto"/>
                        <w:bottom w:val="none" w:sz="0" w:space="0" w:color="auto"/>
                        <w:right w:val="none" w:sz="0" w:space="0" w:color="auto"/>
                      </w:divBdr>
                      <w:divsChild>
                        <w:div w:id="2107647839">
                          <w:marLeft w:val="0"/>
                          <w:marRight w:val="0"/>
                          <w:marTop w:val="0"/>
                          <w:marBottom w:val="0"/>
                          <w:divBdr>
                            <w:top w:val="none" w:sz="0" w:space="0" w:color="auto"/>
                            <w:left w:val="none" w:sz="0" w:space="0" w:color="auto"/>
                            <w:bottom w:val="none" w:sz="0" w:space="0" w:color="auto"/>
                            <w:right w:val="none" w:sz="0" w:space="0" w:color="auto"/>
                          </w:divBdr>
                          <w:divsChild>
                            <w:div w:id="1798796305">
                              <w:marLeft w:val="0"/>
                              <w:marRight w:val="0"/>
                              <w:marTop w:val="0"/>
                              <w:marBottom w:val="300"/>
                              <w:divBdr>
                                <w:top w:val="none" w:sz="0" w:space="0" w:color="auto"/>
                                <w:left w:val="none" w:sz="0" w:space="0" w:color="auto"/>
                                <w:bottom w:val="none" w:sz="0" w:space="0" w:color="auto"/>
                                <w:right w:val="none" w:sz="0" w:space="0" w:color="auto"/>
                              </w:divBdr>
                              <w:divsChild>
                                <w:div w:id="928349182">
                                  <w:marLeft w:val="0"/>
                                  <w:marRight w:val="0"/>
                                  <w:marTop w:val="0"/>
                                  <w:marBottom w:val="0"/>
                                  <w:divBdr>
                                    <w:top w:val="none" w:sz="0" w:space="0" w:color="auto"/>
                                    <w:left w:val="none" w:sz="0" w:space="0" w:color="auto"/>
                                    <w:bottom w:val="none" w:sz="0" w:space="0" w:color="auto"/>
                                    <w:right w:val="none" w:sz="0" w:space="0" w:color="auto"/>
                                  </w:divBdr>
                                  <w:divsChild>
                                    <w:div w:id="18619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97920">
                              <w:marLeft w:val="0"/>
                              <w:marRight w:val="0"/>
                              <w:marTop w:val="0"/>
                              <w:marBottom w:val="0"/>
                              <w:divBdr>
                                <w:top w:val="none" w:sz="0" w:space="0" w:color="auto"/>
                                <w:left w:val="none" w:sz="0" w:space="0" w:color="auto"/>
                                <w:bottom w:val="none" w:sz="0" w:space="0" w:color="auto"/>
                                <w:right w:val="none" w:sz="0" w:space="0" w:color="auto"/>
                              </w:divBdr>
                              <w:divsChild>
                                <w:div w:id="581066113">
                                  <w:marLeft w:val="0"/>
                                  <w:marRight w:val="0"/>
                                  <w:marTop w:val="0"/>
                                  <w:marBottom w:val="0"/>
                                  <w:divBdr>
                                    <w:top w:val="none" w:sz="0" w:space="0" w:color="auto"/>
                                    <w:left w:val="none" w:sz="0" w:space="0" w:color="auto"/>
                                    <w:bottom w:val="none" w:sz="0" w:space="0" w:color="auto"/>
                                    <w:right w:val="none" w:sz="0" w:space="0" w:color="auto"/>
                                  </w:divBdr>
                                  <w:divsChild>
                                    <w:div w:id="13961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129847">
          <w:marLeft w:val="0"/>
          <w:marRight w:val="0"/>
          <w:marTop w:val="0"/>
          <w:marBottom w:val="0"/>
          <w:divBdr>
            <w:top w:val="none" w:sz="0" w:space="0" w:color="auto"/>
            <w:left w:val="none" w:sz="0" w:space="0" w:color="auto"/>
            <w:bottom w:val="none" w:sz="0" w:space="0" w:color="auto"/>
            <w:right w:val="none" w:sz="0" w:space="0" w:color="auto"/>
          </w:divBdr>
          <w:divsChild>
            <w:div w:id="346520741">
              <w:marLeft w:val="0"/>
              <w:marRight w:val="0"/>
              <w:marTop w:val="0"/>
              <w:marBottom w:val="0"/>
              <w:divBdr>
                <w:top w:val="none" w:sz="0" w:space="0" w:color="auto"/>
                <w:left w:val="none" w:sz="0" w:space="0" w:color="auto"/>
                <w:bottom w:val="none" w:sz="0" w:space="0" w:color="auto"/>
                <w:right w:val="none" w:sz="0" w:space="0" w:color="auto"/>
              </w:divBdr>
              <w:divsChild>
                <w:div w:id="1472822488">
                  <w:marLeft w:val="0"/>
                  <w:marRight w:val="0"/>
                  <w:marTop w:val="0"/>
                  <w:marBottom w:val="0"/>
                  <w:divBdr>
                    <w:top w:val="none" w:sz="0" w:space="0" w:color="auto"/>
                    <w:left w:val="none" w:sz="0" w:space="0" w:color="auto"/>
                    <w:bottom w:val="none" w:sz="0" w:space="0" w:color="auto"/>
                    <w:right w:val="none" w:sz="0" w:space="0" w:color="auto"/>
                  </w:divBdr>
                  <w:divsChild>
                    <w:div w:id="150172138">
                      <w:marLeft w:val="0"/>
                      <w:marRight w:val="0"/>
                      <w:marTop w:val="0"/>
                      <w:marBottom w:val="0"/>
                      <w:divBdr>
                        <w:top w:val="none" w:sz="0" w:space="0" w:color="auto"/>
                        <w:left w:val="none" w:sz="0" w:space="0" w:color="auto"/>
                        <w:bottom w:val="none" w:sz="0" w:space="0" w:color="auto"/>
                        <w:right w:val="none" w:sz="0" w:space="0" w:color="auto"/>
                      </w:divBdr>
                      <w:divsChild>
                        <w:div w:id="1958680077">
                          <w:marLeft w:val="0"/>
                          <w:marRight w:val="0"/>
                          <w:marTop w:val="0"/>
                          <w:marBottom w:val="0"/>
                          <w:divBdr>
                            <w:top w:val="none" w:sz="0" w:space="0" w:color="auto"/>
                            <w:left w:val="none" w:sz="0" w:space="0" w:color="auto"/>
                            <w:bottom w:val="none" w:sz="0" w:space="0" w:color="auto"/>
                            <w:right w:val="none" w:sz="0" w:space="0" w:color="auto"/>
                          </w:divBdr>
                          <w:divsChild>
                            <w:div w:id="2091540960">
                              <w:marLeft w:val="0"/>
                              <w:marRight w:val="0"/>
                              <w:marTop w:val="0"/>
                              <w:marBottom w:val="0"/>
                              <w:divBdr>
                                <w:top w:val="none" w:sz="0" w:space="0" w:color="auto"/>
                                <w:left w:val="none" w:sz="0" w:space="0" w:color="auto"/>
                                <w:bottom w:val="none" w:sz="0" w:space="0" w:color="auto"/>
                                <w:right w:val="none" w:sz="0" w:space="0" w:color="auto"/>
                              </w:divBdr>
                              <w:divsChild>
                                <w:div w:id="210965125">
                                  <w:marLeft w:val="0"/>
                                  <w:marRight w:val="0"/>
                                  <w:marTop w:val="0"/>
                                  <w:marBottom w:val="0"/>
                                  <w:divBdr>
                                    <w:top w:val="none" w:sz="0" w:space="0" w:color="auto"/>
                                    <w:left w:val="none" w:sz="0" w:space="0" w:color="auto"/>
                                    <w:bottom w:val="none" w:sz="0" w:space="0" w:color="auto"/>
                                    <w:right w:val="none" w:sz="0" w:space="0" w:color="auto"/>
                                  </w:divBdr>
                                  <w:divsChild>
                                    <w:div w:id="444689659">
                                      <w:marLeft w:val="0"/>
                                      <w:marRight w:val="0"/>
                                      <w:marTop w:val="0"/>
                                      <w:marBottom w:val="0"/>
                                      <w:divBdr>
                                        <w:top w:val="none" w:sz="0" w:space="0" w:color="auto"/>
                                        <w:left w:val="none" w:sz="0" w:space="0" w:color="auto"/>
                                        <w:bottom w:val="none" w:sz="0" w:space="0" w:color="auto"/>
                                        <w:right w:val="none" w:sz="0" w:space="0" w:color="auto"/>
                                      </w:divBdr>
                                      <w:divsChild>
                                        <w:div w:id="39742760">
                                          <w:marLeft w:val="0"/>
                                          <w:marRight w:val="0"/>
                                          <w:marTop w:val="0"/>
                                          <w:marBottom w:val="150"/>
                                          <w:divBdr>
                                            <w:top w:val="none" w:sz="0" w:space="0" w:color="auto"/>
                                            <w:left w:val="none" w:sz="0" w:space="0" w:color="auto"/>
                                            <w:bottom w:val="none" w:sz="0" w:space="0" w:color="auto"/>
                                            <w:right w:val="none" w:sz="0" w:space="0" w:color="auto"/>
                                          </w:divBdr>
                                        </w:div>
                                        <w:div w:id="1313099168">
                                          <w:marLeft w:val="0"/>
                                          <w:marRight w:val="0"/>
                                          <w:marTop w:val="0"/>
                                          <w:marBottom w:val="150"/>
                                          <w:divBdr>
                                            <w:top w:val="none" w:sz="0" w:space="0" w:color="auto"/>
                                            <w:left w:val="none" w:sz="0" w:space="0" w:color="auto"/>
                                            <w:bottom w:val="none" w:sz="0" w:space="0" w:color="auto"/>
                                            <w:right w:val="none" w:sz="0" w:space="0" w:color="auto"/>
                                          </w:divBdr>
                                        </w:div>
                                        <w:div w:id="61174534">
                                          <w:marLeft w:val="0"/>
                                          <w:marRight w:val="0"/>
                                          <w:marTop w:val="0"/>
                                          <w:marBottom w:val="150"/>
                                          <w:divBdr>
                                            <w:top w:val="none" w:sz="0" w:space="0" w:color="auto"/>
                                            <w:left w:val="none" w:sz="0" w:space="0" w:color="auto"/>
                                            <w:bottom w:val="none" w:sz="0" w:space="0" w:color="auto"/>
                                            <w:right w:val="none" w:sz="0" w:space="0" w:color="auto"/>
                                          </w:divBdr>
                                        </w:div>
                                        <w:div w:id="11827463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970752">
      <w:bodyDiv w:val="1"/>
      <w:marLeft w:val="0"/>
      <w:marRight w:val="0"/>
      <w:marTop w:val="0"/>
      <w:marBottom w:val="0"/>
      <w:divBdr>
        <w:top w:val="none" w:sz="0" w:space="0" w:color="auto"/>
        <w:left w:val="none" w:sz="0" w:space="0" w:color="auto"/>
        <w:bottom w:val="none" w:sz="0" w:space="0" w:color="auto"/>
        <w:right w:val="none" w:sz="0" w:space="0" w:color="auto"/>
      </w:divBdr>
      <w:divsChild>
        <w:div w:id="886795123">
          <w:marLeft w:val="360"/>
          <w:marRight w:val="0"/>
          <w:marTop w:val="200"/>
          <w:marBottom w:val="0"/>
          <w:divBdr>
            <w:top w:val="none" w:sz="0" w:space="0" w:color="auto"/>
            <w:left w:val="none" w:sz="0" w:space="0" w:color="auto"/>
            <w:bottom w:val="none" w:sz="0" w:space="0" w:color="auto"/>
            <w:right w:val="none" w:sz="0" w:space="0" w:color="auto"/>
          </w:divBdr>
        </w:div>
      </w:divsChild>
    </w:div>
    <w:div w:id="830026650">
      <w:bodyDiv w:val="1"/>
      <w:marLeft w:val="0"/>
      <w:marRight w:val="0"/>
      <w:marTop w:val="0"/>
      <w:marBottom w:val="0"/>
      <w:divBdr>
        <w:top w:val="none" w:sz="0" w:space="0" w:color="auto"/>
        <w:left w:val="none" w:sz="0" w:space="0" w:color="auto"/>
        <w:bottom w:val="none" w:sz="0" w:space="0" w:color="auto"/>
        <w:right w:val="none" w:sz="0" w:space="0" w:color="auto"/>
      </w:divBdr>
    </w:div>
    <w:div w:id="832111200">
      <w:bodyDiv w:val="1"/>
      <w:marLeft w:val="0"/>
      <w:marRight w:val="0"/>
      <w:marTop w:val="0"/>
      <w:marBottom w:val="0"/>
      <w:divBdr>
        <w:top w:val="none" w:sz="0" w:space="0" w:color="auto"/>
        <w:left w:val="none" w:sz="0" w:space="0" w:color="auto"/>
        <w:bottom w:val="none" w:sz="0" w:space="0" w:color="auto"/>
        <w:right w:val="none" w:sz="0" w:space="0" w:color="auto"/>
      </w:divBdr>
      <w:divsChild>
        <w:div w:id="1175454766">
          <w:marLeft w:val="547"/>
          <w:marRight w:val="0"/>
          <w:marTop w:val="0"/>
          <w:marBottom w:val="0"/>
          <w:divBdr>
            <w:top w:val="none" w:sz="0" w:space="0" w:color="auto"/>
            <w:left w:val="none" w:sz="0" w:space="0" w:color="auto"/>
            <w:bottom w:val="none" w:sz="0" w:space="0" w:color="auto"/>
            <w:right w:val="none" w:sz="0" w:space="0" w:color="auto"/>
          </w:divBdr>
        </w:div>
        <w:div w:id="1135634280">
          <w:marLeft w:val="547"/>
          <w:marRight w:val="0"/>
          <w:marTop w:val="0"/>
          <w:marBottom w:val="0"/>
          <w:divBdr>
            <w:top w:val="none" w:sz="0" w:space="0" w:color="auto"/>
            <w:left w:val="none" w:sz="0" w:space="0" w:color="auto"/>
            <w:bottom w:val="none" w:sz="0" w:space="0" w:color="auto"/>
            <w:right w:val="none" w:sz="0" w:space="0" w:color="auto"/>
          </w:divBdr>
        </w:div>
        <w:div w:id="338964787">
          <w:marLeft w:val="547"/>
          <w:marRight w:val="0"/>
          <w:marTop w:val="0"/>
          <w:marBottom w:val="0"/>
          <w:divBdr>
            <w:top w:val="none" w:sz="0" w:space="0" w:color="auto"/>
            <w:left w:val="none" w:sz="0" w:space="0" w:color="auto"/>
            <w:bottom w:val="none" w:sz="0" w:space="0" w:color="auto"/>
            <w:right w:val="none" w:sz="0" w:space="0" w:color="auto"/>
          </w:divBdr>
        </w:div>
        <w:div w:id="1723942872">
          <w:marLeft w:val="547"/>
          <w:marRight w:val="0"/>
          <w:marTop w:val="0"/>
          <w:marBottom w:val="0"/>
          <w:divBdr>
            <w:top w:val="none" w:sz="0" w:space="0" w:color="auto"/>
            <w:left w:val="none" w:sz="0" w:space="0" w:color="auto"/>
            <w:bottom w:val="none" w:sz="0" w:space="0" w:color="auto"/>
            <w:right w:val="none" w:sz="0" w:space="0" w:color="auto"/>
          </w:divBdr>
        </w:div>
        <w:div w:id="1687824928">
          <w:marLeft w:val="547"/>
          <w:marRight w:val="0"/>
          <w:marTop w:val="0"/>
          <w:marBottom w:val="0"/>
          <w:divBdr>
            <w:top w:val="none" w:sz="0" w:space="0" w:color="auto"/>
            <w:left w:val="none" w:sz="0" w:space="0" w:color="auto"/>
            <w:bottom w:val="none" w:sz="0" w:space="0" w:color="auto"/>
            <w:right w:val="none" w:sz="0" w:space="0" w:color="auto"/>
          </w:divBdr>
        </w:div>
      </w:divsChild>
    </w:div>
    <w:div w:id="846553984">
      <w:bodyDiv w:val="1"/>
      <w:marLeft w:val="0"/>
      <w:marRight w:val="0"/>
      <w:marTop w:val="0"/>
      <w:marBottom w:val="0"/>
      <w:divBdr>
        <w:top w:val="none" w:sz="0" w:space="0" w:color="auto"/>
        <w:left w:val="none" w:sz="0" w:space="0" w:color="auto"/>
        <w:bottom w:val="none" w:sz="0" w:space="0" w:color="auto"/>
        <w:right w:val="none" w:sz="0" w:space="0" w:color="auto"/>
      </w:divBdr>
      <w:divsChild>
        <w:div w:id="1156606263">
          <w:marLeft w:val="806"/>
          <w:marRight w:val="0"/>
          <w:marTop w:val="0"/>
          <w:marBottom w:val="0"/>
          <w:divBdr>
            <w:top w:val="none" w:sz="0" w:space="0" w:color="auto"/>
            <w:left w:val="none" w:sz="0" w:space="0" w:color="auto"/>
            <w:bottom w:val="none" w:sz="0" w:space="0" w:color="auto"/>
            <w:right w:val="none" w:sz="0" w:space="0" w:color="auto"/>
          </w:divBdr>
        </w:div>
        <w:div w:id="1155297277">
          <w:marLeft w:val="806"/>
          <w:marRight w:val="0"/>
          <w:marTop w:val="0"/>
          <w:marBottom w:val="0"/>
          <w:divBdr>
            <w:top w:val="none" w:sz="0" w:space="0" w:color="auto"/>
            <w:left w:val="none" w:sz="0" w:space="0" w:color="auto"/>
            <w:bottom w:val="none" w:sz="0" w:space="0" w:color="auto"/>
            <w:right w:val="none" w:sz="0" w:space="0" w:color="auto"/>
          </w:divBdr>
        </w:div>
        <w:div w:id="1982733712">
          <w:marLeft w:val="806"/>
          <w:marRight w:val="0"/>
          <w:marTop w:val="0"/>
          <w:marBottom w:val="0"/>
          <w:divBdr>
            <w:top w:val="none" w:sz="0" w:space="0" w:color="auto"/>
            <w:left w:val="none" w:sz="0" w:space="0" w:color="auto"/>
            <w:bottom w:val="none" w:sz="0" w:space="0" w:color="auto"/>
            <w:right w:val="none" w:sz="0" w:space="0" w:color="auto"/>
          </w:divBdr>
        </w:div>
      </w:divsChild>
    </w:div>
    <w:div w:id="894467954">
      <w:bodyDiv w:val="1"/>
      <w:marLeft w:val="0"/>
      <w:marRight w:val="0"/>
      <w:marTop w:val="0"/>
      <w:marBottom w:val="0"/>
      <w:divBdr>
        <w:top w:val="none" w:sz="0" w:space="0" w:color="auto"/>
        <w:left w:val="none" w:sz="0" w:space="0" w:color="auto"/>
        <w:bottom w:val="none" w:sz="0" w:space="0" w:color="auto"/>
        <w:right w:val="none" w:sz="0" w:space="0" w:color="auto"/>
      </w:divBdr>
    </w:div>
    <w:div w:id="919339197">
      <w:bodyDiv w:val="1"/>
      <w:marLeft w:val="0"/>
      <w:marRight w:val="0"/>
      <w:marTop w:val="0"/>
      <w:marBottom w:val="0"/>
      <w:divBdr>
        <w:top w:val="none" w:sz="0" w:space="0" w:color="auto"/>
        <w:left w:val="none" w:sz="0" w:space="0" w:color="auto"/>
        <w:bottom w:val="none" w:sz="0" w:space="0" w:color="auto"/>
        <w:right w:val="none" w:sz="0" w:space="0" w:color="auto"/>
      </w:divBdr>
      <w:divsChild>
        <w:div w:id="1046102429">
          <w:marLeft w:val="547"/>
          <w:marRight w:val="0"/>
          <w:marTop w:val="0"/>
          <w:marBottom w:val="0"/>
          <w:divBdr>
            <w:top w:val="none" w:sz="0" w:space="0" w:color="auto"/>
            <w:left w:val="none" w:sz="0" w:space="0" w:color="auto"/>
            <w:bottom w:val="none" w:sz="0" w:space="0" w:color="auto"/>
            <w:right w:val="none" w:sz="0" w:space="0" w:color="auto"/>
          </w:divBdr>
        </w:div>
      </w:divsChild>
    </w:div>
    <w:div w:id="931669817">
      <w:bodyDiv w:val="1"/>
      <w:marLeft w:val="0"/>
      <w:marRight w:val="0"/>
      <w:marTop w:val="0"/>
      <w:marBottom w:val="0"/>
      <w:divBdr>
        <w:top w:val="none" w:sz="0" w:space="0" w:color="auto"/>
        <w:left w:val="none" w:sz="0" w:space="0" w:color="auto"/>
        <w:bottom w:val="none" w:sz="0" w:space="0" w:color="auto"/>
        <w:right w:val="none" w:sz="0" w:space="0" w:color="auto"/>
      </w:divBdr>
    </w:div>
    <w:div w:id="933443053">
      <w:bodyDiv w:val="1"/>
      <w:marLeft w:val="0"/>
      <w:marRight w:val="0"/>
      <w:marTop w:val="0"/>
      <w:marBottom w:val="0"/>
      <w:divBdr>
        <w:top w:val="none" w:sz="0" w:space="0" w:color="auto"/>
        <w:left w:val="none" w:sz="0" w:space="0" w:color="auto"/>
        <w:bottom w:val="none" w:sz="0" w:space="0" w:color="auto"/>
        <w:right w:val="none" w:sz="0" w:space="0" w:color="auto"/>
      </w:divBdr>
    </w:div>
    <w:div w:id="939601841">
      <w:bodyDiv w:val="1"/>
      <w:marLeft w:val="0"/>
      <w:marRight w:val="0"/>
      <w:marTop w:val="0"/>
      <w:marBottom w:val="0"/>
      <w:divBdr>
        <w:top w:val="none" w:sz="0" w:space="0" w:color="auto"/>
        <w:left w:val="none" w:sz="0" w:space="0" w:color="auto"/>
        <w:bottom w:val="none" w:sz="0" w:space="0" w:color="auto"/>
        <w:right w:val="none" w:sz="0" w:space="0" w:color="auto"/>
      </w:divBdr>
    </w:div>
    <w:div w:id="946229189">
      <w:bodyDiv w:val="1"/>
      <w:marLeft w:val="0"/>
      <w:marRight w:val="0"/>
      <w:marTop w:val="0"/>
      <w:marBottom w:val="0"/>
      <w:divBdr>
        <w:top w:val="none" w:sz="0" w:space="0" w:color="auto"/>
        <w:left w:val="none" w:sz="0" w:space="0" w:color="auto"/>
        <w:bottom w:val="none" w:sz="0" w:space="0" w:color="auto"/>
        <w:right w:val="none" w:sz="0" w:space="0" w:color="auto"/>
      </w:divBdr>
    </w:div>
    <w:div w:id="949970939">
      <w:bodyDiv w:val="1"/>
      <w:marLeft w:val="0"/>
      <w:marRight w:val="0"/>
      <w:marTop w:val="0"/>
      <w:marBottom w:val="0"/>
      <w:divBdr>
        <w:top w:val="none" w:sz="0" w:space="0" w:color="auto"/>
        <w:left w:val="none" w:sz="0" w:space="0" w:color="auto"/>
        <w:bottom w:val="none" w:sz="0" w:space="0" w:color="auto"/>
        <w:right w:val="none" w:sz="0" w:space="0" w:color="auto"/>
      </w:divBdr>
      <w:divsChild>
        <w:div w:id="1571498202">
          <w:marLeft w:val="547"/>
          <w:marRight w:val="0"/>
          <w:marTop w:val="0"/>
          <w:marBottom w:val="0"/>
          <w:divBdr>
            <w:top w:val="none" w:sz="0" w:space="0" w:color="auto"/>
            <w:left w:val="none" w:sz="0" w:space="0" w:color="auto"/>
            <w:bottom w:val="none" w:sz="0" w:space="0" w:color="auto"/>
            <w:right w:val="none" w:sz="0" w:space="0" w:color="auto"/>
          </w:divBdr>
        </w:div>
      </w:divsChild>
    </w:div>
    <w:div w:id="961233292">
      <w:bodyDiv w:val="1"/>
      <w:marLeft w:val="0"/>
      <w:marRight w:val="0"/>
      <w:marTop w:val="0"/>
      <w:marBottom w:val="0"/>
      <w:divBdr>
        <w:top w:val="none" w:sz="0" w:space="0" w:color="auto"/>
        <w:left w:val="none" w:sz="0" w:space="0" w:color="auto"/>
        <w:bottom w:val="none" w:sz="0" w:space="0" w:color="auto"/>
        <w:right w:val="none" w:sz="0" w:space="0" w:color="auto"/>
      </w:divBdr>
    </w:div>
    <w:div w:id="989749565">
      <w:bodyDiv w:val="1"/>
      <w:marLeft w:val="0"/>
      <w:marRight w:val="0"/>
      <w:marTop w:val="0"/>
      <w:marBottom w:val="0"/>
      <w:divBdr>
        <w:top w:val="none" w:sz="0" w:space="0" w:color="auto"/>
        <w:left w:val="none" w:sz="0" w:space="0" w:color="auto"/>
        <w:bottom w:val="none" w:sz="0" w:space="0" w:color="auto"/>
        <w:right w:val="none" w:sz="0" w:space="0" w:color="auto"/>
      </w:divBdr>
    </w:div>
    <w:div w:id="989868837">
      <w:bodyDiv w:val="1"/>
      <w:marLeft w:val="0"/>
      <w:marRight w:val="0"/>
      <w:marTop w:val="0"/>
      <w:marBottom w:val="0"/>
      <w:divBdr>
        <w:top w:val="none" w:sz="0" w:space="0" w:color="auto"/>
        <w:left w:val="none" w:sz="0" w:space="0" w:color="auto"/>
        <w:bottom w:val="none" w:sz="0" w:space="0" w:color="auto"/>
        <w:right w:val="none" w:sz="0" w:space="0" w:color="auto"/>
      </w:divBdr>
    </w:div>
    <w:div w:id="1183203595">
      <w:bodyDiv w:val="1"/>
      <w:marLeft w:val="0"/>
      <w:marRight w:val="0"/>
      <w:marTop w:val="0"/>
      <w:marBottom w:val="0"/>
      <w:divBdr>
        <w:top w:val="none" w:sz="0" w:space="0" w:color="auto"/>
        <w:left w:val="none" w:sz="0" w:space="0" w:color="auto"/>
        <w:bottom w:val="none" w:sz="0" w:space="0" w:color="auto"/>
        <w:right w:val="none" w:sz="0" w:space="0" w:color="auto"/>
      </w:divBdr>
    </w:div>
    <w:div w:id="1190559727">
      <w:bodyDiv w:val="1"/>
      <w:marLeft w:val="0"/>
      <w:marRight w:val="0"/>
      <w:marTop w:val="0"/>
      <w:marBottom w:val="0"/>
      <w:divBdr>
        <w:top w:val="none" w:sz="0" w:space="0" w:color="auto"/>
        <w:left w:val="none" w:sz="0" w:space="0" w:color="auto"/>
        <w:bottom w:val="none" w:sz="0" w:space="0" w:color="auto"/>
        <w:right w:val="none" w:sz="0" w:space="0" w:color="auto"/>
      </w:divBdr>
    </w:div>
    <w:div w:id="1238323539">
      <w:bodyDiv w:val="1"/>
      <w:marLeft w:val="0"/>
      <w:marRight w:val="0"/>
      <w:marTop w:val="0"/>
      <w:marBottom w:val="0"/>
      <w:divBdr>
        <w:top w:val="none" w:sz="0" w:space="0" w:color="auto"/>
        <w:left w:val="none" w:sz="0" w:space="0" w:color="auto"/>
        <w:bottom w:val="none" w:sz="0" w:space="0" w:color="auto"/>
        <w:right w:val="none" w:sz="0" w:space="0" w:color="auto"/>
      </w:divBdr>
    </w:div>
    <w:div w:id="1299724419">
      <w:bodyDiv w:val="1"/>
      <w:marLeft w:val="0"/>
      <w:marRight w:val="0"/>
      <w:marTop w:val="0"/>
      <w:marBottom w:val="0"/>
      <w:divBdr>
        <w:top w:val="none" w:sz="0" w:space="0" w:color="auto"/>
        <w:left w:val="none" w:sz="0" w:space="0" w:color="auto"/>
        <w:bottom w:val="none" w:sz="0" w:space="0" w:color="auto"/>
        <w:right w:val="none" w:sz="0" w:space="0" w:color="auto"/>
      </w:divBdr>
      <w:divsChild>
        <w:div w:id="897933831">
          <w:marLeft w:val="0"/>
          <w:marRight w:val="0"/>
          <w:marTop w:val="0"/>
          <w:marBottom w:val="0"/>
          <w:divBdr>
            <w:top w:val="none" w:sz="0" w:space="0" w:color="auto"/>
            <w:left w:val="none" w:sz="0" w:space="0" w:color="auto"/>
            <w:bottom w:val="none" w:sz="0" w:space="0" w:color="auto"/>
            <w:right w:val="none" w:sz="0" w:space="0" w:color="auto"/>
          </w:divBdr>
          <w:divsChild>
            <w:div w:id="650646074">
              <w:marLeft w:val="0"/>
              <w:marRight w:val="0"/>
              <w:marTop w:val="0"/>
              <w:marBottom w:val="300"/>
              <w:divBdr>
                <w:top w:val="none" w:sz="0" w:space="0" w:color="auto"/>
                <w:left w:val="none" w:sz="0" w:space="0" w:color="auto"/>
                <w:bottom w:val="none" w:sz="0" w:space="0" w:color="auto"/>
                <w:right w:val="none" w:sz="0" w:space="0" w:color="auto"/>
              </w:divBdr>
              <w:divsChild>
                <w:div w:id="1809275987">
                  <w:marLeft w:val="0"/>
                  <w:marRight w:val="0"/>
                  <w:marTop w:val="0"/>
                  <w:marBottom w:val="0"/>
                  <w:divBdr>
                    <w:top w:val="none" w:sz="0" w:space="0" w:color="auto"/>
                    <w:left w:val="none" w:sz="0" w:space="0" w:color="auto"/>
                    <w:bottom w:val="none" w:sz="0" w:space="0" w:color="auto"/>
                    <w:right w:val="none" w:sz="0" w:space="0" w:color="auto"/>
                  </w:divBdr>
                </w:div>
                <w:div w:id="18360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7682">
          <w:marLeft w:val="0"/>
          <w:marRight w:val="0"/>
          <w:marTop w:val="0"/>
          <w:marBottom w:val="0"/>
          <w:divBdr>
            <w:top w:val="none" w:sz="0" w:space="0" w:color="auto"/>
            <w:left w:val="none" w:sz="0" w:space="0" w:color="auto"/>
            <w:bottom w:val="none" w:sz="0" w:space="0" w:color="auto"/>
            <w:right w:val="none" w:sz="0" w:space="0" w:color="auto"/>
          </w:divBdr>
          <w:divsChild>
            <w:div w:id="1694188374">
              <w:marLeft w:val="0"/>
              <w:marRight w:val="0"/>
              <w:marTop w:val="0"/>
              <w:marBottom w:val="0"/>
              <w:divBdr>
                <w:top w:val="none" w:sz="0" w:space="0" w:color="auto"/>
                <w:left w:val="none" w:sz="0" w:space="0" w:color="auto"/>
                <w:bottom w:val="none" w:sz="0" w:space="0" w:color="auto"/>
                <w:right w:val="none" w:sz="0" w:space="0" w:color="auto"/>
              </w:divBdr>
            </w:div>
            <w:div w:id="280501221">
              <w:marLeft w:val="0"/>
              <w:marRight w:val="0"/>
              <w:marTop w:val="0"/>
              <w:marBottom w:val="0"/>
              <w:divBdr>
                <w:top w:val="none" w:sz="0" w:space="0" w:color="auto"/>
                <w:left w:val="none" w:sz="0" w:space="0" w:color="auto"/>
                <w:bottom w:val="none" w:sz="0" w:space="0" w:color="auto"/>
                <w:right w:val="none" w:sz="0" w:space="0" w:color="auto"/>
              </w:divBdr>
            </w:div>
            <w:div w:id="1553737416">
              <w:marLeft w:val="0"/>
              <w:marRight w:val="0"/>
              <w:marTop w:val="0"/>
              <w:marBottom w:val="0"/>
              <w:divBdr>
                <w:top w:val="none" w:sz="0" w:space="0" w:color="auto"/>
                <w:left w:val="none" w:sz="0" w:space="0" w:color="auto"/>
                <w:bottom w:val="none" w:sz="0" w:space="0" w:color="auto"/>
                <w:right w:val="none" w:sz="0" w:space="0" w:color="auto"/>
              </w:divBdr>
            </w:div>
            <w:div w:id="838614292">
              <w:marLeft w:val="0"/>
              <w:marRight w:val="0"/>
              <w:marTop w:val="0"/>
              <w:marBottom w:val="0"/>
              <w:divBdr>
                <w:top w:val="none" w:sz="0" w:space="0" w:color="auto"/>
                <w:left w:val="none" w:sz="0" w:space="0" w:color="auto"/>
                <w:bottom w:val="none" w:sz="0" w:space="0" w:color="auto"/>
                <w:right w:val="none" w:sz="0" w:space="0" w:color="auto"/>
              </w:divBdr>
            </w:div>
            <w:div w:id="80957784">
              <w:marLeft w:val="0"/>
              <w:marRight w:val="0"/>
              <w:marTop w:val="0"/>
              <w:marBottom w:val="0"/>
              <w:divBdr>
                <w:top w:val="none" w:sz="0" w:space="0" w:color="auto"/>
                <w:left w:val="none" w:sz="0" w:space="0" w:color="auto"/>
                <w:bottom w:val="none" w:sz="0" w:space="0" w:color="auto"/>
                <w:right w:val="none" w:sz="0" w:space="0" w:color="auto"/>
              </w:divBdr>
            </w:div>
            <w:div w:id="1875343737">
              <w:marLeft w:val="0"/>
              <w:marRight w:val="0"/>
              <w:marTop w:val="0"/>
              <w:marBottom w:val="0"/>
              <w:divBdr>
                <w:top w:val="none" w:sz="0" w:space="0" w:color="auto"/>
                <w:left w:val="none" w:sz="0" w:space="0" w:color="auto"/>
                <w:bottom w:val="none" w:sz="0" w:space="0" w:color="auto"/>
                <w:right w:val="none" w:sz="0" w:space="0" w:color="auto"/>
              </w:divBdr>
            </w:div>
            <w:div w:id="1742412522">
              <w:marLeft w:val="0"/>
              <w:marRight w:val="0"/>
              <w:marTop w:val="0"/>
              <w:marBottom w:val="0"/>
              <w:divBdr>
                <w:top w:val="none" w:sz="0" w:space="0" w:color="auto"/>
                <w:left w:val="none" w:sz="0" w:space="0" w:color="auto"/>
                <w:bottom w:val="none" w:sz="0" w:space="0" w:color="auto"/>
                <w:right w:val="none" w:sz="0" w:space="0" w:color="auto"/>
              </w:divBdr>
              <w:divsChild>
                <w:div w:id="434373138">
                  <w:marLeft w:val="0"/>
                  <w:marRight w:val="0"/>
                  <w:marTop w:val="0"/>
                  <w:marBottom w:val="0"/>
                  <w:divBdr>
                    <w:top w:val="none" w:sz="0" w:space="0" w:color="auto"/>
                    <w:left w:val="none" w:sz="0" w:space="0" w:color="auto"/>
                    <w:bottom w:val="none" w:sz="0" w:space="0" w:color="auto"/>
                    <w:right w:val="none" w:sz="0" w:space="0" w:color="auto"/>
                  </w:divBdr>
                </w:div>
              </w:divsChild>
            </w:div>
            <w:div w:id="1121732439">
              <w:marLeft w:val="0"/>
              <w:marRight w:val="0"/>
              <w:marTop w:val="0"/>
              <w:marBottom w:val="0"/>
              <w:divBdr>
                <w:top w:val="none" w:sz="0" w:space="0" w:color="auto"/>
                <w:left w:val="none" w:sz="0" w:space="0" w:color="auto"/>
                <w:bottom w:val="none" w:sz="0" w:space="0" w:color="auto"/>
                <w:right w:val="none" w:sz="0" w:space="0" w:color="auto"/>
              </w:divBdr>
            </w:div>
            <w:div w:id="386881009">
              <w:marLeft w:val="0"/>
              <w:marRight w:val="0"/>
              <w:marTop w:val="0"/>
              <w:marBottom w:val="0"/>
              <w:divBdr>
                <w:top w:val="none" w:sz="0" w:space="0" w:color="auto"/>
                <w:left w:val="none" w:sz="0" w:space="0" w:color="auto"/>
                <w:bottom w:val="none" w:sz="0" w:space="0" w:color="auto"/>
                <w:right w:val="none" w:sz="0" w:space="0" w:color="auto"/>
              </w:divBdr>
              <w:divsChild>
                <w:div w:id="297685989">
                  <w:marLeft w:val="0"/>
                  <w:marRight w:val="0"/>
                  <w:marTop w:val="0"/>
                  <w:marBottom w:val="0"/>
                  <w:divBdr>
                    <w:top w:val="none" w:sz="0" w:space="0" w:color="auto"/>
                    <w:left w:val="none" w:sz="0" w:space="0" w:color="auto"/>
                    <w:bottom w:val="none" w:sz="0" w:space="0" w:color="auto"/>
                    <w:right w:val="none" w:sz="0" w:space="0" w:color="auto"/>
                  </w:divBdr>
                </w:div>
              </w:divsChild>
            </w:div>
            <w:div w:id="1277829957">
              <w:marLeft w:val="0"/>
              <w:marRight w:val="0"/>
              <w:marTop w:val="0"/>
              <w:marBottom w:val="0"/>
              <w:divBdr>
                <w:top w:val="none" w:sz="0" w:space="0" w:color="auto"/>
                <w:left w:val="none" w:sz="0" w:space="0" w:color="auto"/>
                <w:bottom w:val="none" w:sz="0" w:space="0" w:color="auto"/>
                <w:right w:val="none" w:sz="0" w:space="0" w:color="auto"/>
              </w:divBdr>
            </w:div>
          </w:divsChild>
        </w:div>
        <w:div w:id="636954981">
          <w:marLeft w:val="0"/>
          <w:marRight w:val="0"/>
          <w:marTop w:val="0"/>
          <w:marBottom w:val="360"/>
          <w:divBdr>
            <w:top w:val="none" w:sz="0" w:space="0" w:color="auto"/>
            <w:left w:val="none" w:sz="0" w:space="0" w:color="auto"/>
            <w:bottom w:val="none" w:sz="0" w:space="0" w:color="auto"/>
            <w:right w:val="none" w:sz="0" w:space="0" w:color="auto"/>
          </w:divBdr>
          <w:divsChild>
            <w:div w:id="1552502449">
              <w:marLeft w:val="0"/>
              <w:marRight w:val="0"/>
              <w:marTop w:val="0"/>
              <w:marBottom w:val="180"/>
              <w:divBdr>
                <w:top w:val="none" w:sz="0" w:space="0" w:color="auto"/>
                <w:left w:val="none" w:sz="0" w:space="0" w:color="auto"/>
                <w:bottom w:val="single" w:sz="6" w:space="0" w:color="D5D5D5"/>
                <w:right w:val="none" w:sz="0" w:space="0" w:color="auto"/>
              </w:divBdr>
            </w:div>
            <w:div w:id="2059739550">
              <w:marLeft w:val="0"/>
              <w:marRight w:val="0"/>
              <w:marTop w:val="0"/>
              <w:marBottom w:val="0"/>
              <w:divBdr>
                <w:top w:val="none" w:sz="0" w:space="0" w:color="auto"/>
                <w:left w:val="none" w:sz="0" w:space="0" w:color="auto"/>
                <w:bottom w:val="none" w:sz="0" w:space="0" w:color="auto"/>
                <w:right w:val="none" w:sz="0" w:space="0" w:color="auto"/>
              </w:divBdr>
              <w:divsChild>
                <w:div w:id="990401582">
                  <w:marLeft w:val="0"/>
                  <w:marRight w:val="0"/>
                  <w:marTop w:val="90"/>
                  <w:marBottom w:val="0"/>
                  <w:divBdr>
                    <w:top w:val="none" w:sz="0" w:space="0" w:color="auto"/>
                    <w:left w:val="none" w:sz="0" w:space="0" w:color="auto"/>
                    <w:bottom w:val="none" w:sz="0" w:space="0" w:color="auto"/>
                    <w:right w:val="none" w:sz="0" w:space="0" w:color="auto"/>
                  </w:divBdr>
                  <w:divsChild>
                    <w:div w:id="9101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2786">
              <w:marLeft w:val="0"/>
              <w:marRight w:val="0"/>
              <w:marTop w:val="120"/>
              <w:marBottom w:val="0"/>
              <w:divBdr>
                <w:top w:val="single" w:sz="6" w:space="0" w:color="D5D5D5"/>
                <w:left w:val="none" w:sz="0" w:space="0" w:color="auto"/>
                <w:bottom w:val="none" w:sz="0" w:space="0" w:color="auto"/>
                <w:right w:val="none" w:sz="0" w:space="0" w:color="auto"/>
              </w:divBdr>
              <w:divsChild>
                <w:div w:id="2016494750">
                  <w:marLeft w:val="0"/>
                  <w:marRight w:val="0"/>
                  <w:marTop w:val="120"/>
                  <w:marBottom w:val="120"/>
                  <w:divBdr>
                    <w:top w:val="none" w:sz="0" w:space="0" w:color="auto"/>
                    <w:left w:val="none" w:sz="0" w:space="0" w:color="auto"/>
                    <w:bottom w:val="none" w:sz="0" w:space="0" w:color="auto"/>
                    <w:right w:val="none" w:sz="0" w:space="0" w:color="auto"/>
                  </w:divBdr>
                </w:div>
                <w:div w:id="2136748631">
                  <w:marLeft w:val="0"/>
                  <w:marRight w:val="0"/>
                  <w:marTop w:val="120"/>
                  <w:marBottom w:val="120"/>
                  <w:divBdr>
                    <w:top w:val="none" w:sz="0" w:space="0" w:color="auto"/>
                    <w:left w:val="none" w:sz="0" w:space="0" w:color="auto"/>
                    <w:bottom w:val="none" w:sz="0" w:space="0" w:color="auto"/>
                    <w:right w:val="none" w:sz="0" w:space="0" w:color="auto"/>
                  </w:divBdr>
                </w:div>
                <w:div w:id="722097020">
                  <w:marLeft w:val="0"/>
                  <w:marRight w:val="0"/>
                  <w:marTop w:val="120"/>
                  <w:marBottom w:val="120"/>
                  <w:divBdr>
                    <w:top w:val="none" w:sz="0" w:space="0" w:color="auto"/>
                    <w:left w:val="none" w:sz="0" w:space="0" w:color="auto"/>
                    <w:bottom w:val="none" w:sz="0" w:space="0" w:color="auto"/>
                    <w:right w:val="none" w:sz="0" w:space="0" w:color="auto"/>
                  </w:divBdr>
                </w:div>
                <w:div w:id="18936143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42112331">
          <w:marLeft w:val="0"/>
          <w:marRight w:val="0"/>
          <w:marTop w:val="0"/>
          <w:marBottom w:val="360"/>
          <w:divBdr>
            <w:top w:val="none" w:sz="0" w:space="0" w:color="auto"/>
            <w:left w:val="none" w:sz="0" w:space="0" w:color="auto"/>
            <w:bottom w:val="none" w:sz="0" w:space="0" w:color="auto"/>
            <w:right w:val="none" w:sz="0" w:space="0" w:color="auto"/>
          </w:divBdr>
          <w:divsChild>
            <w:div w:id="318196031">
              <w:marLeft w:val="0"/>
              <w:marRight w:val="0"/>
              <w:marTop w:val="0"/>
              <w:marBottom w:val="195"/>
              <w:divBdr>
                <w:top w:val="none" w:sz="0" w:space="0" w:color="auto"/>
                <w:left w:val="none" w:sz="0" w:space="0" w:color="auto"/>
                <w:bottom w:val="single" w:sz="6" w:space="0" w:color="D5D5D5"/>
                <w:right w:val="none" w:sz="0" w:space="0" w:color="auto"/>
              </w:divBdr>
            </w:div>
            <w:div w:id="1726643961">
              <w:marLeft w:val="0"/>
              <w:marRight w:val="0"/>
              <w:marTop w:val="0"/>
              <w:marBottom w:val="0"/>
              <w:divBdr>
                <w:top w:val="none" w:sz="0" w:space="0" w:color="auto"/>
                <w:left w:val="none" w:sz="0" w:space="0" w:color="auto"/>
                <w:bottom w:val="none" w:sz="0" w:space="0" w:color="auto"/>
                <w:right w:val="none" w:sz="0" w:space="0" w:color="auto"/>
              </w:divBdr>
            </w:div>
            <w:div w:id="1251812972">
              <w:marLeft w:val="0"/>
              <w:marRight w:val="0"/>
              <w:marTop w:val="0"/>
              <w:marBottom w:val="0"/>
              <w:divBdr>
                <w:top w:val="none" w:sz="0" w:space="0" w:color="auto"/>
                <w:left w:val="none" w:sz="0" w:space="0" w:color="auto"/>
                <w:bottom w:val="none" w:sz="0" w:space="0" w:color="auto"/>
                <w:right w:val="none" w:sz="0" w:space="0" w:color="auto"/>
              </w:divBdr>
            </w:div>
            <w:div w:id="1804155941">
              <w:marLeft w:val="0"/>
              <w:marRight w:val="0"/>
              <w:marTop w:val="0"/>
              <w:marBottom w:val="0"/>
              <w:divBdr>
                <w:top w:val="none" w:sz="0" w:space="0" w:color="auto"/>
                <w:left w:val="none" w:sz="0" w:space="0" w:color="auto"/>
                <w:bottom w:val="none" w:sz="0" w:space="0" w:color="auto"/>
                <w:right w:val="none" w:sz="0" w:space="0" w:color="auto"/>
              </w:divBdr>
            </w:div>
            <w:div w:id="2146006094">
              <w:marLeft w:val="0"/>
              <w:marRight w:val="0"/>
              <w:marTop w:val="0"/>
              <w:marBottom w:val="0"/>
              <w:divBdr>
                <w:top w:val="none" w:sz="0" w:space="0" w:color="auto"/>
                <w:left w:val="none" w:sz="0" w:space="0" w:color="auto"/>
                <w:bottom w:val="none" w:sz="0" w:space="0" w:color="auto"/>
                <w:right w:val="none" w:sz="0" w:space="0" w:color="auto"/>
              </w:divBdr>
            </w:div>
            <w:div w:id="9153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3066">
      <w:bodyDiv w:val="1"/>
      <w:marLeft w:val="0"/>
      <w:marRight w:val="0"/>
      <w:marTop w:val="0"/>
      <w:marBottom w:val="0"/>
      <w:divBdr>
        <w:top w:val="none" w:sz="0" w:space="0" w:color="auto"/>
        <w:left w:val="none" w:sz="0" w:space="0" w:color="auto"/>
        <w:bottom w:val="none" w:sz="0" w:space="0" w:color="auto"/>
        <w:right w:val="none" w:sz="0" w:space="0" w:color="auto"/>
      </w:divBdr>
      <w:divsChild>
        <w:div w:id="301273945">
          <w:marLeft w:val="547"/>
          <w:marRight w:val="0"/>
          <w:marTop w:val="0"/>
          <w:marBottom w:val="0"/>
          <w:divBdr>
            <w:top w:val="none" w:sz="0" w:space="0" w:color="auto"/>
            <w:left w:val="none" w:sz="0" w:space="0" w:color="auto"/>
            <w:bottom w:val="none" w:sz="0" w:space="0" w:color="auto"/>
            <w:right w:val="none" w:sz="0" w:space="0" w:color="auto"/>
          </w:divBdr>
        </w:div>
      </w:divsChild>
    </w:div>
    <w:div w:id="1316639444">
      <w:bodyDiv w:val="1"/>
      <w:marLeft w:val="0"/>
      <w:marRight w:val="0"/>
      <w:marTop w:val="0"/>
      <w:marBottom w:val="0"/>
      <w:divBdr>
        <w:top w:val="none" w:sz="0" w:space="0" w:color="auto"/>
        <w:left w:val="none" w:sz="0" w:space="0" w:color="auto"/>
        <w:bottom w:val="none" w:sz="0" w:space="0" w:color="auto"/>
        <w:right w:val="none" w:sz="0" w:space="0" w:color="auto"/>
      </w:divBdr>
    </w:div>
    <w:div w:id="1350722378">
      <w:bodyDiv w:val="1"/>
      <w:marLeft w:val="0"/>
      <w:marRight w:val="0"/>
      <w:marTop w:val="0"/>
      <w:marBottom w:val="0"/>
      <w:divBdr>
        <w:top w:val="none" w:sz="0" w:space="0" w:color="auto"/>
        <w:left w:val="none" w:sz="0" w:space="0" w:color="auto"/>
        <w:bottom w:val="none" w:sz="0" w:space="0" w:color="auto"/>
        <w:right w:val="none" w:sz="0" w:space="0" w:color="auto"/>
      </w:divBdr>
      <w:divsChild>
        <w:div w:id="615599598">
          <w:marLeft w:val="547"/>
          <w:marRight w:val="0"/>
          <w:marTop w:val="0"/>
          <w:marBottom w:val="0"/>
          <w:divBdr>
            <w:top w:val="none" w:sz="0" w:space="0" w:color="auto"/>
            <w:left w:val="none" w:sz="0" w:space="0" w:color="auto"/>
            <w:bottom w:val="none" w:sz="0" w:space="0" w:color="auto"/>
            <w:right w:val="none" w:sz="0" w:space="0" w:color="auto"/>
          </w:divBdr>
        </w:div>
      </w:divsChild>
    </w:div>
    <w:div w:id="1368797761">
      <w:bodyDiv w:val="1"/>
      <w:marLeft w:val="0"/>
      <w:marRight w:val="0"/>
      <w:marTop w:val="0"/>
      <w:marBottom w:val="0"/>
      <w:divBdr>
        <w:top w:val="none" w:sz="0" w:space="0" w:color="auto"/>
        <w:left w:val="none" w:sz="0" w:space="0" w:color="auto"/>
        <w:bottom w:val="none" w:sz="0" w:space="0" w:color="auto"/>
        <w:right w:val="none" w:sz="0" w:space="0" w:color="auto"/>
      </w:divBdr>
    </w:div>
    <w:div w:id="1408383197">
      <w:bodyDiv w:val="1"/>
      <w:marLeft w:val="0"/>
      <w:marRight w:val="0"/>
      <w:marTop w:val="0"/>
      <w:marBottom w:val="0"/>
      <w:divBdr>
        <w:top w:val="none" w:sz="0" w:space="0" w:color="auto"/>
        <w:left w:val="none" w:sz="0" w:space="0" w:color="auto"/>
        <w:bottom w:val="none" w:sz="0" w:space="0" w:color="auto"/>
        <w:right w:val="none" w:sz="0" w:space="0" w:color="auto"/>
      </w:divBdr>
    </w:div>
    <w:div w:id="1427074935">
      <w:bodyDiv w:val="1"/>
      <w:marLeft w:val="0"/>
      <w:marRight w:val="0"/>
      <w:marTop w:val="0"/>
      <w:marBottom w:val="0"/>
      <w:divBdr>
        <w:top w:val="none" w:sz="0" w:space="0" w:color="auto"/>
        <w:left w:val="none" w:sz="0" w:space="0" w:color="auto"/>
        <w:bottom w:val="none" w:sz="0" w:space="0" w:color="auto"/>
        <w:right w:val="none" w:sz="0" w:space="0" w:color="auto"/>
      </w:divBdr>
    </w:div>
    <w:div w:id="1462000368">
      <w:bodyDiv w:val="1"/>
      <w:marLeft w:val="0"/>
      <w:marRight w:val="0"/>
      <w:marTop w:val="0"/>
      <w:marBottom w:val="0"/>
      <w:divBdr>
        <w:top w:val="none" w:sz="0" w:space="0" w:color="auto"/>
        <w:left w:val="none" w:sz="0" w:space="0" w:color="auto"/>
        <w:bottom w:val="none" w:sz="0" w:space="0" w:color="auto"/>
        <w:right w:val="none" w:sz="0" w:space="0" w:color="auto"/>
      </w:divBdr>
      <w:divsChild>
        <w:div w:id="1255433123">
          <w:marLeft w:val="0"/>
          <w:marRight w:val="0"/>
          <w:marTop w:val="0"/>
          <w:marBottom w:val="0"/>
          <w:divBdr>
            <w:top w:val="none" w:sz="0" w:space="0" w:color="auto"/>
            <w:left w:val="none" w:sz="0" w:space="0" w:color="auto"/>
            <w:bottom w:val="none" w:sz="0" w:space="0" w:color="auto"/>
            <w:right w:val="none" w:sz="0" w:space="0" w:color="auto"/>
          </w:divBdr>
        </w:div>
      </w:divsChild>
    </w:div>
    <w:div w:id="1592200118">
      <w:bodyDiv w:val="1"/>
      <w:marLeft w:val="0"/>
      <w:marRight w:val="0"/>
      <w:marTop w:val="0"/>
      <w:marBottom w:val="0"/>
      <w:divBdr>
        <w:top w:val="none" w:sz="0" w:space="0" w:color="auto"/>
        <w:left w:val="none" w:sz="0" w:space="0" w:color="auto"/>
        <w:bottom w:val="none" w:sz="0" w:space="0" w:color="auto"/>
        <w:right w:val="none" w:sz="0" w:space="0" w:color="auto"/>
      </w:divBdr>
    </w:div>
    <w:div w:id="1614938999">
      <w:bodyDiv w:val="1"/>
      <w:marLeft w:val="0"/>
      <w:marRight w:val="0"/>
      <w:marTop w:val="0"/>
      <w:marBottom w:val="0"/>
      <w:divBdr>
        <w:top w:val="none" w:sz="0" w:space="0" w:color="auto"/>
        <w:left w:val="none" w:sz="0" w:space="0" w:color="auto"/>
        <w:bottom w:val="none" w:sz="0" w:space="0" w:color="auto"/>
        <w:right w:val="none" w:sz="0" w:space="0" w:color="auto"/>
      </w:divBdr>
    </w:div>
    <w:div w:id="1655451156">
      <w:bodyDiv w:val="1"/>
      <w:marLeft w:val="0"/>
      <w:marRight w:val="0"/>
      <w:marTop w:val="0"/>
      <w:marBottom w:val="0"/>
      <w:divBdr>
        <w:top w:val="none" w:sz="0" w:space="0" w:color="auto"/>
        <w:left w:val="none" w:sz="0" w:space="0" w:color="auto"/>
        <w:bottom w:val="none" w:sz="0" w:space="0" w:color="auto"/>
        <w:right w:val="none" w:sz="0" w:space="0" w:color="auto"/>
      </w:divBdr>
    </w:div>
    <w:div w:id="1699163341">
      <w:bodyDiv w:val="1"/>
      <w:marLeft w:val="0"/>
      <w:marRight w:val="0"/>
      <w:marTop w:val="0"/>
      <w:marBottom w:val="0"/>
      <w:divBdr>
        <w:top w:val="none" w:sz="0" w:space="0" w:color="auto"/>
        <w:left w:val="none" w:sz="0" w:space="0" w:color="auto"/>
        <w:bottom w:val="none" w:sz="0" w:space="0" w:color="auto"/>
        <w:right w:val="none" w:sz="0" w:space="0" w:color="auto"/>
      </w:divBdr>
    </w:div>
    <w:div w:id="1699235799">
      <w:bodyDiv w:val="1"/>
      <w:marLeft w:val="0"/>
      <w:marRight w:val="0"/>
      <w:marTop w:val="0"/>
      <w:marBottom w:val="0"/>
      <w:divBdr>
        <w:top w:val="none" w:sz="0" w:space="0" w:color="auto"/>
        <w:left w:val="none" w:sz="0" w:space="0" w:color="auto"/>
        <w:bottom w:val="none" w:sz="0" w:space="0" w:color="auto"/>
        <w:right w:val="none" w:sz="0" w:space="0" w:color="auto"/>
      </w:divBdr>
    </w:div>
    <w:div w:id="1704598429">
      <w:bodyDiv w:val="1"/>
      <w:marLeft w:val="0"/>
      <w:marRight w:val="0"/>
      <w:marTop w:val="0"/>
      <w:marBottom w:val="0"/>
      <w:divBdr>
        <w:top w:val="none" w:sz="0" w:space="0" w:color="auto"/>
        <w:left w:val="none" w:sz="0" w:space="0" w:color="auto"/>
        <w:bottom w:val="none" w:sz="0" w:space="0" w:color="auto"/>
        <w:right w:val="none" w:sz="0" w:space="0" w:color="auto"/>
      </w:divBdr>
    </w:div>
    <w:div w:id="1712420223">
      <w:bodyDiv w:val="1"/>
      <w:marLeft w:val="0"/>
      <w:marRight w:val="0"/>
      <w:marTop w:val="0"/>
      <w:marBottom w:val="0"/>
      <w:divBdr>
        <w:top w:val="none" w:sz="0" w:space="0" w:color="auto"/>
        <w:left w:val="none" w:sz="0" w:space="0" w:color="auto"/>
        <w:bottom w:val="none" w:sz="0" w:space="0" w:color="auto"/>
        <w:right w:val="none" w:sz="0" w:space="0" w:color="auto"/>
      </w:divBdr>
    </w:div>
    <w:div w:id="1735665824">
      <w:bodyDiv w:val="1"/>
      <w:marLeft w:val="0"/>
      <w:marRight w:val="0"/>
      <w:marTop w:val="0"/>
      <w:marBottom w:val="0"/>
      <w:divBdr>
        <w:top w:val="none" w:sz="0" w:space="0" w:color="auto"/>
        <w:left w:val="none" w:sz="0" w:space="0" w:color="auto"/>
        <w:bottom w:val="none" w:sz="0" w:space="0" w:color="auto"/>
        <w:right w:val="none" w:sz="0" w:space="0" w:color="auto"/>
      </w:divBdr>
    </w:div>
    <w:div w:id="1746798318">
      <w:bodyDiv w:val="1"/>
      <w:marLeft w:val="0"/>
      <w:marRight w:val="0"/>
      <w:marTop w:val="0"/>
      <w:marBottom w:val="0"/>
      <w:divBdr>
        <w:top w:val="none" w:sz="0" w:space="0" w:color="auto"/>
        <w:left w:val="none" w:sz="0" w:space="0" w:color="auto"/>
        <w:bottom w:val="none" w:sz="0" w:space="0" w:color="auto"/>
        <w:right w:val="none" w:sz="0" w:space="0" w:color="auto"/>
      </w:divBdr>
    </w:div>
    <w:div w:id="1748503562">
      <w:bodyDiv w:val="1"/>
      <w:marLeft w:val="0"/>
      <w:marRight w:val="0"/>
      <w:marTop w:val="0"/>
      <w:marBottom w:val="0"/>
      <w:divBdr>
        <w:top w:val="none" w:sz="0" w:space="0" w:color="auto"/>
        <w:left w:val="none" w:sz="0" w:space="0" w:color="auto"/>
        <w:bottom w:val="none" w:sz="0" w:space="0" w:color="auto"/>
        <w:right w:val="none" w:sz="0" w:space="0" w:color="auto"/>
      </w:divBdr>
    </w:div>
    <w:div w:id="1766531058">
      <w:bodyDiv w:val="1"/>
      <w:marLeft w:val="0"/>
      <w:marRight w:val="0"/>
      <w:marTop w:val="0"/>
      <w:marBottom w:val="0"/>
      <w:divBdr>
        <w:top w:val="none" w:sz="0" w:space="0" w:color="auto"/>
        <w:left w:val="none" w:sz="0" w:space="0" w:color="auto"/>
        <w:bottom w:val="none" w:sz="0" w:space="0" w:color="auto"/>
        <w:right w:val="none" w:sz="0" w:space="0" w:color="auto"/>
      </w:divBdr>
      <w:divsChild>
        <w:div w:id="346752927">
          <w:marLeft w:val="547"/>
          <w:marRight w:val="0"/>
          <w:marTop w:val="0"/>
          <w:marBottom w:val="0"/>
          <w:divBdr>
            <w:top w:val="none" w:sz="0" w:space="0" w:color="auto"/>
            <w:left w:val="none" w:sz="0" w:space="0" w:color="auto"/>
            <w:bottom w:val="none" w:sz="0" w:space="0" w:color="auto"/>
            <w:right w:val="none" w:sz="0" w:space="0" w:color="auto"/>
          </w:divBdr>
        </w:div>
      </w:divsChild>
    </w:div>
    <w:div w:id="1776289482">
      <w:bodyDiv w:val="1"/>
      <w:marLeft w:val="0"/>
      <w:marRight w:val="0"/>
      <w:marTop w:val="0"/>
      <w:marBottom w:val="0"/>
      <w:divBdr>
        <w:top w:val="none" w:sz="0" w:space="0" w:color="auto"/>
        <w:left w:val="none" w:sz="0" w:space="0" w:color="auto"/>
        <w:bottom w:val="none" w:sz="0" w:space="0" w:color="auto"/>
        <w:right w:val="none" w:sz="0" w:space="0" w:color="auto"/>
      </w:divBdr>
      <w:divsChild>
        <w:div w:id="741030965">
          <w:marLeft w:val="547"/>
          <w:marRight w:val="0"/>
          <w:marTop w:val="0"/>
          <w:marBottom w:val="0"/>
          <w:divBdr>
            <w:top w:val="none" w:sz="0" w:space="0" w:color="auto"/>
            <w:left w:val="none" w:sz="0" w:space="0" w:color="auto"/>
            <w:bottom w:val="none" w:sz="0" w:space="0" w:color="auto"/>
            <w:right w:val="none" w:sz="0" w:space="0" w:color="auto"/>
          </w:divBdr>
        </w:div>
      </w:divsChild>
    </w:div>
    <w:div w:id="1797330346">
      <w:bodyDiv w:val="1"/>
      <w:marLeft w:val="0"/>
      <w:marRight w:val="0"/>
      <w:marTop w:val="0"/>
      <w:marBottom w:val="0"/>
      <w:divBdr>
        <w:top w:val="none" w:sz="0" w:space="0" w:color="auto"/>
        <w:left w:val="none" w:sz="0" w:space="0" w:color="auto"/>
        <w:bottom w:val="none" w:sz="0" w:space="0" w:color="auto"/>
        <w:right w:val="none" w:sz="0" w:space="0" w:color="auto"/>
      </w:divBdr>
      <w:divsChild>
        <w:div w:id="2041276743">
          <w:marLeft w:val="547"/>
          <w:marRight w:val="0"/>
          <w:marTop w:val="0"/>
          <w:marBottom w:val="0"/>
          <w:divBdr>
            <w:top w:val="none" w:sz="0" w:space="0" w:color="auto"/>
            <w:left w:val="none" w:sz="0" w:space="0" w:color="auto"/>
            <w:bottom w:val="none" w:sz="0" w:space="0" w:color="auto"/>
            <w:right w:val="none" w:sz="0" w:space="0" w:color="auto"/>
          </w:divBdr>
        </w:div>
      </w:divsChild>
    </w:div>
    <w:div w:id="1797526607">
      <w:bodyDiv w:val="1"/>
      <w:marLeft w:val="0"/>
      <w:marRight w:val="0"/>
      <w:marTop w:val="0"/>
      <w:marBottom w:val="0"/>
      <w:divBdr>
        <w:top w:val="none" w:sz="0" w:space="0" w:color="auto"/>
        <w:left w:val="none" w:sz="0" w:space="0" w:color="auto"/>
        <w:bottom w:val="none" w:sz="0" w:space="0" w:color="auto"/>
        <w:right w:val="none" w:sz="0" w:space="0" w:color="auto"/>
      </w:divBdr>
      <w:divsChild>
        <w:div w:id="1075740183">
          <w:marLeft w:val="547"/>
          <w:marRight w:val="0"/>
          <w:marTop w:val="0"/>
          <w:marBottom w:val="0"/>
          <w:divBdr>
            <w:top w:val="none" w:sz="0" w:space="0" w:color="auto"/>
            <w:left w:val="none" w:sz="0" w:space="0" w:color="auto"/>
            <w:bottom w:val="none" w:sz="0" w:space="0" w:color="auto"/>
            <w:right w:val="none" w:sz="0" w:space="0" w:color="auto"/>
          </w:divBdr>
        </w:div>
      </w:divsChild>
    </w:div>
    <w:div w:id="1797604339">
      <w:bodyDiv w:val="1"/>
      <w:marLeft w:val="0"/>
      <w:marRight w:val="0"/>
      <w:marTop w:val="0"/>
      <w:marBottom w:val="0"/>
      <w:divBdr>
        <w:top w:val="none" w:sz="0" w:space="0" w:color="auto"/>
        <w:left w:val="none" w:sz="0" w:space="0" w:color="auto"/>
        <w:bottom w:val="none" w:sz="0" w:space="0" w:color="auto"/>
        <w:right w:val="none" w:sz="0" w:space="0" w:color="auto"/>
      </w:divBdr>
    </w:div>
    <w:div w:id="1799836802">
      <w:bodyDiv w:val="1"/>
      <w:marLeft w:val="0"/>
      <w:marRight w:val="0"/>
      <w:marTop w:val="0"/>
      <w:marBottom w:val="0"/>
      <w:divBdr>
        <w:top w:val="none" w:sz="0" w:space="0" w:color="auto"/>
        <w:left w:val="none" w:sz="0" w:space="0" w:color="auto"/>
        <w:bottom w:val="none" w:sz="0" w:space="0" w:color="auto"/>
        <w:right w:val="none" w:sz="0" w:space="0" w:color="auto"/>
      </w:divBdr>
      <w:divsChild>
        <w:div w:id="1417550704">
          <w:marLeft w:val="0"/>
          <w:marRight w:val="0"/>
          <w:marTop w:val="0"/>
          <w:marBottom w:val="0"/>
          <w:divBdr>
            <w:top w:val="none" w:sz="0" w:space="0" w:color="auto"/>
            <w:left w:val="none" w:sz="0" w:space="0" w:color="auto"/>
            <w:bottom w:val="none" w:sz="0" w:space="0" w:color="auto"/>
            <w:right w:val="none" w:sz="0" w:space="0" w:color="auto"/>
          </w:divBdr>
        </w:div>
        <w:div w:id="362829429">
          <w:marLeft w:val="0"/>
          <w:marRight w:val="0"/>
          <w:marTop w:val="0"/>
          <w:marBottom w:val="0"/>
          <w:divBdr>
            <w:top w:val="none" w:sz="0" w:space="0" w:color="auto"/>
            <w:left w:val="none" w:sz="0" w:space="0" w:color="auto"/>
            <w:bottom w:val="none" w:sz="0" w:space="0" w:color="auto"/>
            <w:right w:val="none" w:sz="0" w:space="0" w:color="auto"/>
          </w:divBdr>
        </w:div>
      </w:divsChild>
    </w:div>
    <w:div w:id="1823736009">
      <w:bodyDiv w:val="1"/>
      <w:marLeft w:val="0"/>
      <w:marRight w:val="0"/>
      <w:marTop w:val="0"/>
      <w:marBottom w:val="0"/>
      <w:divBdr>
        <w:top w:val="none" w:sz="0" w:space="0" w:color="auto"/>
        <w:left w:val="none" w:sz="0" w:space="0" w:color="auto"/>
        <w:bottom w:val="none" w:sz="0" w:space="0" w:color="auto"/>
        <w:right w:val="none" w:sz="0" w:space="0" w:color="auto"/>
      </w:divBdr>
    </w:div>
    <w:div w:id="1853451037">
      <w:bodyDiv w:val="1"/>
      <w:marLeft w:val="0"/>
      <w:marRight w:val="0"/>
      <w:marTop w:val="0"/>
      <w:marBottom w:val="0"/>
      <w:divBdr>
        <w:top w:val="none" w:sz="0" w:space="0" w:color="auto"/>
        <w:left w:val="none" w:sz="0" w:space="0" w:color="auto"/>
        <w:bottom w:val="none" w:sz="0" w:space="0" w:color="auto"/>
        <w:right w:val="none" w:sz="0" w:space="0" w:color="auto"/>
      </w:divBdr>
    </w:div>
    <w:div w:id="1881090803">
      <w:bodyDiv w:val="1"/>
      <w:marLeft w:val="0"/>
      <w:marRight w:val="0"/>
      <w:marTop w:val="0"/>
      <w:marBottom w:val="0"/>
      <w:divBdr>
        <w:top w:val="none" w:sz="0" w:space="0" w:color="auto"/>
        <w:left w:val="none" w:sz="0" w:space="0" w:color="auto"/>
        <w:bottom w:val="none" w:sz="0" w:space="0" w:color="auto"/>
        <w:right w:val="none" w:sz="0" w:space="0" w:color="auto"/>
      </w:divBdr>
    </w:div>
    <w:div w:id="1941375926">
      <w:bodyDiv w:val="1"/>
      <w:marLeft w:val="0"/>
      <w:marRight w:val="0"/>
      <w:marTop w:val="0"/>
      <w:marBottom w:val="0"/>
      <w:divBdr>
        <w:top w:val="none" w:sz="0" w:space="0" w:color="auto"/>
        <w:left w:val="none" w:sz="0" w:space="0" w:color="auto"/>
        <w:bottom w:val="none" w:sz="0" w:space="0" w:color="auto"/>
        <w:right w:val="none" w:sz="0" w:space="0" w:color="auto"/>
      </w:divBdr>
    </w:div>
    <w:div w:id="1970240894">
      <w:bodyDiv w:val="1"/>
      <w:marLeft w:val="0"/>
      <w:marRight w:val="0"/>
      <w:marTop w:val="0"/>
      <w:marBottom w:val="0"/>
      <w:divBdr>
        <w:top w:val="none" w:sz="0" w:space="0" w:color="auto"/>
        <w:left w:val="none" w:sz="0" w:space="0" w:color="auto"/>
        <w:bottom w:val="none" w:sz="0" w:space="0" w:color="auto"/>
        <w:right w:val="none" w:sz="0" w:space="0" w:color="auto"/>
      </w:divBdr>
      <w:divsChild>
        <w:div w:id="413480210">
          <w:marLeft w:val="0"/>
          <w:marRight w:val="0"/>
          <w:marTop w:val="0"/>
          <w:marBottom w:val="0"/>
          <w:divBdr>
            <w:top w:val="none" w:sz="0" w:space="0" w:color="auto"/>
            <w:left w:val="none" w:sz="0" w:space="0" w:color="auto"/>
            <w:bottom w:val="none" w:sz="0" w:space="0" w:color="auto"/>
            <w:right w:val="none" w:sz="0" w:space="0" w:color="auto"/>
          </w:divBdr>
        </w:div>
        <w:div w:id="209730901">
          <w:marLeft w:val="0"/>
          <w:marRight w:val="0"/>
          <w:marTop w:val="0"/>
          <w:marBottom w:val="0"/>
          <w:divBdr>
            <w:top w:val="none" w:sz="0" w:space="0" w:color="auto"/>
            <w:left w:val="none" w:sz="0" w:space="0" w:color="auto"/>
            <w:bottom w:val="none" w:sz="0" w:space="0" w:color="auto"/>
            <w:right w:val="none" w:sz="0" w:space="0" w:color="auto"/>
          </w:divBdr>
        </w:div>
      </w:divsChild>
    </w:div>
    <w:div w:id="1997762622">
      <w:bodyDiv w:val="1"/>
      <w:marLeft w:val="0"/>
      <w:marRight w:val="0"/>
      <w:marTop w:val="0"/>
      <w:marBottom w:val="0"/>
      <w:divBdr>
        <w:top w:val="none" w:sz="0" w:space="0" w:color="auto"/>
        <w:left w:val="none" w:sz="0" w:space="0" w:color="auto"/>
        <w:bottom w:val="none" w:sz="0" w:space="0" w:color="auto"/>
        <w:right w:val="none" w:sz="0" w:space="0" w:color="auto"/>
      </w:divBdr>
      <w:divsChild>
        <w:div w:id="812412620">
          <w:marLeft w:val="0"/>
          <w:marRight w:val="0"/>
          <w:marTop w:val="0"/>
          <w:marBottom w:val="0"/>
          <w:divBdr>
            <w:top w:val="none" w:sz="0" w:space="0" w:color="auto"/>
            <w:left w:val="none" w:sz="0" w:space="0" w:color="auto"/>
            <w:bottom w:val="none" w:sz="0" w:space="0" w:color="auto"/>
            <w:right w:val="none" w:sz="0" w:space="0" w:color="auto"/>
          </w:divBdr>
        </w:div>
        <w:div w:id="790899667">
          <w:marLeft w:val="0"/>
          <w:marRight w:val="0"/>
          <w:marTop w:val="0"/>
          <w:marBottom w:val="0"/>
          <w:divBdr>
            <w:top w:val="none" w:sz="0" w:space="0" w:color="auto"/>
            <w:left w:val="none" w:sz="0" w:space="0" w:color="auto"/>
            <w:bottom w:val="none" w:sz="0" w:space="0" w:color="auto"/>
            <w:right w:val="none" w:sz="0" w:space="0" w:color="auto"/>
          </w:divBdr>
        </w:div>
        <w:div w:id="1568226287">
          <w:marLeft w:val="0"/>
          <w:marRight w:val="0"/>
          <w:marTop w:val="0"/>
          <w:marBottom w:val="0"/>
          <w:divBdr>
            <w:top w:val="none" w:sz="0" w:space="0" w:color="auto"/>
            <w:left w:val="none" w:sz="0" w:space="0" w:color="auto"/>
            <w:bottom w:val="none" w:sz="0" w:space="0" w:color="auto"/>
            <w:right w:val="none" w:sz="0" w:space="0" w:color="auto"/>
          </w:divBdr>
        </w:div>
        <w:div w:id="1602688025">
          <w:marLeft w:val="0"/>
          <w:marRight w:val="0"/>
          <w:marTop w:val="0"/>
          <w:marBottom w:val="0"/>
          <w:divBdr>
            <w:top w:val="none" w:sz="0" w:space="0" w:color="auto"/>
            <w:left w:val="none" w:sz="0" w:space="0" w:color="auto"/>
            <w:bottom w:val="none" w:sz="0" w:space="0" w:color="auto"/>
            <w:right w:val="none" w:sz="0" w:space="0" w:color="auto"/>
          </w:divBdr>
        </w:div>
        <w:div w:id="134107434">
          <w:marLeft w:val="0"/>
          <w:marRight w:val="0"/>
          <w:marTop w:val="0"/>
          <w:marBottom w:val="0"/>
          <w:divBdr>
            <w:top w:val="none" w:sz="0" w:space="0" w:color="auto"/>
            <w:left w:val="none" w:sz="0" w:space="0" w:color="auto"/>
            <w:bottom w:val="none" w:sz="0" w:space="0" w:color="auto"/>
            <w:right w:val="none" w:sz="0" w:space="0" w:color="auto"/>
          </w:divBdr>
        </w:div>
        <w:div w:id="1540389060">
          <w:marLeft w:val="0"/>
          <w:marRight w:val="0"/>
          <w:marTop w:val="0"/>
          <w:marBottom w:val="0"/>
          <w:divBdr>
            <w:top w:val="none" w:sz="0" w:space="0" w:color="auto"/>
            <w:left w:val="none" w:sz="0" w:space="0" w:color="auto"/>
            <w:bottom w:val="none" w:sz="0" w:space="0" w:color="auto"/>
            <w:right w:val="none" w:sz="0" w:space="0" w:color="auto"/>
          </w:divBdr>
        </w:div>
        <w:div w:id="412092380">
          <w:marLeft w:val="0"/>
          <w:marRight w:val="0"/>
          <w:marTop w:val="0"/>
          <w:marBottom w:val="0"/>
          <w:divBdr>
            <w:top w:val="none" w:sz="0" w:space="0" w:color="auto"/>
            <w:left w:val="none" w:sz="0" w:space="0" w:color="auto"/>
            <w:bottom w:val="none" w:sz="0" w:space="0" w:color="auto"/>
            <w:right w:val="none" w:sz="0" w:space="0" w:color="auto"/>
          </w:divBdr>
        </w:div>
        <w:div w:id="530800074">
          <w:marLeft w:val="0"/>
          <w:marRight w:val="0"/>
          <w:marTop w:val="0"/>
          <w:marBottom w:val="0"/>
          <w:divBdr>
            <w:top w:val="none" w:sz="0" w:space="0" w:color="auto"/>
            <w:left w:val="none" w:sz="0" w:space="0" w:color="auto"/>
            <w:bottom w:val="none" w:sz="0" w:space="0" w:color="auto"/>
            <w:right w:val="none" w:sz="0" w:space="0" w:color="auto"/>
          </w:divBdr>
        </w:div>
        <w:div w:id="1100835194">
          <w:marLeft w:val="0"/>
          <w:marRight w:val="0"/>
          <w:marTop w:val="0"/>
          <w:marBottom w:val="0"/>
          <w:divBdr>
            <w:top w:val="none" w:sz="0" w:space="0" w:color="auto"/>
            <w:left w:val="none" w:sz="0" w:space="0" w:color="auto"/>
            <w:bottom w:val="none" w:sz="0" w:space="0" w:color="auto"/>
            <w:right w:val="none" w:sz="0" w:space="0" w:color="auto"/>
          </w:divBdr>
        </w:div>
        <w:div w:id="571355856">
          <w:marLeft w:val="0"/>
          <w:marRight w:val="0"/>
          <w:marTop w:val="0"/>
          <w:marBottom w:val="0"/>
          <w:divBdr>
            <w:top w:val="none" w:sz="0" w:space="0" w:color="auto"/>
            <w:left w:val="none" w:sz="0" w:space="0" w:color="auto"/>
            <w:bottom w:val="none" w:sz="0" w:space="0" w:color="auto"/>
            <w:right w:val="none" w:sz="0" w:space="0" w:color="auto"/>
          </w:divBdr>
        </w:div>
      </w:divsChild>
    </w:div>
    <w:div w:id="2003388129">
      <w:bodyDiv w:val="1"/>
      <w:marLeft w:val="0"/>
      <w:marRight w:val="0"/>
      <w:marTop w:val="0"/>
      <w:marBottom w:val="0"/>
      <w:divBdr>
        <w:top w:val="none" w:sz="0" w:space="0" w:color="auto"/>
        <w:left w:val="none" w:sz="0" w:space="0" w:color="auto"/>
        <w:bottom w:val="none" w:sz="0" w:space="0" w:color="auto"/>
        <w:right w:val="none" w:sz="0" w:space="0" w:color="auto"/>
      </w:divBdr>
    </w:div>
    <w:div w:id="2030787860">
      <w:bodyDiv w:val="1"/>
      <w:marLeft w:val="0"/>
      <w:marRight w:val="0"/>
      <w:marTop w:val="0"/>
      <w:marBottom w:val="0"/>
      <w:divBdr>
        <w:top w:val="none" w:sz="0" w:space="0" w:color="auto"/>
        <w:left w:val="none" w:sz="0" w:space="0" w:color="auto"/>
        <w:bottom w:val="none" w:sz="0" w:space="0" w:color="auto"/>
        <w:right w:val="none" w:sz="0" w:space="0" w:color="auto"/>
      </w:divBdr>
    </w:div>
    <w:div w:id="2049912457">
      <w:bodyDiv w:val="1"/>
      <w:marLeft w:val="0"/>
      <w:marRight w:val="0"/>
      <w:marTop w:val="0"/>
      <w:marBottom w:val="0"/>
      <w:divBdr>
        <w:top w:val="none" w:sz="0" w:space="0" w:color="auto"/>
        <w:left w:val="none" w:sz="0" w:space="0" w:color="auto"/>
        <w:bottom w:val="none" w:sz="0" w:space="0" w:color="auto"/>
        <w:right w:val="none" w:sz="0" w:space="0" w:color="auto"/>
      </w:divBdr>
      <w:divsChild>
        <w:div w:id="2086878732">
          <w:marLeft w:val="0"/>
          <w:marRight w:val="0"/>
          <w:marTop w:val="0"/>
          <w:marBottom w:val="360"/>
          <w:divBdr>
            <w:top w:val="none" w:sz="0" w:space="0" w:color="auto"/>
            <w:left w:val="none" w:sz="0" w:space="0" w:color="auto"/>
            <w:bottom w:val="none" w:sz="0" w:space="0" w:color="auto"/>
            <w:right w:val="none" w:sz="0" w:space="0" w:color="auto"/>
          </w:divBdr>
          <w:divsChild>
            <w:div w:id="1402410756">
              <w:blockQuote w:val="1"/>
              <w:marLeft w:val="0"/>
              <w:marRight w:val="0"/>
              <w:marTop w:val="90"/>
              <w:marBottom w:val="150"/>
              <w:divBdr>
                <w:top w:val="none" w:sz="0" w:space="0" w:color="auto"/>
                <w:left w:val="single" w:sz="24" w:space="15" w:color="F68E01"/>
                <w:bottom w:val="none" w:sz="0" w:space="0" w:color="auto"/>
                <w:right w:val="none" w:sz="0" w:space="0" w:color="auto"/>
              </w:divBdr>
            </w:div>
          </w:divsChild>
        </w:div>
      </w:divsChild>
    </w:div>
    <w:div w:id="2059207979">
      <w:bodyDiv w:val="1"/>
      <w:marLeft w:val="0"/>
      <w:marRight w:val="0"/>
      <w:marTop w:val="0"/>
      <w:marBottom w:val="0"/>
      <w:divBdr>
        <w:top w:val="none" w:sz="0" w:space="0" w:color="auto"/>
        <w:left w:val="none" w:sz="0" w:space="0" w:color="auto"/>
        <w:bottom w:val="none" w:sz="0" w:space="0" w:color="auto"/>
        <w:right w:val="none" w:sz="0" w:space="0" w:color="auto"/>
      </w:divBdr>
    </w:div>
    <w:div w:id="2072730046">
      <w:bodyDiv w:val="1"/>
      <w:marLeft w:val="0"/>
      <w:marRight w:val="0"/>
      <w:marTop w:val="0"/>
      <w:marBottom w:val="0"/>
      <w:divBdr>
        <w:top w:val="none" w:sz="0" w:space="0" w:color="auto"/>
        <w:left w:val="none" w:sz="0" w:space="0" w:color="auto"/>
        <w:bottom w:val="none" w:sz="0" w:space="0" w:color="auto"/>
        <w:right w:val="none" w:sz="0" w:space="0" w:color="auto"/>
      </w:divBdr>
      <w:divsChild>
        <w:div w:id="946035995">
          <w:marLeft w:val="547"/>
          <w:marRight w:val="0"/>
          <w:marTop w:val="0"/>
          <w:marBottom w:val="0"/>
          <w:divBdr>
            <w:top w:val="none" w:sz="0" w:space="0" w:color="auto"/>
            <w:left w:val="none" w:sz="0" w:space="0" w:color="auto"/>
            <w:bottom w:val="none" w:sz="0" w:space="0" w:color="auto"/>
            <w:right w:val="none" w:sz="0" w:space="0" w:color="auto"/>
          </w:divBdr>
        </w:div>
      </w:divsChild>
    </w:div>
    <w:div w:id="2075737591">
      <w:bodyDiv w:val="1"/>
      <w:marLeft w:val="0"/>
      <w:marRight w:val="0"/>
      <w:marTop w:val="0"/>
      <w:marBottom w:val="0"/>
      <w:divBdr>
        <w:top w:val="none" w:sz="0" w:space="0" w:color="auto"/>
        <w:left w:val="none" w:sz="0" w:space="0" w:color="auto"/>
        <w:bottom w:val="none" w:sz="0" w:space="0" w:color="auto"/>
        <w:right w:val="none" w:sz="0" w:space="0" w:color="auto"/>
      </w:divBdr>
    </w:div>
    <w:div w:id="213937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13.wmf"/><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are.org.hn/mecanismo-de-quejas/" TargetMode="External"/><Relationship Id="rId32" Type="http://schemas.openxmlformats.org/officeDocument/2006/relationships/image" Target="media/image8.png"/><Relationship Id="rId37" Type="http://schemas.openxmlformats.org/officeDocument/2006/relationships/image" Target="media/image12.wmf"/><Relationship Id="rId40" Type="http://schemas.openxmlformats.org/officeDocument/2006/relationships/control" Target="activeX/activeX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care.org.hn/mecanismo-de-quejas/" TargetMode="External"/><Relationship Id="rId28" Type="http://schemas.openxmlformats.org/officeDocument/2006/relationships/image" Target="media/image5.jpg"/><Relationship Id="rId36" Type="http://schemas.openxmlformats.org/officeDocument/2006/relationships/hyperlink" Target="https://ee.humanitarianresponse.info/x/dRUWHpgB"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care.org.hn/blog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care.org.hn/portal-de-transparenci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control" Target="activeX/activeX1.xml"/></Relationships>
</file>

<file path=word/_rels/footnotes.xml.rels><?xml version="1.0" encoding="UTF-8" standalone="yes"?>
<Relationships xmlns="http://schemas.openxmlformats.org/package/2006/relationships"><Relationship Id="rId1" Type="http://schemas.openxmlformats.org/officeDocument/2006/relationships/hyperlink" Target="http://care.org.hn/mecanismo-de-queja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BDocument_Ops_API" ma:contentTypeID="0x010100F4C63C3BD852AE468EAEFD0E6C57C64F0204010035CD7940B401984DBDE807F68FF8D734" ma:contentTypeVersion="9" ma:contentTypeDescription="" ma:contentTypeScope="" ma:versionID="6052f0b521675a19b183f5fcedf8e0b6">
  <xsd:schema xmlns:xsd="http://www.w3.org/2001/XMLSchema" xmlns:xs="http://www.w3.org/2001/XMLSchema" xmlns:p="http://schemas.microsoft.com/office/2006/metadata/properties" xmlns:ns3="3e02667f-0271-471b-bd6e-11a2e16def1d" targetNamespace="http://schemas.microsoft.com/office/2006/metadata/properties" ma:root="true" ma:fieldsID="1d00d8f97ca01cb4a4e0adccebc18838"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wb_projectid" minOccurs="0"/>
                <xsd:element ref="ns3:wb_trustfundcode" minOccurs="0"/>
                <xsd:element ref="ns3:wb_loanid" minOccurs="0"/>
                <xsd:element ref="ns3:wb_bidreference" minOccurs="0"/>
                <xsd:element ref="ns3:wb_biddescription" minOccurs="0"/>
                <xsd:element ref="ns3:wb_internalordernumber" minOccurs="0"/>
                <xsd:element ref="ns3:wb_addressee" minOccurs="0"/>
                <xsd:element ref="ns3:wb_aicomments" minOccurs="0"/>
                <xsd:element ref="ns3:wb_archivesaccessionnumber" minOccurs="0"/>
                <xsd:element ref="ns3:wb_archiveprojectid" minOccurs="0"/>
                <xsd:element ref="ns3:wb_archivesboxno" minOccurs="0"/>
                <xsd:element ref="ns3:wb_correspondencelogno" minOccurs="0"/>
                <xsd:element ref="ns3:wb_description" minOccurs="0"/>
                <xsd:element ref="ns3:wb_disclosuredate" minOccurs="0"/>
                <xsd:element ref="ns3:wb_disclosurestatus" minOccurs="0"/>
                <xsd:element ref="ns3:wb_disclosuretype" minOccurs="0"/>
                <xsd:element ref="ns3:wb_doctypecode" minOccurs="0"/>
                <xsd:element ref="ns3:wb_esignaturecode"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notesunid" minOccurs="0"/>
                <xsd:element ref="ns3:wb_filingapplication" minOccurs="0"/>
                <xsd:element ref="ns3:wb_fiscalyear" minOccurs="0"/>
                <xsd:element ref="ns3:wb_ibflag" minOccurs="0"/>
                <xsd:element ref="ns3:wb_ibtopic" minOccurs="0"/>
                <xsd:element ref="ns3:wb_ibtopiccode" minOccurs="0"/>
                <xsd:element ref="ns3:wb_ibtopiclegacy" minOccurs="0"/>
                <xsd:element ref="ns3:wb_keyword" minOccurs="0"/>
                <xsd:element ref="ns3:wb_keywordlegacy" minOccurs="0"/>
                <xsd:element ref="ns3:wb_numberofpages" minOccurs="0"/>
                <xsd:element ref="ns3:wb_projectphas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3:wb_referencenumber" minOccurs="0"/>
                <xsd:element ref="ns3:wb_refreshdate" minOccurs="0"/>
                <xsd:element ref="ns3:wb_taskid" minOccurs="0"/>
                <xsd:element ref="ns3:OneCMS_Subcategory" minOccurs="0"/>
                <xsd:element ref="ns3:OneCMS_Category" minOccurs="0"/>
                <xsd:element ref="ns3:Abstract" minOccurs="0"/>
                <xsd:element ref="ns3:wb_applicationno" minOccurs="0"/>
                <xsd:element ref="ns3:g5db487b699641c994752f446908f645" minOccurs="0"/>
                <xsd:element ref="ns3:wb_creditnumber" minOccurs="0"/>
                <xsd:element ref="ns3:wb_cttype" minOccurs="0"/>
                <xsd:element ref="ns3:wb_documententitytype" minOccurs="0"/>
                <xsd:element ref="ns3:wb_documentloancreditfundnbr" minOccurs="0"/>
                <xsd:element ref="ns3:wb_financierid" minOccurs="0"/>
                <xsd:element ref="ns3:wb_generalcounseldoctype" minOccurs="0"/>
                <xsd:element ref="ns3:wb_internalordername" minOccurs="0"/>
                <xsd:element ref="ns3:wb_ioparentid" minOccurs="0"/>
                <xsd:element ref="ns3:wb_itemid" minOccurs="0"/>
                <xsd:element ref="ns3:ed89010fab75481eba28f36694d32f6e" minOccurs="0"/>
                <xsd:element ref="ns3:wb_legodnotes" minOccurs="0"/>
                <xsd:element ref="ns3:wb_psrno" minOccurs="0"/>
                <xsd:element ref="ns3:wb_reportno" minOccurs="0"/>
                <xsd:element ref="ns3:wb_topic" minOccurs="0"/>
                <xsd:element ref="ns3:wb_unregistrationnumber" minOccurs="0"/>
                <xsd:element ref="ns3:wb_filename" minOccurs="0"/>
                <xsd:element ref="ns3:wb_sub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05738316-dacb-4fcb-b40b-0fe6de01d1af}" ma:internalName="TaxCatchAll" ma:showField="CatchAllData" ma:web="04fbc12d-5e76-44b4-9aa4-80976fb12863">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05738316-dacb-4fcb-b40b-0fe6de01d1af}" ma:internalName="TaxCatchAllLabel" ma:readOnly="true" ma:showField="CatchAllDataLabel" ma:web="04fbc12d-5e76-44b4-9aa4-80976fb12863">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wb_projectid" ma:index="21" nillable="true" ma:displayName="Project Id" ma:hidden="true" ma:internalName="wb_projectid" ma:readOnly="false">
      <xsd:simpleType>
        <xsd:restriction base="dms:Text"/>
      </xsd:simpleType>
    </xsd:element>
    <xsd:element name="wb_trustfundcode" ma:index="22" nillable="true" ma:displayName="TrustFund Code" ma:hidden="true" ma:internalName="wb_trustfundcode" ma:readOnly="false">
      <xsd:simpleType>
        <xsd:restriction base="dms:Text"/>
      </xsd:simpleType>
    </xsd:element>
    <xsd:element name="wb_loanid" ma:index="23" nillable="true" ma:displayName="Loan Id" ma:hidden="true" ma:internalName="wb_loanid" ma:readOnly="false">
      <xsd:simpleType>
        <xsd:restriction base="dms:Text"/>
      </xsd:simpleType>
    </xsd:element>
    <xsd:element name="wb_bidreference" ma:index="24" nillable="true" ma:displayName="Bid Reference" ma:hidden="true" ma:internalName="wb_bidreference" ma:readOnly="false">
      <xsd:simpleType>
        <xsd:restriction base="dms:Text"/>
      </xsd:simpleType>
    </xsd:element>
    <xsd:element name="wb_biddescription" ma:index="25" nillable="true" ma:displayName="Bid Description" ma:hidden="true" ma:internalName="wb_biddescription" ma:readOnly="false">
      <xsd:simpleType>
        <xsd:restriction base="dms:Text"/>
      </xsd:simpleType>
    </xsd:element>
    <xsd:element name="wb_internalordernumber" ma:index="26" nillable="true" ma:displayName="Internal Order number" ma:hidden="true" ma:internalName="wb_internalordernumber" ma:readOnly="false">
      <xsd:simpleType>
        <xsd:restriction base="dms:Text"/>
      </xsd:simpleType>
    </xsd:element>
    <xsd:element name="wb_addressee" ma:index="27" nillable="true" ma:displayName="Addressee" ma:hidden="true" ma:internalName="wb_addressee" ma:readOnly="false">
      <xsd:simpleType>
        <xsd:restriction base="dms:Note"/>
      </xsd:simpleType>
    </xsd:element>
    <xsd:element name="wb_aicomments" ma:index="28" nillable="true" ma:displayName="AI Comments" ma:hidden="true" ma:internalName="wb_aicomments" ma:readOnly="false">
      <xsd:simpleType>
        <xsd:restriction base="dms:Note"/>
      </xsd:simpleType>
    </xsd:element>
    <xsd:element name="wb_archivesaccessionnumber" ma:index="29" nillable="true" ma:displayName="Archive Accession Number" ma:hidden="true" ma:internalName="wb_archivesaccessionnumber" ma:readOnly="false">
      <xsd:simpleType>
        <xsd:restriction base="dms:Note"/>
      </xsd:simpleType>
    </xsd:element>
    <xsd:element name="wb_archiveprojectid" ma:index="30" nillable="true" ma:displayName="Archive Project Id" ma:hidden="true" ma:internalName="wb_archiveprojectid" ma:readOnly="false">
      <xsd:simpleType>
        <xsd:restriction base="dms:Note"/>
      </xsd:simpleType>
    </xsd:element>
    <xsd:element name="wb_archivesboxno" ma:index="31" nillable="true" ma:displayName="ArchiveBoxNo" ma:hidden="true" ma:internalName="wb_archivesboxno" ma:readOnly="false">
      <xsd:simpleType>
        <xsd:restriction base="dms:Note"/>
      </xsd:simpleType>
    </xsd:element>
    <xsd:element name="wb_correspondencelogno" ma:index="32" nillable="true" ma:displayName="CorrespondenceLogNo" ma:hidden="true" ma:internalName="wb_correspondencelogno" ma:readOnly="false">
      <xsd:simpleType>
        <xsd:restriction base="dms:Note"/>
      </xsd:simpleType>
    </xsd:element>
    <xsd:element name="wb_description" ma:index="33" nillable="true" ma:displayName="Description" ma:hidden="true" ma:internalName="wb_description" ma:readOnly="false">
      <xsd:simpleType>
        <xsd:restriction base="dms:Note"/>
      </xsd:simpleType>
    </xsd:element>
    <xsd:element name="wb_disclosuredate" ma:index="34" nillable="true" ma:displayName="Disclosure Date" ma:hidden="true" ma:internalName="wb_disclosuredate" ma:readOnly="false">
      <xsd:simpleType>
        <xsd:restriction base="dms:DateTime"/>
      </xsd:simpleType>
    </xsd:element>
    <xsd:element name="wb_disclosurestatus" ma:index="35" nillable="true" ma:displayName="Disclosure Status" ma:hidden="true" ma:internalName="wb_disclosurestatus" ma:readOnly="false">
      <xsd:simpleType>
        <xsd:restriction base="dms:Text"/>
      </xsd:simpleType>
    </xsd:element>
    <xsd:element name="wb_disclosuretype" ma:index="36" nillable="true" ma:displayName="Disclosure Type" ma:hidden="true" ma:internalName="wb_disclosuretype" ma:readOnly="false">
      <xsd:simpleType>
        <xsd:restriction base="dms:Text"/>
      </xsd:simpleType>
    </xsd:element>
    <xsd:element name="wb_doctypecode" ma:index="37" nillable="true" ma:displayName="DocType Code" ma:hidden="true" ma:internalName="wb_doctypecode" ma:readOnly="false">
      <xsd:simpleType>
        <xsd:restriction base="dms:Text"/>
      </xsd:simpleType>
    </xsd:element>
    <xsd:element name="wb_esignaturecode" ma:index="38" nillable="true" ma:displayName="E Signature Code" ma:hidden="true" ma:internalName="wb_esignaturecode" ma:readOnly="false">
      <xsd:simpleType>
        <xsd:restriction base="dms:Text"/>
      </xsd:simpleType>
    </xsd:element>
    <xsd:element name="wb_exceptionapprover" ma:index="39" nillable="true" ma:displayName="Exception Approver" ma:hidden="true" ma:internalName="wb_exception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0" nillable="true" ma:displayName="External Public" ma:default="0" ma:internalName="wb_externalpublic">
      <xsd:simpleType>
        <xsd:restriction base="dms:Boolean"/>
      </xsd:simpleType>
    </xsd:element>
    <xsd:element name="wb_externalpublishedlink" ma:index="41" nillable="true" ma:displayName="External Published Link" ma:hidden="true" ma:internalName="wb_externalpublishedlink" ma:readOnly="false">
      <xsd:simpleType>
        <xsd:restriction base="dms:Text"/>
      </xsd:simpleType>
    </xsd:element>
    <xsd:element name="wb_externalwebdate" ma:index="42" nillable="true" ma:displayName="External Web Date" ma:hidden="true" ma:internalName="wb_externalwebdate" ma:readOnly="false">
      <xsd:simpleType>
        <xsd:restriction base="dms:DateTime"/>
      </xsd:simpleType>
    </xsd:element>
    <xsd:element name="wb_externalwebdecision" ma:index="43" nillable="true" ma:displayName="External Web Decision" ma:hidden="true" ma:internalName="wb_externalwebdecision" ma:readOnly="false">
      <xsd:simpleType>
        <xsd:restriction base="dms:Note"/>
      </xsd:simpleType>
    </xsd:element>
    <xsd:element name="wb_externalwebdescription" ma:index="44" nillable="true" ma:displayName="External Web Description" ma:hidden="true" ma:internalName="wb_externalwebdescription" ma:readOnly="false">
      <xsd:simpleType>
        <xsd:restriction base="dms:Note"/>
      </xsd:simpleType>
    </xsd:element>
    <xsd:element name="wb_externalwebstatus" ma:index="45" nillable="true" ma:displayName="External Web Status" ma:hidden="true" ma:internalName="wb_externalwebstatus" ma:readOnly="false">
      <xsd:simpleType>
        <xsd:restriction base="dms:Text"/>
      </xsd:simpleType>
    </xsd:element>
    <xsd:element name="wb_notesunid" ma:index="46" nillable="true" ma:displayName="Notes UNID" ma:hidden="true" ma:internalName="wb_notesunid" ma:readOnly="false">
      <xsd:simpleType>
        <xsd:restriction base="dms:Text"/>
      </xsd:simpleType>
    </xsd:element>
    <xsd:element name="wb_filingapplication" ma:index="47" nillable="true" ma:displayName="Filing Application" ma:hidden="true" ma:internalName="wb_filingapplication" ma:readOnly="false">
      <xsd:simpleType>
        <xsd:restriction base="dms:Text"/>
      </xsd:simpleType>
    </xsd:element>
    <xsd:element name="wb_fiscalyear" ma:index="48" nillable="true" ma:displayName="Fiscal Year" ma:hidden="true" ma:internalName="wb_fiscalyear" ma:readOnly="false">
      <xsd:simpleType>
        <xsd:restriction base="dms:Text"/>
      </xsd:simpleType>
    </xsd:element>
    <xsd:element name="wb_ibflag" ma:index="49" nillable="true" ma:displayName="IB Flag" ma:hidden="true" ma:internalName="wb_ibflag" ma:readOnly="false">
      <xsd:simpleType>
        <xsd:restriction base="dms:Text"/>
      </xsd:simpleType>
    </xsd:element>
    <xsd:element name="wb_ibtopic" ma:index="50" nillable="true" ma:displayName="IB Topic" ma:hidden="true" ma:internalName="wb_ibtopic" ma:readOnly="false">
      <xsd:simpleType>
        <xsd:restriction base="dms:Note"/>
      </xsd:simpleType>
    </xsd:element>
    <xsd:element name="wb_ibtopiccode" ma:index="51" nillable="true" ma:displayName="IB Topic Code" ma:hidden="true" ma:internalName="wb_ibtopiccode" ma:readOnly="false">
      <xsd:simpleType>
        <xsd:restriction base="dms:Note"/>
      </xsd:simpleType>
    </xsd:element>
    <xsd:element name="wb_ibtopiclegacy" ma:index="52" nillable="true" ma:displayName="IB Topic Legacy" ma:hidden="true" ma:internalName="wb_ibtopiclegacy" ma:readOnly="false">
      <xsd:simpleType>
        <xsd:restriction base="dms:Note"/>
      </xsd:simpleType>
    </xsd:element>
    <xsd:element name="wb_keyword" ma:index="53" nillable="true" ma:displayName="Keyword" ma:hidden="true" ma:internalName="wb_keyword" ma:readOnly="false">
      <xsd:simpleType>
        <xsd:restriction base="dms:Note"/>
      </xsd:simpleType>
    </xsd:element>
    <xsd:element name="wb_keywordlegacy" ma:index="54" nillable="true" ma:displayName="Keyword_Legacy" ma:hidden="true" ma:internalName="wb_keywordlegacy" ma:readOnly="false">
      <xsd:simpleType>
        <xsd:restriction base="dms:Note"/>
      </xsd:simpleType>
    </xsd:element>
    <xsd:element name="wb_numberofpages" ma:index="55" nillable="true" ma:displayName="Numberofpages" ma:hidden="true" ma:internalName="wb_numberofpages" ma:readOnly="false">
      <xsd:simpleType>
        <xsd:restriction base="dms:Text"/>
      </xsd:simpleType>
    </xsd:element>
    <xsd:element name="wb_projectphase" ma:index="56" nillable="true" ma:displayName="Project Phase" ma:format="Dropdown" ma:hidden="true" ma:internalName="wb_projectphase" ma:readOnly="false">
      <xsd:simpleType>
        <xsd:restriction base="dms:Choice">
          <xsd:enumeration value="Appraisal"/>
          <xsd:enumeration value="Board Approval"/>
          <xsd:enumeration value="Board Presentation and Approval"/>
          <xsd:enumeration value="Completion"/>
          <xsd:enumeration value="Effectiveness"/>
          <xsd:enumeration value="Identification"/>
          <xsd:enumeration value="Lending"/>
          <xsd:enumeration value="Negotiations"/>
          <xsd:enumeration value="Negotiations and Final Agreement"/>
          <xsd:enumeration value="Preparation"/>
          <xsd:enumeration value="Restructuring"/>
          <xsd:enumeration value="Signing"/>
          <xsd:enumeration value="Supervision"/>
        </xsd:restriction>
      </xsd:simpleType>
    </xsd:element>
    <xsd:element name="wb_publicalternativeapprover" ma:index="57" nillable="true" ma:displayName="Public Alternative Approver" ma:hidden="true" ma:internalName="wb_publicalternative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58" nillable="true" ma:displayName="Public Approver" ma:hidden="true" ma:internalName="wb_public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59" nillable="true" ma:displayName="Real Creation Date" ma:hidden="true" ma:internalName="wb_realcreationdate" ma:readOnly="false">
      <xsd:simpleType>
        <xsd:restriction base="dms:DateTime"/>
      </xsd:simpleType>
    </xsd:element>
    <xsd:element name="wb_realcreatorname" ma:index="60" nillable="true" ma:displayName="Real Creator Name" ma:hidden="true" ma:internalName="wb_realcreatorname" ma:readOnly="false">
      <xsd:simpleType>
        <xsd:restriction base="dms:Text"/>
      </xsd:simpleType>
    </xsd:element>
    <xsd:element name="wb_realmodifier" ma:index="61" nillable="true" ma:displayName="Real Modifier" ma:hidden="true" ma:internalName="wb_realmodifier" ma:readOnly="false">
      <xsd:simpleType>
        <xsd:restriction base="dms:Text"/>
      </xsd:simpleType>
    </xsd:element>
    <xsd:element name="wb_realmodifydate" ma:index="62" nillable="true" ma:displayName="Real Modify Date" ma:hidden="true" ma:internalName="wb_realmodifydate" ma:readOnly="false">
      <xsd:simpleType>
        <xsd:restriction base="dms:DateTime"/>
      </xsd:simpleType>
    </xsd:element>
    <xsd:element name="wb_referencenumber" ma:index="63" nillable="true" ma:displayName="Reference Number" ma:hidden="true" ma:internalName="wb_referencenumber" ma:readOnly="false">
      <xsd:simpleType>
        <xsd:restriction base="dms:Text"/>
      </xsd:simpleType>
    </xsd:element>
    <xsd:element name="wb_refreshdate" ma:index="64" nillable="true" ma:displayName="RefreshDate" ma:hidden="true" ma:internalName="wb_refreshdate" ma:readOnly="false">
      <xsd:simpleType>
        <xsd:restriction base="dms:DateTime"/>
      </xsd:simpleType>
    </xsd:element>
    <xsd:element name="wb_taskid" ma:index="65" nillable="true" ma:displayName="Task ID" ma:hidden="true" ma:internalName="wb_taskid" ma:readOnly="false">
      <xsd:simpleType>
        <xsd:restriction base="dms:Note"/>
      </xsd:simpleType>
    </xsd:element>
    <xsd:element name="OneCMS_Subcategory" ma:index="66" nillable="true" ma:displayName="Subcategory" ma:hidden="true" ma:internalName="OneCMS_Subcategory" ma:readOnly="false">
      <xsd:simpleType>
        <xsd:restriction base="dms:Text"/>
      </xsd:simpleType>
    </xsd:element>
    <xsd:element name="OneCMS_Category" ma:index="67" nillable="true" ma:displayName="Category" ma:hidden="true" ma:internalName="OneCMS_Category" ma:readOnly="false">
      <xsd:simpleType>
        <xsd:restriction base="dms:Text"/>
      </xsd:simpleType>
    </xsd:element>
    <xsd:element name="Abstract" ma:index="68" nillable="true" ma:displayName="Abstract" ma:hidden="true" ma:internalName="Abstract" ma:readOnly="false">
      <xsd:simpleType>
        <xsd:restriction base="dms:Note"/>
      </xsd:simpleType>
    </xsd:element>
    <xsd:element name="wb_applicationno" ma:index="69" nillable="true" ma:displayName="Application No" ma:hidden="true" ma:internalName="wb_applicationno" ma:readOnly="false">
      <xsd:simpleType>
        <xsd:restriction base="dms:Text"/>
      </xsd:simpleType>
    </xsd:element>
    <xsd:element name="g5db487b699641c994752f446908f645" ma:index="70" nillable="true" ma:taxonomy="true" ma:internalName="g5db487b699641c994752f446908f645" ma:taxonomyFieldName="wb_country" ma:displayName="Country" ma:readOnly="false"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reditnumber" ma:index="72" nillable="true" ma:displayName="Credit Number" ma:hidden="true" ma:internalName="wb_creditnumber" ma:readOnly="false">
      <xsd:simpleType>
        <xsd:restriction base="dms:Text"/>
      </xsd:simpleType>
    </xsd:element>
    <xsd:element name="wb_cttype" ma:index="73" nillable="true" ma:displayName="CTType" ma:hidden="true" ma:internalName="wb_cttype" ma:readOnly="false">
      <xsd:simpleType>
        <xsd:restriction base="dms:Text"/>
      </xsd:simpleType>
    </xsd:element>
    <xsd:element name="wb_documententitytype" ma:index="74" nillable="true" ma:displayName="Document Entity Type" ma:hidden="true" ma:internalName="wb_documententitytype" ma:readOnly="false">
      <xsd:simpleType>
        <xsd:restriction base="dms:Text"/>
      </xsd:simpleType>
    </xsd:element>
    <xsd:element name="wb_documentloancreditfundnbr" ma:index="75" nillable="true" ma:displayName="Document Loan/Credit/Fund Nbr" ma:hidden="true" ma:internalName="wb_documentloancreditfundnbr" ma:readOnly="false">
      <xsd:simpleType>
        <xsd:restriction base="dms:Text"/>
      </xsd:simpleType>
    </xsd:element>
    <xsd:element name="wb_financierid" ma:index="76" nillable="true" ma:displayName="Financier ID" ma:hidden="true" ma:internalName="wb_financierid" ma:readOnly="false">
      <xsd:simpleType>
        <xsd:restriction base="dms:Text"/>
      </xsd:simpleType>
    </xsd:element>
    <xsd:element name="wb_generalcounseldoctype" ma:index="77" nillable="true" ma:displayName="General Counsel Doc Type" ma:hidden="true" ma:internalName="wb_generalcounseldoctype" ma:readOnly="false">
      <xsd:simpleType>
        <xsd:restriction base="dms:Text"/>
      </xsd:simpleType>
    </xsd:element>
    <xsd:element name="wb_internalordername" ma:index="78" nillable="true" ma:displayName="Internal Order Name" ma:hidden="true" ma:internalName="wb_internalordername" ma:readOnly="false">
      <xsd:simpleType>
        <xsd:restriction base="dms:Text"/>
      </xsd:simpleType>
    </xsd:element>
    <xsd:element name="wb_ioparentid" ma:index="79" nillable="true" ma:displayName="IO Parent ID" ma:hidden="true" ma:internalName="wb_ioparentid" ma:readOnly="false">
      <xsd:simpleType>
        <xsd:restriction base="dms:Text"/>
      </xsd:simpleType>
    </xsd:element>
    <xsd:element name="wb_itemid" ma:index="80" nillable="true" ma:displayName="ItemId" ma:hidden="true" ma:internalName="wb_itemid" ma:readOnly="false">
      <xsd:simpleType>
        <xsd:restriction base="dms:Note"/>
      </xsd:simpleType>
    </xsd:element>
    <xsd:element name="ed89010fab75481eba28f36694d32f6e" ma:index="81" nillable="true" ma:taxonomy="true" ma:internalName="ed89010fab75481eba28f36694d32f6e" ma:taxonomyFieldName="wb_language" ma:displayName="Language" ma:readOnly="fals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egodnotes" ma:index="83" nillable="true" ma:displayName="Leg OD Notes" ma:hidden="true" ma:internalName="wb_legodnotes" ma:readOnly="false">
      <xsd:simpleType>
        <xsd:restriction base="dms:Note"/>
      </xsd:simpleType>
    </xsd:element>
    <xsd:element name="wb_psrno" ma:index="84" nillable="true" ma:displayName="PSRNo" ma:hidden="true" ma:internalName="wb_psrno" ma:readOnly="false">
      <xsd:simpleType>
        <xsd:restriction base="dms:Text"/>
      </xsd:simpleType>
    </xsd:element>
    <xsd:element name="wb_reportno" ma:index="85" nillable="true" ma:displayName="Report No" ma:hidden="true" ma:internalName="wb_reportno" ma:readOnly="false">
      <xsd:simpleType>
        <xsd:restriction base="dms:Text"/>
      </xsd:simpleType>
    </xsd:element>
    <xsd:element name="wb_topic" ma:index="86" nillable="true" ma:displayName="Topic" ma:hidden="true" ma:internalName="wb_topic" ma:readOnly="false">
      <xsd:simpleType>
        <xsd:restriction base="dms:Note"/>
      </xsd:simpleType>
    </xsd:element>
    <xsd:element name="wb_unregistrationnumber" ma:index="87" nillable="true" ma:displayName="UN Registration Number" ma:hidden="true" ma:internalName="wb_unregistrationnumber" ma:readOnly="false">
      <xsd:simpleType>
        <xsd:restriction base="dms:Text"/>
      </xsd:simpleType>
    </xsd:element>
    <xsd:element name="wb_filename" ma:index="88" nillable="true" ma:displayName="Org File Name" ma:internalName="wb_filename">
      <xsd:simpleType>
        <xsd:restriction base="dms:Text"/>
      </xsd:simpleType>
    </xsd:element>
    <xsd:element name="wb_subfolder" ma:index="89" nillable="true" ma:displayName="Sub Folder" ma:internalName="wb_subfol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a6c10d7-b926-4fc0-945e-3cbf5049f6bd" ContentTypeId="0x010100F4C63C3BD852AE468EAEFD0E6C57C64F020401" PreviousValue="false"/>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Stakeholder Engagement Plan</TermName>
          <TermId xmlns="http://schemas.microsoft.com/office/infopath/2007/PartnerControls">58ac77b3-1c37-428e-b22e-6a9e565d4fbf</TermId>
        </TermInfo>
      </Terms>
    </o1cb080a3dca4eb8a0fd03c7cc8bf8f7>
    <wb_externalwebdecision xmlns="3e02667f-0271-471b-bd6e-11a2e16def1d">Yes</wb_externalwebdecision>
    <wb_ibflag xmlns="3e02667f-0271-471b-bd6e-11a2e16def1d">Yes</wb_ibflag>
    <wb_realcreationdate xmlns="3e02667f-0271-471b-bd6e-11a2e16def1d" xsi:nil="true"/>
    <wb_bidreferenc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referencenumber xmlns="3e02667f-0271-471b-bd6e-11a2e16def1d" xsi:nil="true"/>
    <wb_documentloancreditfundnbr xmlns="3e02667f-0271-471b-bd6e-11a2e16def1d" xsi:nil="true"/>
    <wb_externalwebdate xmlns="3e02667f-0271-471b-bd6e-11a2e16def1d">2024-06-07T04:00:00+00:00</wb_externalwebdate>
    <wb_loanid xmlns="3e02667f-0271-471b-bd6e-11a2e16def1d" xsi:nil="true"/>
    <wb_externalpublic xmlns="3e02667f-0271-471b-bd6e-11a2e16def1d">false</wb_externalpublic>
    <wb_fiscalyear xmlns="3e02667f-0271-471b-bd6e-11a2e16def1d" xsi:nil="true"/>
    <wb_psrno xmlns="3e02667f-0271-471b-bd6e-11a2e16def1d" xsi:nil="true"/>
    <wb_cttype xmlns="3e02667f-0271-471b-bd6e-11a2e16def1d">MAIN</wb_cttype>
    <wb_filename xmlns="3e02667f-0271-471b-bd6e-11a2e16def1d" xsi:nil="true"/>
    <wb_biddescription xmlns="3e02667f-0271-471b-bd6e-11a2e16def1d" xsi:nil="true"/>
    <wb_legodnotes xmlns="3e02667f-0271-471b-bd6e-11a2e16def1d" xsi:nil="true"/>
    <wb_projectid xmlns="3e02667f-0271-471b-bd6e-11a2e16def1d">P176724</wb_projectid>
    <wb_aicomments xmlns="3e02667f-0271-471b-bd6e-11a2e16def1d">Approved by Gabriela Moreno Zevallos on 06/07/2024</wb_aicomments>
    <wb_applicationno xmlns="3e02667f-0271-471b-bd6e-11a2e16def1d" xsi:nil="true"/>
    <wb_archivesboxno xmlns="3e02667f-0271-471b-bd6e-11a2e16def1d" xsi:nil="true"/>
    <wb_notesunid xmlns="3e02667f-0271-471b-bd6e-11a2e16def1d" xsi:nil="true"/>
    <wb_realmodifydate xmlns="3e02667f-0271-471b-bd6e-11a2e16def1d" xsi:nil="true"/>
    <wb_topic xmlns="3e02667f-0271-471b-bd6e-11a2e16def1d" xsi:nil="true"/>
    <wb_disclosuredate xmlns="3e02667f-0271-471b-bd6e-11a2e16def1d">2024-06-07T04:00:00+00:00</wb_disclosuredate>
    <wb_reportno xmlns="3e02667f-0271-471b-bd6e-11a2e16def1d" xsi:nil="true"/>
    <wb_internalordernumber xmlns="3e02667f-0271-471b-bd6e-11a2e16def1d" xsi:nil="true"/>
    <wb_addressee xmlns="3e02667f-0271-471b-bd6e-11a2e16def1d" xsi:nil="true"/>
    <wb_doctypecode xmlns="3e02667f-0271-471b-bd6e-11a2e16def1d" xsi:nil="true"/>
    <wb_ibtopic xmlns="3e02667f-0271-471b-bd6e-11a2e16def1d" xsi:nil="true"/>
    <wb_ibtopiclegacy xmlns="3e02667f-0271-471b-bd6e-11a2e16def1d" xsi:nil="true"/>
    <wb_realmodifier xmlns="3e02667f-0271-471b-bd6e-11a2e16def1d" xsi:nil="true"/>
    <wb_correspondencelogno xmlns="3e02667f-0271-471b-bd6e-11a2e16def1d" xsi:nil="true"/>
    <wb_creditnumber xmlns="3e02667f-0271-471b-bd6e-11a2e16def1d" xsi:nil="true"/>
    <wb_financierid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numberofpages xmlns="3e02667f-0271-471b-bd6e-11a2e16def1d" xsi:nil="true"/>
    <wb_projectphase xmlns="3e02667f-0271-471b-bd6e-11a2e16def1d" xsi:nil="tru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9. Deliberative</WBDocs_Access_To_Info_Exception>
    <wb_internalordername xmlns="3e02667f-0271-471b-bd6e-11a2e16def1d" xsi:nil="true"/>
    <WBDocs_Document_Date xmlns="3e02667f-0271-471b-bd6e-11a2e16def1d">2024-06-07T04:00:00+00:00</WBDocs_Document_Date>
    <wb_description xmlns="3e02667f-0271-471b-bd6e-11a2e16def1d" xsi:nil="true"/>
    <wb_keyword xmlns="3e02667f-0271-471b-bd6e-11a2e16def1d" xsi:nil="true"/>
    <TaxCatchAll xmlns="3e02667f-0271-471b-bd6e-11a2e16def1d">
      <Value>8</Value>
      <Value>25</Value>
      <Value>4</Value>
      <Value>3</Value>
      <Value>2</Value>
      <Value>1</Value>
    </TaxCatchAll>
    <wb_generalcounseldoctype xmlns="3e02667f-0271-471b-bd6e-11a2e16def1d" xsi:nil="true"/>
    <wb_ibtopiccode xmlns="3e02667f-0271-471b-bd6e-11a2e16def1d" xsi:nil="true"/>
    <OneCMS_Subcategory xmlns="3e02667f-0271-471b-bd6e-11a2e16def1d" xsi:nil="true"/>
    <wb_trustfundcode xmlns="3e02667f-0271-471b-bd6e-11a2e16def1d" xsi:nil="true"/>
    <wb_archiveprojectid xmlns="3e02667f-0271-471b-bd6e-11a2e16def1d" xsi:nil="true"/>
    <wb_realcreatorname xmlns="3e02667f-0271-471b-bd6e-11a2e16def1d" xsi:nil="true"/>
    <wb_disclosuretype xmlns="3e02667f-0271-471b-bd6e-11a2e16def1d" xsi:nil="true"/>
    <wb_documententity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ESF_SEP</wb_itemid>
    <wb_unregistrationnumber xmlns="3e02667f-0271-471b-bd6e-11a2e16def1d" xsi:nil="true"/>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keywordlegacy xmlns="3e02667f-0271-471b-bd6e-11a2e16def1d" xsi:nil="true"/>
    <wb_publicapprover xmlns="3e02667f-0271-471b-bd6e-11a2e16def1d">
      <UserInfo>
        <DisplayName>Gabriela Moreno Zevallos</DisplayName>
        <AccountId>57</AccountId>
        <AccountType/>
      </UserInfo>
    </wb_publicapprover>
    <wb_archivesaccessionnumber xmlns="3e02667f-0271-471b-bd6e-11a2e16def1d" xsi:nil="true"/>
    <wb_esignaturecode xmlns="3e02667f-0271-471b-bd6e-11a2e16def1d" xsi:nil="true"/>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PRC1007660</wb_taskid>
    <OneCMS_Category xmlns="3e02667f-0271-471b-bd6e-11a2e16def1d" xsi:nil="true"/>
    <_dlc_DocId xmlns="3e02667f-0271-471b-bd6e-11a2e16def1d">M3P4ZYJW45WU-2088478849-148</_dlc_DocId>
    <_dlc_DocIdUrl xmlns="3e02667f-0271-471b-bd6e-11a2e16def1d">
      <Url>https://worldbankgroup.sharepoint.com/sites/P176724/_layouts/15/DocIdRedir.aspx?ID=M3P4ZYJW45WU-2088478849-148</Url>
      <Description>M3P4ZYJW45WU-2088478849-148</Description>
    </_dlc_DocIdUrl>
    <wb_subfolder xmlns="3e02667f-0271-471b-bd6e-11a2e16def1d">General Lending Documents</wb_subfolder>
    <wb_refreshdate xmlns="3e02667f-0271-471b-bd6e-11a2e16def1d" xsi:nil="true"/>
  </documentManagement>
</p:properties>
</file>

<file path=customXml/itemProps1.xml><?xml version="1.0" encoding="utf-8"?>
<ds:datastoreItem xmlns:ds="http://schemas.openxmlformats.org/officeDocument/2006/customXml" ds:itemID="{484FF49B-C8E5-4137-B8C9-751BBA0A268D}">
  <ds:schemaRefs>
    <ds:schemaRef ds:uri="http://schemas.openxmlformats.org/officeDocument/2006/bibliography"/>
  </ds:schemaRefs>
</ds:datastoreItem>
</file>

<file path=customXml/itemProps2.xml><?xml version="1.0" encoding="utf-8"?>
<ds:datastoreItem xmlns:ds="http://schemas.openxmlformats.org/officeDocument/2006/customXml" ds:itemID="{3CAF6E25-377B-4B86-A58C-034E2D6B4283}">
  <ds:schemaRefs>
    <ds:schemaRef ds:uri="http://schemas.microsoft.com/sharepoint/events"/>
  </ds:schemaRefs>
</ds:datastoreItem>
</file>

<file path=customXml/itemProps3.xml><?xml version="1.0" encoding="utf-8"?>
<ds:datastoreItem xmlns:ds="http://schemas.openxmlformats.org/officeDocument/2006/customXml" ds:itemID="{D97DE9BF-4F35-4944-A302-3C373BCF273B}">
  <ds:schemaRefs>
    <ds:schemaRef ds:uri="http://schemas.microsoft.com/sharepoint/v3/contenttype/forms"/>
  </ds:schemaRefs>
</ds:datastoreItem>
</file>

<file path=customXml/itemProps4.xml><?xml version="1.0" encoding="utf-8"?>
<ds:datastoreItem xmlns:ds="http://schemas.openxmlformats.org/officeDocument/2006/customXml" ds:itemID="{E80E4929-449B-4C1A-B067-62E8CAF4D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B1B78C-8188-476A-A56D-8A853663E751}">
  <ds:schemaRefs>
    <ds:schemaRef ds:uri="Microsoft.SharePoint.Taxonomy.ContentTypeSync"/>
  </ds:schemaRefs>
</ds:datastoreItem>
</file>

<file path=customXml/itemProps6.xml><?xml version="1.0" encoding="utf-8"?>
<ds:datastoreItem xmlns:ds="http://schemas.openxmlformats.org/officeDocument/2006/customXml" ds:itemID="{B9309739-F7B6-4267-814F-0716DE359A01}">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3e02667f-0271-471b-bd6e-11a2e16def1d"/>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27379</Words>
  <Characters>156061</Characters>
  <Application>Microsoft Office Word</Application>
  <DocSecurity>0</DocSecurity>
  <Lines>1300</Lines>
  <Paragraphs>366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Draft_SEP-P176724_Youth_Employability_and_Climate_Resilience_Project_NOV_2023</vt:lpstr>
      <vt:lpstr/>
    </vt:vector>
  </TitlesOfParts>
  <Company/>
  <LinksUpToDate>false</LinksUpToDate>
  <CharactersWithSpaces>183074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(SEP) - Youth Employability and Climate Resilience Project - P176724</dc:title>
  <dc:subject/>
  <dc:creator>Borrowing Agency</dc:creator>
  <cp:keywords/>
  <dc:description/>
  <cp:lastModifiedBy>Gabriela Moreno Zevallos</cp:lastModifiedBy>
  <cp:revision>2</cp:revision>
  <cp:lastPrinted>2023-08-14T05:15:00Z</cp:lastPrinted>
  <dcterms:created xsi:type="dcterms:W3CDTF">2024-06-21T22:19:00Z</dcterms:created>
  <dcterms:modified xsi:type="dcterms:W3CDTF">2024-06-21T22:19:00Z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dis ID">
    <vt:lpwstr>PROJDOCSEP001</vt:lpwstr>
  </property>
  <property fmtid="{D5CDD505-2E9C-101B-9397-08002B2CF9AE}" pid="3" name="Stage">
    <vt:lpwstr>APP</vt:lpwstr>
  </property>
  <property fmtid="{D5CDD505-2E9C-101B-9397-08002B2CF9AE}" pid="4" name="IsTemplate">
    <vt:bool>false</vt:bool>
  </property>
  <property fmtid="{D5CDD505-2E9C-101B-9397-08002B2CF9AE}" pid="5" name="HasUserUploaded">
    <vt:bool>true</vt:bool>
  </property>
  <property fmtid="{D5CDD505-2E9C-101B-9397-08002B2CF9AE}" pid="6" name="WBDocType">
    <vt:lpwstr/>
  </property>
  <property fmtid="{D5CDD505-2E9C-101B-9397-08002B2CF9AE}" pid="7" name="ContentTypeId">
    <vt:lpwstr>0x010100F4C63C3BD852AE468EAEFD0E6C57C64F0204010035CD7940B401984DBDE807F68FF8D734</vt:lpwstr>
  </property>
  <property fmtid="{D5CDD505-2E9C-101B-9397-08002B2CF9AE}" pid="8" name="SecurityClassification">
    <vt:lpwstr>Official Use Only</vt:lpwstr>
  </property>
  <property fmtid="{D5CDD505-2E9C-101B-9397-08002B2CF9AE}" pid="9" name="ProjectID">
    <vt:lpwstr>P176724</vt:lpwstr>
  </property>
  <property fmtid="{D5CDD505-2E9C-101B-9397-08002B2CF9AE}" pid="10" name="Task ID">
    <vt:lpwstr>PRC1472843</vt:lpwstr>
  </property>
  <property fmtid="{D5CDD505-2E9C-101B-9397-08002B2CF9AE}" pid="11" name="fbe16eaccf4749f086104f7c67297f76">
    <vt:lpwstr>World Bank|bc205cc9-8a56-48a3-9f30-b099e7707c1b</vt:lpwstr>
  </property>
  <property fmtid="{D5CDD505-2E9C-101B-9397-08002B2CF9AE}" pid="12" name="g60ac5c7cc5e48988332aa7f3f7675f4">
    <vt:lpwstr>World|181f87ec-6d12-43c8-9f7a-dc47bc14aa64</vt:lpwstr>
  </property>
  <property fmtid="{D5CDD505-2E9C-101B-9397-08002B2CF9AE}" pid="13" name="le7312e839b9405fb813e48a1ee083cb">
    <vt:lpwstr>English|e31af5d6-94ea-4ba5-925e-022fd8479dfd</vt:lpwstr>
  </property>
  <property fmtid="{D5CDD505-2E9C-101B-9397-08002B2CF9AE}" pid="14" name="n3588c81c2504f79a2ae07b8fc872de1">
    <vt:lpwstr>Official Use Only|4119b812-446b-4199-aebc-580c95bfd42a</vt:lpwstr>
  </property>
  <property fmtid="{D5CDD505-2E9C-101B-9397-08002B2CF9AE}" pid="15" name="f6836c8cfc5146d888b8918e85fd4b0e">
    <vt:lpwstr>World|181f87ec-6d12-43c8-9f7a-dc47bc14aa64</vt:lpwstr>
  </property>
  <property fmtid="{D5CDD505-2E9C-101B-9397-08002B2CF9AE}" pid="16" name="WBDocs_Originating_Unit">
    <vt:lpwstr/>
  </property>
  <property fmtid="{D5CDD505-2E9C-101B-9397-08002B2CF9AE}" pid="17" name="_dlc_DocIdItemGuid">
    <vt:lpwstr>b244e409-9f58-4813-b6f8-5b25f8e5d04b</vt:lpwstr>
  </property>
  <property fmtid="{D5CDD505-2E9C-101B-9397-08002B2CF9AE}" pid="18" name="TaxKeyword">
    <vt:lpwstr/>
  </property>
  <property fmtid="{D5CDD505-2E9C-101B-9397-08002B2CF9AE}" pid="19" name="Region">
    <vt:lpwstr>4;#World|181f87ec-6d12-43c8-9f7a-dc47bc14aa64</vt:lpwstr>
  </property>
  <property fmtid="{D5CDD505-2E9C-101B-9397-08002B2CF9AE}" pid="20" name="m30f5f85ad26449189da578bd9e06217">
    <vt:lpwstr/>
  </property>
  <property fmtid="{D5CDD505-2E9C-101B-9397-08002B2CF9AE}" pid="21" name="ncc44d6e437c4ee18d4e35566604faa7">
    <vt:lpwstr/>
  </property>
  <property fmtid="{D5CDD505-2E9C-101B-9397-08002B2CF9AE}" pid="22" name="InternalSponsor">
    <vt:lpwstr/>
  </property>
  <property fmtid="{D5CDD505-2E9C-101B-9397-08002B2CF9AE}" pid="23" name="GeographicArea">
    <vt:lpwstr>4;#World|181f87ec-6d12-43c8-9f7a-dc47bc14aa64</vt:lpwstr>
  </property>
  <property fmtid="{D5CDD505-2E9C-101B-9397-08002B2CF9AE}" pid="24" name="ExternalSponsor">
    <vt:lpwstr/>
  </property>
  <property fmtid="{D5CDD505-2E9C-101B-9397-08002B2CF9AE}" pid="25" name="o8e900f321d24bb18bb65b4f51774acf">
    <vt:lpwstr/>
  </property>
  <property fmtid="{D5CDD505-2E9C-101B-9397-08002B2CF9AE}" pid="26" name="InformationClassification">
    <vt:lpwstr>1;#Official Use Only|4119b812-446b-4199-aebc-580c95bfd42a</vt:lpwstr>
  </property>
  <property fmtid="{D5CDD505-2E9C-101B-9397-08002B2CF9AE}" pid="27" name="e7fed2b567784b7fb4115fec76c3b6ef">
    <vt:lpwstr/>
  </property>
  <property fmtid="{D5CDD505-2E9C-101B-9397-08002B2CF9AE}" pid="28" name="wb_country">
    <vt:lpwstr/>
  </property>
  <property fmtid="{D5CDD505-2E9C-101B-9397-08002B2CF9AE}" pid="29" name="Country">
    <vt:lpwstr/>
  </property>
  <property fmtid="{D5CDD505-2E9C-101B-9397-08002B2CF9AE}" pid="30" name="Organization">
    <vt:lpwstr>3;#World Bank|bc205cc9-8a56-48a3-9f30-b099e7707c1b</vt:lpwstr>
  </property>
  <property fmtid="{D5CDD505-2E9C-101B-9397-08002B2CF9AE}" pid="31" name="VPU">
    <vt:lpwstr/>
  </property>
  <property fmtid="{D5CDD505-2E9C-101B-9397-08002B2CF9AE}" pid="32" name="DocumentType">
    <vt:lpwstr/>
  </property>
  <property fmtid="{D5CDD505-2E9C-101B-9397-08002B2CF9AE}" pid="33" name="h40645383bce4db190f92f65d69cf557">
    <vt:lpwstr/>
  </property>
  <property fmtid="{D5CDD505-2E9C-101B-9397-08002B2CF9AE}" pid="34" name="e0919e4a962d4c1aa34dcc9ee85a7530">
    <vt:lpwstr/>
  </property>
  <property fmtid="{D5CDD505-2E9C-101B-9397-08002B2CF9AE}" pid="35" name="Topics">
    <vt:lpwstr/>
  </property>
  <property fmtid="{D5CDD505-2E9C-101B-9397-08002B2CF9AE}" pid="36" name="Languages">
    <vt:lpwstr>2;#English|e31af5d6-94ea-4ba5-925e-022fd8479dfd</vt:lpwstr>
  </property>
  <property fmtid="{D5CDD505-2E9C-101B-9397-08002B2CF9AE}" pid="37" name="g24ce987e2a14cd88b1be8bba67dc4d6">
    <vt:lpwstr/>
  </property>
  <property fmtid="{D5CDD505-2E9C-101B-9397-08002B2CF9AE}" pid="38" name="wb_language">
    <vt:lpwstr>8;#English|832426d7-d0f8-4cc5-a5f1-7b89f69e8f78</vt:lpwstr>
  </property>
  <property fmtid="{D5CDD505-2E9C-101B-9397-08002B2CF9AE}" pid="39" name="WBDocs_Local_Document_Type">
    <vt:lpwstr>25;#Stakeholder Engagement Plan|58ac77b3-1c37-428e-b22e-6a9e565d4fbf</vt:lpwstr>
  </property>
  <property fmtid="{D5CDD505-2E9C-101B-9397-08002B2CF9AE}" pid="40" name="TaxKeywordTaxHTField">
    <vt:lpwstr/>
  </property>
  <property fmtid="{D5CDD505-2E9C-101B-9397-08002B2CF9AE}" pid="41" name="BusinessFunctions">
    <vt:lpwstr/>
  </property>
  <property fmtid="{D5CDD505-2E9C-101B-9397-08002B2CF9AE}" pid="42" name="SharedWithUsers">
    <vt:lpwstr>188;#SRV_INTDC1_PRD;#51;#PDS Managers</vt:lpwstr>
  </property>
</Properties>
</file>